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D8017B" w:rsidTr="00F53564">
        <w:trPr>
          <w:trHeight w:val="340"/>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rsidR="007D5CDF" w:rsidRPr="002C4875" w:rsidRDefault="004A5A3E" w:rsidP="00360C34">
            <w:r w:rsidRPr="00B87581">
              <w:t>Sağlık Alanında Politika Analizi</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rsidR="007D5CDF" w:rsidRPr="00187EB8" w:rsidRDefault="00B0757C" w:rsidP="000E55D4">
            <w:r w:rsidRPr="00187EB8">
              <w:t>IE</w:t>
            </w:r>
            <w:r w:rsidR="004A5A3E">
              <w:t xml:space="preserve"> 488</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rsidR="007D5CDF" w:rsidRPr="00187EB8" w:rsidRDefault="00F53564" w:rsidP="00360C34">
            <w:r>
              <w:t>Seçmeli</w:t>
            </w:r>
          </w:p>
        </w:tc>
      </w:tr>
      <w:tr w:rsidR="007D5CDF" w:rsidRPr="00D8017B" w:rsidTr="00F53564">
        <w:trPr>
          <w:trHeight w:val="43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rsidR="00702906" w:rsidRPr="00187EB8" w:rsidRDefault="007D5CDF" w:rsidP="000238C3">
            <w:r w:rsidRPr="00187EB8">
              <w:t>Lisans</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rsidR="007D5CDF" w:rsidRPr="00187EB8" w:rsidRDefault="00F53564" w:rsidP="007D5CDF">
            <w:r>
              <w:t>5</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rsidR="007D5CDF" w:rsidRPr="00187EB8" w:rsidRDefault="00F53564" w:rsidP="00360C34">
            <w:r>
              <w:t>3</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rsidR="007D5CDF" w:rsidRPr="00187EB8" w:rsidRDefault="00360C34" w:rsidP="00360C34">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rsidR="007D5CDF" w:rsidRPr="00187EB8" w:rsidRDefault="007D5CDF" w:rsidP="007D5CDF">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rsidR="007D5CDF" w:rsidRPr="00187EB8" w:rsidRDefault="0031720F" w:rsidP="007D5CDF">
            <w:r>
              <w:t>Her y</w:t>
            </w:r>
            <w:r w:rsidR="00702906" w:rsidRPr="00187EB8">
              <w:t>ıl</w:t>
            </w:r>
          </w:p>
        </w:tc>
      </w:tr>
      <w:tr w:rsidR="007D5CDF" w:rsidRPr="00D8017B" w:rsidTr="00F53564">
        <w:trPr>
          <w:trHeight w:val="359"/>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rsidR="007D5CDF" w:rsidRPr="00187EB8" w:rsidRDefault="00B93838" w:rsidP="00187EB8">
            <w:r>
              <w:t>Güz</w:t>
            </w:r>
            <w:r w:rsidR="00F53564">
              <w:t xml:space="preserve"> veya Bahar</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rsidR="007D5CDF" w:rsidRPr="00187EB8" w:rsidRDefault="007D5CDF" w:rsidP="007D5CDF"/>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rsidR="007D5CDF" w:rsidRPr="00187EB8" w:rsidRDefault="007D5CDF" w:rsidP="007D5CDF">
            <w:r w:rsidRPr="00187EB8">
              <w:t>Ö</w:t>
            </w:r>
            <w:r w:rsidR="000E7C52">
              <w:t>rgün ö</w:t>
            </w:r>
            <w:r w:rsidRPr="00187EB8">
              <w:t>ğretim</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rsidR="007D5CDF" w:rsidRPr="00187EB8" w:rsidRDefault="007D5CDF" w:rsidP="007D5CDF">
            <w:r w:rsidRPr="00187EB8">
              <w:t>İngilizce</w:t>
            </w:r>
          </w:p>
        </w:tc>
      </w:tr>
      <w:tr w:rsidR="007D5CDF" w:rsidRPr="00D8017B" w:rsidTr="00F53564">
        <w:trPr>
          <w:trHeight w:val="345"/>
          <w:tblCellSpacing w:w="0" w:type="dxa"/>
        </w:trPr>
        <w:tc>
          <w:tcPr>
            <w:tcW w:w="3597" w:type="dxa"/>
            <w:shd w:val="clear" w:color="auto" w:fill="auto"/>
            <w:vAlign w:val="center"/>
          </w:tcPr>
          <w:p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rsidR="00360C34" w:rsidRPr="00187EB8" w:rsidRDefault="00360C34" w:rsidP="00360C34"/>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rsidR="007D5CDF" w:rsidRPr="00187EB8" w:rsidRDefault="007D5CDF" w:rsidP="00FB4ED9"/>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rsidR="007D5CDF" w:rsidRPr="00187EB8" w:rsidRDefault="007D5CDF" w:rsidP="007D5CDF">
            <w:r w:rsidRPr="00187EB8">
              <w:t>Yok</w:t>
            </w:r>
          </w:p>
        </w:tc>
      </w:tr>
      <w:tr w:rsidR="004A5A3E" w:rsidRPr="00D8017B" w:rsidTr="00EE7508">
        <w:trPr>
          <w:trHeight w:val="345"/>
          <w:tblCellSpacing w:w="0" w:type="dxa"/>
        </w:trPr>
        <w:tc>
          <w:tcPr>
            <w:tcW w:w="3597" w:type="dxa"/>
            <w:shd w:val="clear" w:color="auto" w:fill="auto"/>
            <w:vAlign w:val="center"/>
          </w:tcPr>
          <w:p w:rsidR="004A5A3E" w:rsidRPr="00B93838" w:rsidRDefault="004A5A3E" w:rsidP="004A5A3E">
            <w:pPr>
              <w:rPr>
                <w:rFonts w:ascii="Verdana" w:hAnsi="Verdana"/>
                <w:b/>
                <w:bCs/>
                <w:sz w:val="20"/>
                <w:szCs w:val="20"/>
              </w:rPr>
            </w:pPr>
            <w:r>
              <w:rPr>
                <w:rFonts w:ascii="Verdana" w:hAnsi="Verdana"/>
                <w:b/>
                <w:bCs/>
                <w:sz w:val="20"/>
                <w:szCs w:val="20"/>
              </w:rPr>
              <w:t>DERSİN AMACI</w:t>
            </w:r>
          </w:p>
          <w:p w:rsidR="004A5A3E" w:rsidRPr="00D8017B" w:rsidRDefault="004A5A3E" w:rsidP="004A5A3E">
            <w:pPr>
              <w:rPr>
                <w:rFonts w:ascii="Verdana" w:hAnsi="Verdana"/>
                <w:b/>
                <w:sz w:val="20"/>
                <w:szCs w:val="20"/>
              </w:rPr>
            </w:pPr>
          </w:p>
        </w:tc>
        <w:tc>
          <w:tcPr>
            <w:tcW w:w="6468" w:type="dxa"/>
            <w:gridSpan w:val="3"/>
            <w:shd w:val="clear" w:color="auto" w:fill="auto"/>
          </w:tcPr>
          <w:p w:rsidR="004A5A3E" w:rsidRPr="00B87581" w:rsidRDefault="004A5A3E" w:rsidP="004A5A3E">
            <w:r w:rsidRPr="00B87581">
              <w:t>Bu ders, üzerinde araştırma yapılabilecek politika sorularını tanımlamak, politika konularını ve problemlerini eleştirel analiz etmek, ilgili politika seçeneklerini ortaya koymak ve karar verme süreçlerine yardımcı olmak için araştırma becerileri ve verileri açığa çıkarmak için gerekli becerilerin geliştirilmesi için tasarlanmıştır.</w:t>
            </w:r>
          </w:p>
        </w:tc>
      </w:tr>
      <w:tr w:rsidR="004A5A3E" w:rsidRPr="00D8017B" w:rsidTr="00F53564">
        <w:trPr>
          <w:trHeight w:val="345"/>
          <w:tblCellSpacing w:w="0" w:type="dxa"/>
        </w:trPr>
        <w:tc>
          <w:tcPr>
            <w:tcW w:w="3597" w:type="dxa"/>
            <w:vMerge w:val="restart"/>
            <w:shd w:val="clear" w:color="auto" w:fill="auto"/>
            <w:vAlign w:val="center"/>
          </w:tcPr>
          <w:p w:rsidR="004A5A3E" w:rsidRPr="00D8017B" w:rsidRDefault="004A5A3E" w:rsidP="004A5A3E">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rsidR="004A5A3E" w:rsidRPr="002C4875" w:rsidRDefault="004A5A3E" w:rsidP="004A5A3E">
            <w:r w:rsidRPr="002C4875">
              <w:t>Bu dersi tamamlayan bir öğrenci,</w:t>
            </w: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6468" w:type="dxa"/>
            <w:gridSpan w:val="3"/>
            <w:shd w:val="clear" w:color="auto" w:fill="auto"/>
            <w:vAlign w:val="center"/>
          </w:tcPr>
          <w:p w:rsidR="004A5A3E" w:rsidRPr="002C4875" w:rsidRDefault="004A5A3E" w:rsidP="00C22F10">
            <w:r w:rsidRPr="002C4875">
              <w:t xml:space="preserve">1. </w:t>
            </w:r>
            <w:r w:rsidRPr="004A5A3E">
              <w:t xml:space="preserve">Sağlık sistemlerinin </w:t>
            </w:r>
            <w:proofErr w:type="spellStart"/>
            <w:r>
              <w:t>organizasyon</w:t>
            </w:r>
            <w:r w:rsidR="00C22F10">
              <w:t>e</w:t>
            </w:r>
            <w:r>
              <w:t>l</w:t>
            </w:r>
            <w:proofErr w:type="spellEnd"/>
            <w:r w:rsidRPr="004A5A3E">
              <w:t xml:space="preserve"> ve mali düzenlemelerini incelemek</w:t>
            </w: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6468" w:type="dxa"/>
            <w:gridSpan w:val="3"/>
            <w:shd w:val="clear" w:color="auto" w:fill="auto"/>
            <w:vAlign w:val="center"/>
          </w:tcPr>
          <w:p w:rsidR="004A5A3E" w:rsidRPr="002C4875" w:rsidRDefault="004A5A3E" w:rsidP="00F60F4C">
            <w:r w:rsidRPr="002C4875">
              <w:t xml:space="preserve">2. </w:t>
            </w:r>
            <w:r w:rsidR="00F60F4C">
              <w:t>S</w:t>
            </w:r>
            <w:r w:rsidR="00C22F10" w:rsidRPr="00C22F10">
              <w:t xml:space="preserve">ağlık sistemlerinde </w:t>
            </w:r>
            <w:r w:rsidR="00C22F10">
              <w:t>b</w:t>
            </w:r>
            <w:r w:rsidR="00C22F10" w:rsidRPr="00C22F10">
              <w:t>elirli kurumsal faktörleri sapta</w:t>
            </w:r>
            <w:r w:rsidR="00C22F10">
              <w:t>r</w:t>
            </w:r>
            <w:r w:rsidR="00C22F10" w:rsidRPr="00C22F10">
              <w:t xml:space="preserve">, </w:t>
            </w:r>
            <w:proofErr w:type="spellStart"/>
            <w:r w:rsidR="00C22F10" w:rsidRPr="00C22F10">
              <w:t>operasyonel</w:t>
            </w:r>
            <w:proofErr w:type="spellEnd"/>
            <w:r w:rsidR="00C22F10" w:rsidRPr="00C22F10">
              <w:t xml:space="preserve"> maliyetleri değerlendir</w:t>
            </w:r>
            <w:r w:rsidR="00C22F10">
              <w:t>ir</w:t>
            </w:r>
            <w:r w:rsidR="00C22F10" w:rsidRPr="00C22F10">
              <w:t xml:space="preserve"> ve riskleri</w:t>
            </w:r>
            <w:r w:rsidR="00C22F10">
              <w:t xml:space="preserve"> tespit eder</w:t>
            </w: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6468" w:type="dxa"/>
            <w:gridSpan w:val="3"/>
            <w:shd w:val="clear" w:color="auto" w:fill="auto"/>
            <w:vAlign w:val="center"/>
          </w:tcPr>
          <w:p w:rsidR="004A5A3E" w:rsidRPr="002C4875" w:rsidRDefault="004A5A3E" w:rsidP="00C22F10">
            <w:r w:rsidRPr="002C4875">
              <w:t xml:space="preserve">3. </w:t>
            </w:r>
            <w:r w:rsidR="00C22F10" w:rsidRPr="00C22F10">
              <w:t>Sağlık sistemlerinde politika konularını ve problemlerini analiz edebil</w:t>
            </w:r>
            <w:r w:rsidR="00C22F10">
              <w:t>ir.</w:t>
            </w:r>
          </w:p>
        </w:tc>
      </w:tr>
      <w:tr w:rsidR="004A5A3E" w:rsidRPr="00D8017B" w:rsidTr="00F53564">
        <w:trPr>
          <w:trHeight w:val="345"/>
          <w:tblCellSpacing w:w="0" w:type="dxa"/>
        </w:trPr>
        <w:tc>
          <w:tcPr>
            <w:tcW w:w="3597" w:type="dxa"/>
            <w:shd w:val="clear" w:color="auto" w:fill="auto"/>
            <w:vAlign w:val="center"/>
          </w:tcPr>
          <w:p w:rsidR="004A5A3E" w:rsidRPr="00D8017B" w:rsidRDefault="004A5A3E" w:rsidP="004A5A3E">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rsidR="00C22F10" w:rsidRDefault="00C22F10" w:rsidP="00C22F10">
            <w:r>
              <w:t>Politika konuları ve sorunları</w:t>
            </w:r>
          </w:p>
          <w:p w:rsidR="004A5A3E" w:rsidRPr="002C4875" w:rsidRDefault="00C22F10" w:rsidP="00C22F10">
            <w:r>
              <w:t>Sağlık politikasında karar verme</w:t>
            </w:r>
          </w:p>
        </w:tc>
      </w:tr>
      <w:tr w:rsidR="004A5A3E" w:rsidRPr="00D8017B" w:rsidTr="00F53564">
        <w:trPr>
          <w:trHeight w:val="345"/>
          <w:tblCellSpacing w:w="0" w:type="dxa"/>
        </w:trPr>
        <w:tc>
          <w:tcPr>
            <w:tcW w:w="3597" w:type="dxa"/>
            <w:vMerge w:val="restart"/>
            <w:shd w:val="clear" w:color="auto" w:fill="auto"/>
            <w:vAlign w:val="center"/>
          </w:tcPr>
          <w:p w:rsidR="004A5A3E" w:rsidRPr="00D8017B" w:rsidRDefault="004A5A3E" w:rsidP="004A5A3E">
            <w:pPr>
              <w:rPr>
                <w:rFonts w:ascii="Verdana" w:hAnsi="Verdana"/>
                <w:b/>
                <w:bCs/>
                <w:sz w:val="20"/>
                <w:szCs w:val="20"/>
              </w:rPr>
            </w:pPr>
            <w:r>
              <w:rPr>
                <w:rFonts w:ascii="Verdana" w:hAnsi="Verdana"/>
                <w:b/>
                <w:bCs/>
                <w:sz w:val="20"/>
                <w:szCs w:val="20"/>
              </w:rPr>
              <w:t>HAFTALIK AYRINTILI DERS İÇERİĞİ</w:t>
            </w:r>
          </w:p>
        </w:tc>
        <w:tc>
          <w:tcPr>
            <w:tcW w:w="916" w:type="dxa"/>
            <w:vMerge w:val="restart"/>
            <w:shd w:val="clear" w:color="auto" w:fill="auto"/>
            <w:vAlign w:val="center"/>
          </w:tcPr>
          <w:p w:rsidR="004A5A3E" w:rsidRPr="002C4875" w:rsidRDefault="004A5A3E" w:rsidP="004A5A3E">
            <w:pPr>
              <w:rPr>
                <w:b/>
                <w:bCs/>
              </w:rPr>
            </w:pPr>
            <w:r w:rsidRPr="002C4875">
              <w:rPr>
                <w:b/>
                <w:bCs/>
              </w:rPr>
              <w:t xml:space="preserve">  HAFTA</w:t>
            </w:r>
          </w:p>
          <w:p w:rsidR="004A5A3E" w:rsidRPr="002C4875" w:rsidRDefault="004A5A3E" w:rsidP="004A5A3E">
            <w:pPr>
              <w:rPr>
                <w:b/>
                <w:bCs/>
              </w:rPr>
            </w:pPr>
          </w:p>
        </w:tc>
        <w:tc>
          <w:tcPr>
            <w:tcW w:w="5552" w:type="dxa"/>
            <w:gridSpan w:val="2"/>
            <w:shd w:val="clear" w:color="auto" w:fill="auto"/>
            <w:vAlign w:val="center"/>
          </w:tcPr>
          <w:p w:rsidR="004A5A3E" w:rsidRPr="002C4875" w:rsidRDefault="004A5A3E" w:rsidP="004A5A3E">
            <w:pPr>
              <w:jc w:val="center"/>
              <w:rPr>
                <w:b/>
              </w:rPr>
            </w:pPr>
            <w:r w:rsidRPr="002C4875">
              <w:rPr>
                <w:b/>
              </w:rPr>
              <w:t>KONULAR</w:t>
            </w: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vMerge/>
            <w:shd w:val="clear" w:color="auto" w:fill="auto"/>
            <w:vAlign w:val="center"/>
          </w:tcPr>
          <w:p w:rsidR="004A5A3E" w:rsidRPr="002C4875" w:rsidRDefault="004A5A3E" w:rsidP="004A5A3E">
            <w:pPr>
              <w:rPr>
                <w:b/>
                <w:bCs/>
              </w:rPr>
            </w:pPr>
          </w:p>
        </w:tc>
        <w:tc>
          <w:tcPr>
            <w:tcW w:w="4320" w:type="dxa"/>
            <w:shd w:val="clear" w:color="auto" w:fill="auto"/>
            <w:vAlign w:val="center"/>
          </w:tcPr>
          <w:p w:rsidR="004A5A3E" w:rsidRPr="002C4875" w:rsidRDefault="004A5A3E" w:rsidP="004A5A3E">
            <w:pPr>
              <w:rPr>
                <w:b/>
                <w:bCs/>
              </w:rPr>
            </w:pPr>
            <w:r w:rsidRPr="002C4875">
              <w:rPr>
                <w:b/>
                <w:bCs/>
              </w:rPr>
              <w:t>Teorik Dersler</w:t>
            </w:r>
          </w:p>
        </w:tc>
        <w:tc>
          <w:tcPr>
            <w:tcW w:w="1232" w:type="dxa"/>
            <w:shd w:val="clear" w:color="auto" w:fill="auto"/>
            <w:vAlign w:val="center"/>
          </w:tcPr>
          <w:p w:rsidR="004A5A3E" w:rsidRPr="00D8017B" w:rsidRDefault="004A5A3E" w:rsidP="004A5A3E">
            <w:pPr>
              <w:rPr>
                <w:rFonts w:ascii="Verdana" w:hAnsi="Verdana"/>
                <w:b/>
                <w:sz w:val="20"/>
                <w:szCs w:val="20"/>
              </w:rPr>
            </w:pPr>
            <w:r w:rsidRPr="00D8017B">
              <w:rPr>
                <w:rFonts w:ascii="Verdana" w:hAnsi="Verdana"/>
                <w:b/>
                <w:sz w:val="20"/>
                <w:szCs w:val="20"/>
              </w:rPr>
              <w:t>Uygulama</w:t>
            </w: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2C4875" w:rsidRDefault="004A5A3E" w:rsidP="004A5A3E">
            <w:pPr>
              <w:jc w:val="center"/>
              <w:rPr>
                <w:b/>
                <w:bCs/>
              </w:rPr>
            </w:pPr>
            <w:r w:rsidRPr="002C4875">
              <w:rPr>
                <w:b/>
                <w:bCs/>
              </w:rPr>
              <w:t>1</w:t>
            </w:r>
          </w:p>
        </w:tc>
        <w:tc>
          <w:tcPr>
            <w:tcW w:w="4320" w:type="dxa"/>
            <w:shd w:val="clear" w:color="auto" w:fill="auto"/>
          </w:tcPr>
          <w:p w:rsidR="004A5A3E" w:rsidRPr="002C4875" w:rsidRDefault="001A64EB" w:rsidP="004A5A3E">
            <w:r w:rsidRPr="001A64EB">
              <w:t>Sağlık Politikası Analizi</w:t>
            </w:r>
          </w:p>
        </w:tc>
        <w:tc>
          <w:tcPr>
            <w:tcW w:w="1232" w:type="dxa"/>
            <w:shd w:val="clear" w:color="auto" w:fill="auto"/>
            <w:vAlign w:val="center"/>
          </w:tcPr>
          <w:p w:rsidR="004A5A3E" w:rsidRPr="00D8017B" w:rsidRDefault="004A5A3E" w:rsidP="004A5A3E">
            <w:pPr>
              <w:rPr>
                <w:rFonts w:ascii="Verdana" w:hAnsi="Verdana"/>
                <w:sz w:val="20"/>
                <w:szCs w:val="20"/>
              </w:rPr>
            </w:pP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2C4875" w:rsidRDefault="004A5A3E" w:rsidP="004A5A3E">
            <w:pPr>
              <w:jc w:val="center"/>
              <w:rPr>
                <w:b/>
                <w:bCs/>
              </w:rPr>
            </w:pPr>
            <w:r w:rsidRPr="002C4875">
              <w:rPr>
                <w:b/>
                <w:bCs/>
              </w:rPr>
              <w:t>2</w:t>
            </w:r>
          </w:p>
        </w:tc>
        <w:tc>
          <w:tcPr>
            <w:tcW w:w="4320" w:type="dxa"/>
            <w:shd w:val="clear" w:color="auto" w:fill="auto"/>
          </w:tcPr>
          <w:p w:rsidR="004A5A3E" w:rsidRPr="002C4875" w:rsidRDefault="001A64EB" w:rsidP="004A5A3E">
            <w:r w:rsidRPr="001A64EB">
              <w:t>Politika Geçmişi</w:t>
            </w:r>
          </w:p>
        </w:tc>
        <w:tc>
          <w:tcPr>
            <w:tcW w:w="1232" w:type="dxa"/>
            <w:shd w:val="clear" w:color="auto" w:fill="auto"/>
            <w:vAlign w:val="center"/>
          </w:tcPr>
          <w:p w:rsidR="004A5A3E" w:rsidRPr="00D8017B" w:rsidRDefault="004A5A3E" w:rsidP="004A5A3E">
            <w:pPr>
              <w:rPr>
                <w:rFonts w:ascii="Verdana" w:hAnsi="Verdana"/>
                <w:b/>
                <w:sz w:val="20"/>
                <w:szCs w:val="20"/>
              </w:rPr>
            </w:pP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2C4875" w:rsidRDefault="004A5A3E" w:rsidP="004A5A3E">
            <w:pPr>
              <w:jc w:val="center"/>
              <w:rPr>
                <w:b/>
                <w:bCs/>
              </w:rPr>
            </w:pPr>
            <w:r w:rsidRPr="002C4875">
              <w:rPr>
                <w:b/>
                <w:bCs/>
              </w:rPr>
              <w:t>3</w:t>
            </w:r>
          </w:p>
        </w:tc>
        <w:tc>
          <w:tcPr>
            <w:tcW w:w="4320" w:type="dxa"/>
            <w:shd w:val="clear" w:color="auto" w:fill="auto"/>
          </w:tcPr>
          <w:p w:rsidR="004A5A3E" w:rsidRPr="002C4875" w:rsidRDefault="001A64EB" w:rsidP="007A56CB">
            <w:r w:rsidRPr="001A64EB">
              <w:t xml:space="preserve">Politika </w:t>
            </w:r>
            <w:r w:rsidR="007A56CB">
              <w:t>Konusunun Açıklaması</w:t>
            </w:r>
          </w:p>
        </w:tc>
        <w:tc>
          <w:tcPr>
            <w:tcW w:w="1232" w:type="dxa"/>
            <w:shd w:val="clear" w:color="auto" w:fill="auto"/>
            <w:vAlign w:val="center"/>
          </w:tcPr>
          <w:p w:rsidR="004A5A3E" w:rsidRPr="00D8017B" w:rsidRDefault="004A5A3E" w:rsidP="004A5A3E">
            <w:pPr>
              <w:rPr>
                <w:rFonts w:ascii="Verdana" w:hAnsi="Verdana"/>
                <w:b/>
                <w:sz w:val="20"/>
                <w:szCs w:val="20"/>
              </w:rPr>
            </w:pP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2C4875" w:rsidRDefault="004A5A3E" w:rsidP="004A5A3E">
            <w:pPr>
              <w:jc w:val="center"/>
              <w:rPr>
                <w:b/>
                <w:bCs/>
              </w:rPr>
            </w:pPr>
            <w:r w:rsidRPr="002C4875">
              <w:rPr>
                <w:b/>
                <w:bCs/>
              </w:rPr>
              <w:t>4</w:t>
            </w:r>
          </w:p>
        </w:tc>
        <w:tc>
          <w:tcPr>
            <w:tcW w:w="4320" w:type="dxa"/>
            <w:shd w:val="clear" w:color="auto" w:fill="auto"/>
          </w:tcPr>
          <w:p w:rsidR="004A5A3E" w:rsidRPr="002C4875" w:rsidRDefault="007A56CB" w:rsidP="004A5A3E">
            <w:r w:rsidRPr="007A56CB">
              <w:t>Normatif Değerler ve Paydaş Analizi</w:t>
            </w:r>
          </w:p>
        </w:tc>
        <w:tc>
          <w:tcPr>
            <w:tcW w:w="1232" w:type="dxa"/>
            <w:shd w:val="clear" w:color="auto" w:fill="auto"/>
            <w:vAlign w:val="center"/>
          </w:tcPr>
          <w:p w:rsidR="004A5A3E" w:rsidRPr="00D8017B" w:rsidRDefault="004A5A3E" w:rsidP="004A5A3E">
            <w:pPr>
              <w:rPr>
                <w:rFonts w:ascii="Verdana" w:hAnsi="Verdana"/>
                <w:b/>
                <w:sz w:val="20"/>
                <w:szCs w:val="20"/>
              </w:rPr>
            </w:pP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2C4875" w:rsidRDefault="004A5A3E" w:rsidP="004A5A3E">
            <w:pPr>
              <w:jc w:val="center"/>
              <w:rPr>
                <w:b/>
                <w:bCs/>
              </w:rPr>
            </w:pPr>
            <w:r w:rsidRPr="002C4875">
              <w:rPr>
                <w:b/>
                <w:bCs/>
              </w:rPr>
              <w:t>5</w:t>
            </w:r>
          </w:p>
        </w:tc>
        <w:tc>
          <w:tcPr>
            <w:tcW w:w="4320" w:type="dxa"/>
            <w:shd w:val="clear" w:color="auto" w:fill="auto"/>
          </w:tcPr>
          <w:p w:rsidR="004A5A3E" w:rsidRPr="002C4875" w:rsidRDefault="007A56CB" w:rsidP="004A5A3E">
            <w:r w:rsidRPr="007A56CB">
              <w:t>Başarı Kriterleri</w:t>
            </w:r>
          </w:p>
        </w:tc>
        <w:tc>
          <w:tcPr>
            <w:tcW w:w="1232" w:type="dxa"/>
            <w:shd w:val="clear" w:color="auto" w:fill="auto"/>
            <w:vAlign w:val="center"/>
          </w:tcPr>
          <w:p w:rsidR="004A5A3E" w:rsidRPr="00D8017B" w:rsidRDefault="004A5A3E" w:rsidP="004A5A3E">
            <w:pPr>
              <w:rPr>
                <w:rFonts w:ascii="Verdana" w:hAnsi="Verdana"/>
                <w:sz w:val="20"/>
                <w:szCs w:val="20"/>
              </w:rPr>
            </w:pP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2C4875" w:rsidRDefault="004A5A3E" w:rsidP="004A5A3E">
            <w:pPr>
              <w:jc w:val="center"/>
              <w:rPr>
                <w:b/>
                <w:bCs/>
              </w:rPr>
            </w:pPr>
            <w:r w:rsidRPr="002C4875">
              <w:rPr>
                <w:b/>
                <w:bCs/>
              </w:rPr>
              <w:t>6</w:t>
            </w:r>
          </w:p>
        </w:tc>
        <w:tc>
          <w:tcPr>
            <w:tcW w:w="4320" w:type="dxa"/>
            <w:shd w:val="clear" w:color="auto" w:fill="auto"/>
          </w:tcPr>
          <w:p w:rsidR="004A5A3E" w:rsidRPr="002C4875" w:rsidRDefault="007A56CB" w:rsidP="004A5A3E">
            <w:r w:rsidRPr="007A56CB">
              <w:t>Politika Seçeneklerinin Sistematik Olarak İncelenmesi</w:t>
            </w:r>
          </w:p>
        </w:tc>
        <w:tc>
          <w:tcPr>
            <w:tcW w:w="1232" w:type="dxa"/>
            <w:shd w:val="clear" w:color="auto" w:fill="auto"/>
            <w:vAlign w:val="center"/>
          </w:tcPr>
          <w:p w:rsidR="004A5A3E" w:rsidRPr="00D8017B" w:rsidRDefault="004A5A3E" w:rsidP="004A5A3E">
            <w:pPr>
              <w:rPr>
                <w:rFonts w:ascii="Verdana" w:hAnsi="Verdana"/>
                <w:b/>
                <w:sz w:val="20"/>
                <w:szCs w:val="20"/>
              </w:rPr>
            </w:pP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2C4875" w:rsidRDefault="004A5A3E" w:rsidP="004A5A3E">
            <w:pPr>
              <w:jc w:val="center"/>
              <w:rPr>
                <w:b/>
                <w:bCs/>
              </w:rPr>
            </w:pPr>
            <w:r w:rsidRPr="002C4875">
              <w:rPr>
                <w:b/>
                <w:bCs/>
              </w:rPr>
              <w:t>7</w:t>
            </w:r>
          </w:p>
        </w:tc>
        <w:tc>
          <w:tcPr>
            <w:tcW w:w="4320" w:type="dxa"/>
            <w:shd w:val="clear" w:color="auto" w:fill="auto"/>
          </w:tcPr>
          <w:p w:rsidR="004A5A3E" w:rsidRPr="002C4875" w:rsidRDefault="007A56CB" w:rsidP="007A56CB">
            <w:r w:rsidRPr="007A56CB">
              <w:t>Ara S</w:t>
            </w:r>
            <w:r>
              <w:t>ınav</w:t>
            </w:r>
          </w:p>
        </w:tc>
        <w:tc>
          <w:tcPr>
            <w:tcW w:w="1232" w:type="dxa"/>
            <w:shd w:val="clear" w:color="auto" w:fill="auto"/>
            <w:vAlign w:val="center"/>
          </w:tcPr>
          <w:p w:rsidR="004A5A3E" w:rsidRPr="00D8017B" w:rsidRDefault="004A5A3E" w:rsidP="004A5A3E">
            <w:pPr>
              <w:rPr>
                <w:rFonts w:ascii="Verdana" w:hAnsi="Verdana"/>
                <w:sz w:val="20"/>
                <w:szCs w:val="20"/>
              </w:rPr>
            </w:pP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2C4875" w:rsidRDefault="004A5A3E" w:rsidP="004A5A3E">
            <w:pPr>
              <w:jc w:val="center"/>
              <w:rPr>
                <w:b/>
                <w:bCs/>
              </w:rPr>
            </w:pPr>
            <w:r w:rsidRPr="002C4875">
              <w:rPr>
                <w:b/>
                <w:bCs/>
              </w:rPr>
              <w:t>8</w:t>
            </w:r>
          </w:p>
        </w:tc>
        <w:tc>
          <w:tcPr>
            <w:tcW w:w="4320" w:type="dxa"/>
            <w:shd w:val="clear" w:color="auto" w:fill="auto"/>
          </w:tcPr>
          <w:p w:rsidR="004A5A3E" w:rsidRPr="002C4875" w:rsidRDefault="007A56CB" w:rsidP="007A56CB">
            <w:r>
              <w:t>Proje Ara</w:t>
            </w:r>
            <w:r w:rsidRPr="007A56CB">
              <w:t xml:space="preserve"> Sunumları</w:t>
            </w:r>
          </w:p>
        </w:tc>
        <w:tc>
          <w:tcPr>
            <w:tcW w:w="1232" w:type="dxa"/>
            <w:shd w:val="clear" w:color="auto" w:fill="auto"/>
            <w:vAlign w:val="center"/>
          </w:tcPr>
          <w:p w:rsidR="004A5A3E" w:rsidRPr="00D8017B" w:rsidRDefault="004A5A3E" w:rsidP="004A5A3E">
            <w:pPr>
              <w:rPr>
                <w:rFonts w:ascii="Verdana" w:hAnsi="Verdana"/>
                <w:b/>
                <w:sz w:val="20"/>
                <w:szCs w:val="20"/>
              </w:rPr>
            </w:pPr>
          </w:p>
        </w:tc>
      </w:tr>
      <w:tr w:rsidR="004A5A3E" w:rsidRPr="00D8017B" w:rsidTr="00F53564">
        <w:trPr>
          <w:trHeight w:val="371"/>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2C4875" w:rsidRDefault="004A5A3E" w:rsidP="004A5A3E">
            <w:pPr>
              <w:jc w:val="center"/>
              <w:rPr>
                <w:b/>
                <w:bCs/>
              </w:rPr>
            </w:pPr>
            <w:r w:rsidRPr="002C4875">
              <w:rPr>
                <w:b/>
                <w:bCs/>
              </w:rPr>
              <w:t>9</w:t>
            </w:r>
          </w:p>
        </w:tc>
        <w:tc>
          <w:tcPr>
            <w:tcW w:w="4320" w:type="dxa"/>
            <w:shd w:val="clear" w:color="auto" w:fill="auto"/>
          </w:tcPr>
          <w:p w:rsidR="004A5A3E" w:rsidRPr="002C4875" w:rsidRDefault="007A56CB" w:rsidP="004A5A3E">
            <w:r w:rsidRPr="007A56CB">
              <w:t>Sağlık Politikası Analizi için Tavsiye ve Stratejiler</w:t>
            </w:r>
          </w:p>
        </w:tc>
        <w:tc>
          <w:tcPr>
            <w:tcW w:w="1232" w:type="dxa"/>
            <w:shd w:val="clear" w:color="auto" w:fill="auto"/>
            <w:vAlign w:val="center"/>
          </w:tcPr>
          <w:p w:rsidR="004A5A3E" w:rsidRPr="00D8017B" w:rsidRDefault="004A5A3E" w:rsidP="004A5A3E">
            <w:pPr>
              <w:rPr>
                <w:rFonts w:ascii="Verdana" w:hAnsi="Verdana"/>
                <w:b/>
                <w:sz w:val="20"/>
                <w:szCs w:val="20"/>
              </w:rPr>
            </w:pP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2C4875" w:rsidRDefault="004A5A3E" w:rsidP="004A5A3E">
            <w:pPr>
              <w:jc w:val="center"/>
              <w:rPr>
                <w:b/>
                <w:bCs/>
              </w:rPr>
            </w:pPr>
            <w:r w:rsidRPr="002C4875">
              <w:rPr>
                <w:b/>
                <w:bCs/>
              </w:rPr>
              <w:t>10</w:t>
            </w:r>
          </w:p>
        </w:tc>
        <w:tc>
          <w:tcPr>
            <w:tcW w:w="4320" w:type="dxa"/>
            <w:shd w:val="clear" w:color="auto" w:fill="auto"/>
          </w:tcPr>
          <w:p w:rsidR="004A5A3E" w:rsidRPr="002C4875" w:rsidRDefault="007A56CB" w:rsidP="004A5A3E">
            <w:r w:rsidRPr="007A56CB">
              <w:t>Makale İncelemesi</w:t>
            </w:r>
          </w:p>
        </w:tc>
        <w:tc>
          <w:tcPr>
            <w:tcW w:w="1232" w:type="dxa"/>
            <w:shd w:val="clear" w:color="auto" w:fill="auto"/>
            <w:vAlign w:val="center"/>
          </w:tcPr>
          <w:p w:rsidR="004A5A3E" w:rsidRPr="00D8017B" w:rsidRDefault="004A5A3E" w:rsidP="004A5A3E">
            <w:pPr>
              <w:rPr>
                <w:rFonts w:ascii="Verdana" w:hAnsi="Verdana"/>
                <w:b/>
                <w:sz w:val="20"/>
                <w:szCs w:val="20"/>
              </w:rPr>
            </w:pP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2C4875" w:rsidRDefault="004A5A3E" w:rsidP="004A5A3E">
            <w:pPr>
              <w:jc w:val="center"/>
              <w:rPr>
                <w:b/>
                <w:bCs/>
              </w:rPr>
            </w:pPr>
            <w:r w:rsidRPr="002C4875">
              <w:rPr>
                <w:b/>
                <w:bCs/>
              </w:rPr>
              <w:t>11</w:t>
            </w:r>
          </w:p>
        </w:tc>
        <w:tc>
          <w:tcPr>
            <w:tcW w:w="4320" w:type="dxa"/>
            <w:shd w:val="clear" w:color="auto" w:fill="auto"/>
          </w:tcPr>
          <w:p w:rsidR="004A5A3E" w:rsidRPr="002C4875" w:rsidRDefault="007A56CB" w:rsidP="004A5A3E">
            <w:r w:rsidRPr="007A56CB">
              <w:t>Makale İncelemesi</w:t>
            </w:r>
          </w:p>
        </w:tc>
        <w:tc>
          <w:tcPr>
            <w:tcW w:w="1232" w:type="dxa"/>
            <w:shd w:val="clear" w:color="auto" w:fill="auto"/>
            <w:vAlign w:val="center"/>
          </w:tcPr>
          <w:p w:rsidR="004A5A3E" w:rsidRPr="00D8017B" w:rsidRDefault="004A5A3E" w:rsidP="004A5A3E">
            <w:pPr>
              <w:rPr>
                <w:rFonts w:ascii="Verdana" w:hAnsi="Verdana"/>
                <w:b/>
                <w:sz w:val="20"/>
                <w:szCs w:val="20"/>
              </w:rPr>
            </w:pP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2C4875" w:rsidRDefault="004A5A3E" w:rsidP="004A5A3E">
            <w:pPr>
              <w:jc w:val="center"/>
              <w:rPr>
                <w:b/>
                <w:bCs/>
              </w:rPr>
            </w:pPr>
            <w:r w:rsidRPr="002C4875">
              <w:rPr>
                <w:b/>
                <w:bCs/>
              </w:rPr>
              <w:t>12</w:t>
            </w:r>
          </w:p>
        </w:tc>
        <w:tc>
          <w:tcPr>
            <w:tcW w:w="4320" w:type="dxa"/>
            <w:shd w:val="clear" w:color="auto" w:fill="auto"/>
          </w:tcPr>
          <w:p w:rsidR="004A5A3E" w:rsidRPr="002C4875" w:rsidRDefault="007A56CB" w:rsidP="004A5A3E">
            <w:r w:rsidRPr="007A56CB">
              <w:t>Makale İncelemesi</w:t>
            </w:r>
          </w:p>
        </w:tc>
        <w:tc>
          <w:tcPr>
            <w:tcW w:w="1232" w:type="dxa"/>
            <w:shd w:val="clear" w:color="auto" w:fill="auto"/>
            <w:vAlign w:val="center"/>
          </w:tcPr>
          <w:p w:rsidR="004A5A3E" w:rsidRPr="00D8017B" w:rsidRDefault="004A5A3E" w:rsidP="004A5A3E">
            <w:pPr>
              <w:rPr>
                <w:rFonts w:ascii="Verdana" w:hAnsi="Verdana"/>
                <w:sz w:val="20"/>
                <w:szCs w:val="20"/>
              </w:rPr>
            </w:pP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2C4875" w:rsidRDefault="004A5A3E" w:rsidP="004A5A3E">
            <w:pPr>
              <w:jc w:val="center"/>
              <w:rPr>
                <w:b/>
                <w:bCs/>
              </w:rPr>
            </w:pPr>
            <w:r w:rsidRPr="002C4875">
              <w:rPr>
                <w:b/>
                <w:bCs/>
              </w:rPr>
              <w:t>13</w:t>
            </w:r>
          </w:p>
        </w:tc>
        <w:tc>
          <w:tcPr>
            <w:tcW w:w="4320" w:type="dxa"/>
            <w:shd w:val="clear" w:color="auto" w:fill="auto"/>
          </w:tcPr>
          <w:p w:rsidR="004A5A3E" w:rsidRPr="002C4875" w:rsidRDefault="007A56CB" w:rsidP="004A5A3E">
            <w:r w:rsidRPr="007A56CB">
              <w:t>Makale İncelemesi</w:t>
            </w:r>
          </w:p>
        </w:tc>
        <w:tc>
          <w:tcPr>
            <w:tcW w:w="1232" w:type="dxa"/>
            <w:shd w:val="clear" w:color="auto" w:fill="auto"/>
            <w:vAlign w:val="center"/>
          </w:tcPr>
          <w:p w:rsidR="004A5A3E" w:rsidRPr="00D8017B" w:rsidRDefault="004A5A3E" w:rsidP="004A5A3E">
            <w:pPr>
              <w:rPr>
                <w:rFonts w:ascii="Verdana" w:hAnsi="Verdana"/>
                <w:b/>
                <w:sz w:val="20"/>
                <w:szCs w:val="20"/>
              </w:rPr>
            </w:pP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2C4875" w:rsidRDefault="004A5A3E" w:rsidP="004A5A3E">
            <w:pPr>
              <w:jc w:val="center"/>
              <w:rPr>
                <w:b/>
                <w:bCs/>
              </w:rPr>
            </w:pPr>
            <w:r w:rsidRPr="002C4875">
              <w:rPr>
                <w:b/>
                <w:bCs/>
              </w:rPr>
              <w:t>14</w:t>
            </w:r>
          </w:p>
        </w:tc>
        <w:tc>
          <w:tcPr>
            <w:tcW w:w="4320" w:type="dxa"/>
            <w:shd w:val="clear" w:color="auto" w:fill="auto"/>
          </w:tcPr>
          <w:p w:rsidR="004A5A3E" w:rsidRPr="002C4875" w:rsidRDefault="007A56CB" w:rsidP="004A5A3E">
            <w:r w:rsidRPr="007A56CB">
              <w:t>Makale İncelemesi</w:t>
            </w:r>
          </w:p>
        </w:tc>
        <w:tc>
          <w:tcPr>
            <w:tcW w:w="1232" w:type="dxa"/>
            <w:shd w:val="clear" w:color="auto" w:fill="auto"/>
            <w:vAlign w:val="center"/>
          </w:tcPr>
          <w:p w:rsidR="004A5A3E" w:rsidRPr="00D8017B" w:rsidRDefault="004A5A3E" w:rsidP="004A5A3E">
            <w:pPr>
              <w:rPr>
                <w:rFonts w:ascii="Verdana" w:hAnsi="Verdana"/>
                <w:b/>
                <w:sz w:val="20"/>
                <w:szCs w:val="20"/>
              </w:rPr>
            </w:pP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2C4875" w:rsidRDefault="004A5A3E" w:rsidP="004A5A3E">
            <w:pPr>
              <w:jc w:val="center"/>
              <w:rPr>
                <w:b/>
                <w:bCs/>
              </w:rPr>
            </w:pPr>
            <w:r w:rsidRPr="002C4875">
              <w:rPr>
                <w:b/>
                <w:bCs/>
              </w:rPr>
              <w:t>15</w:t>
            </w:r>
          </w:p>
        </w:tc>
        <w:tc>
          <w:tcPr>
            <w:tcW w:w="4320" w:type="dxa"/>
            <w:shd w:val="clear" w:color="auto" w:fill="auto"/>
          </w:tcPr>
          <w:p w:rsidR="004A5A3E" w:rsidRPr="002C4875" w:rsidRDefault="007A56CB" w:rsidP="004A5A3E">
            <w:r w:rsidRPr="007A56CB">
              <w:t>Final Projesi Sunumları</w:t>
            </w:r>
          </w:p>
        </w:tc>
        <w:tc>
          <w:tcPr>
            <w:tcW w:w="1232" w:type="dxa"/>
            <w:shd w:val="clear" w:color="auto" w:fill="auto"/>
            <w:vAlign w:val="center"/>
          </w:tcPr>
          <w:p w:rsidR="004A5A3E" w:rsidRPr="00D8017B" w:rsidRDefault="004A5A3E" w:rsidP="004A5A3E">
            <w:pPr>
              <w:rPr>
                <w:rFonts w:ascii="Verdana" w:hAnsi="Verdana"/>
                <w:b/>
                <w:sz w:val="20"/>
                <w:szCs w:val="20"/>
              </w:rPr>
            </w:pPr>
          </w:p>
        </w:tc>
      </w:tr>
      <w:tr w:rsidR="004A5A3E" w:rsidRPr="00D8017B" w:rsidTr="00F53564">
        <w:trPr>
          <w:trHeight w:val="345"/>
          <w:tblCellSpacing w:w="0" w:type="dxa"/>
        </w:trPr>
        <w:tc>
          <w:tcPr>
            <w:tcW w:w="3597" w:type="dxa"/>
            <w:vMerge/>
            <w:shd w:val="clear" w:color="auto" w:fill="auto"/>
            <w:vAlign w:val="center"/>
          </w:tcPr>
          <w:p w:rsidR="004A5A3E" w:rsidRPr="00D8017B" w:rsidRDefault="004A5A3E" w:rsidP="004A5A3E">
            <w:pPr>
              <w:rPr>
                <w:rFonts w:ascii="Verdana" w:hAnsi="Verdana"/>
                <w:b/>
                <w:bCs/>
                <w:sz w:val="20"/>
                <w:szCs w:val="20"/>
              </w:rPr>
            </w:pPr>
          </w:p>
        </w:tc>
        <w:tc>
          <w:tcPr>
            <w:tcW w:w="916" w:type="dxa"/>
            <w:shd w:val="clear" w:color="auto" w:fill="auto"/>
            <w:vAlign w:val="center"/>
          </w:tcPr>
          <w:p w:rsidR="004A5A3E" w:rsidRPr="00D8017B" w:rsidRDefault="004A5A3E" w:rsidP="004A5A3E">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tcPr>
          <w:p w:rsidR="004A5A3E" w:rsidRPr="00187EB8" w:rsidRDefault="007A56CB" w:rsidP="004A5A3E">
            <w:r>
              <w:t>F</w:t>
            </w:r>
            <w:r w:rsidRPr="007A56CB">
              <w:t>inal</w:t>
            </w:r>
          </w:p>
        </w:tc>
        <w:tc>
          <w:tcPr>
            <w:tcW w:w="1232" w:type="dxa"/>
            <w:shd w:val="clear" w:color="auto" w:fill="auto"/>
            <w:vAlign w:val="center"/>
          </w:tcPr>
          <w:p w:rsidR="004A5A3E" w:rsidRPr="00D8017B" w:rsidRDefault="004A5A3E" w:rsidP="004A5A3E">
            <w:pPr>
              <w:rPr>
                <w:rFonts w:ascii="Verdana" w:hAnsi="Verdana"/>
                <w:b/>
                <w:sz w:val="20"/>
                <w:szCs w:val="20"/>
              </w:rPr>
            </w:pPr>
          </w:p>
        </w:tc>
      </w:tr>
    </w:tbl>
    <w:p w:rsidR="000E55D4" w:rsidRPr="00D8017B" w:rsidRDefault="000E55D4" w:rsidP="000E55D4">
      <w:pPr>
        <w:rPr>
          <w:vanish/>
        </w:rPr>
      </w:pPr>
    </w:p>
    <w:p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F53564" w:rsidRPr="00187EB8" w:rsidRDefault="00F53564" w:rsidP="00F53564">
            <w:pPr>
              <w:rPr>
                <w:b/>
              </w:rPr>
            </w:pPr>
            <w:r w:rsidRPr="00347060">
              <w:rPr>
                <w:rFonts w:ascii="Verdana" w:hAnsi="Verdana"/>
                <w:b/>
                <w:sz w:val="20"/>
                <w:szCs w:val="20"/>
              </w:rPr>
              <w:t>DERS KİTABI</w:t>
            </w:r>
            <w:r w:rsidRPr="00187EB8">
              <w:rPr>
                <w:b/>
              </w:rPr>
              <w:t>:</w:t>
            </w:r>
          </w:p>
          <w:p w:rsidR="00F53564" w:rsidRPr="00D8017B" w:rsidRDefault="00F53564" w:rsidP="00F53564">
            <w:pPr>
              <w:rPr>
                <w:rFonts w:ascii="Verdana" w:hAnsi="Verdana"/>
                <w:b/>
                <w:sz w:val="20"/>
                <w:szCs w:val="20"/>
              </w:rPr>
            </w:pPr>
          </w:p>
          <w:p w:rsidR="00F53564" w:rsidRPr="00D8017B" w:rsidRDefault="00F53564" w:rsidP="00F53564">
            <w:pPr>
              <w:rPr>
                <w:rFonts w:ascii="Verdana" w:hAnsi="Verdana"/>
                <w:b/>
                <w:sz w:val="20"/>
                <w:szCs w:val="20"/>
              </w:rPr>
            </w:pPr>
            <w:r w:rsidRPr="00D8017B">
              <w:rPr>
                <w:rFonts w:ascii="Verdana" w:hAnsi="Verdana"/>
                <w:b/>
                <w:sz w:val="20"/>
                <w:szCs w:val="20"/>
              </w:rPr>
              <w:t>YARDIMCI KİTAPLAR:</w:t>
            </w:r>
          </w:p>
          <w:p w:rsidR="00F53564" w:rsidRDefault="00F53564" w:rsidP="00F53564">
            <w:pPr>
              <w:rPr>
                <w:rFonts w:ascii="Verdana" w:hAnsi="Verdana"/>
                <w:b/>
                <w:sz w:val="20"/>
                <w:szCs w:val="20"/>
              </w:rPr>
            </w:pPr>
          </w:p>
          <w:p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rsidR="00F53564" w:rsidRPr="00B030AE" w:rsidRDefault="00F53564" w:rsidP="00F53564"/>
        </w:tc>
      </w:tr>
      <w:tr w:rsidR="00F53564" w:rsidRPr="00D8017B"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Ara</w:t>
            </w:r>
            <w:proofErr w:type="spellEnd"/>
            <w:r>
              <w:rPr>
                <w:rFonts w:ascii="Verdana" w:hAnsi="Verdana"/>
                <w:sz w:val="20"/>
                <w:szCs w:val="20"/>
                <w:lang w:val="en-GB"/>
              </w:rPr>
              <w:t xml:space="preserve"> </w:t>
            </w:r>
            <w:proofErr w:type="spellStart"/>
            <w:r>
              <w:rPr>
                <w:rFonts w:ascii="Verdana" w:hAnsi="Verdana"/>
                <w:sz w:val="20"/>
                <w:szCs w:val="20"/>
                <w:lang w:val="en-GB"/>
              </w:rPr>
              <w:t>Sınav</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35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Dönem</w:t>
            </w:r>
            <w:proofErr w:type="spellEnd"/>
            <w:r>
              <w:rPr>
                <w:rFonts w:ascii="Verdana" w:hAnsi="Verdana"/>
                <w:sz w:val="20"/>
                <w:szCs w:val="20"/>
                <w:lang w:val="en-GB"/>
              </w:rPr>
              <w:t xml:space="preserve"> </w:t>
            </w:r>
            <w:proofErr w:type="spellStart"/>
            <w:r>
              <w:rPr>
                <w:rFonts w:ascii="Verdana" w:hAnsi="Verdana"/>
                <w:sz w:val="20"/>
                <w:szCs w:val="20"/>
                <w:lang w:val="en-GB"/>
              </w:rPr>
              <w:t>Projesi</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45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Ödevler</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20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70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30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bl>
    <w:p w:rsidR="00EE4BE2" w:rsidRDefault="00EE4BE2">
      <w:pPr>
        <w:rPr>
          <w:rFonts w:ascii="Verdana" w:hAnsi="Verdana"/>
          <w:b/>
          <w:sz w:val="20"/>
          <w:szCs w:val="20"/>
        </w:rPr>
      </w:pPr>
      <w:r>
        <w:rPr>
          <w:rFonts w:ascii="Verdana" w:hAnsi="Verdana"/>
          <w:b/>
          <w:sz w:val="20"/>
          <w:szCs w:val="20"/>
        </w:rPr>
        <w:br w:type="page"/>
      </w:r>
    </w:p>
    <w:p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rsidTr="00EE4BE2">
        <w:trPr>
          <w:trHeight w:val="735"/>
          <w:tblCellSpacing w:w="0" w:type="dxa"/>
        </w:trPr>
        <w:tc>
          <w:tcPr>
            <w:tcW w:w="9637" w:type="dxa"/>
            <w:gridSpan w:val="4"/>
            <w:shd w:val="clear" w:color="auto" w:fill="auto"/>
            <w:vAlign w:val="center"/>
          </w:tcPr>
          <w:p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rsidTr="00EE4BE2">
        <w:trPr>
          <w:trHeight w:val="735"/>
          <w:tblCellSpacing w:w="0" w:type="dxa"/>
        </w:trPr>
        <w:tc>
          <w:tcPr>
            <w:tcW w:w="4875"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lang w:val="en-GB"/>
              </w:rPr>
            </w:pPr>
            <w:proofErr w:type="spellStart"/>
            <w:r>
              <w:rPr>
                <w:rFonts w:ascii="Verdana" w:hAnsi="Verdana"/>
                <w:sz w:val="20"/>
                <w:szCs w:val="20"/>
                <w:lang w:val="en-GB"/>
              </w:rPr>
              <w:t>Ders</w:t>
            </w:r>
            <w:proofErr w:type="spellEnd"/>
          </w:p>
        </w:tc>
        <w:tc>
          <w:tcPr>
            <w:tcW w:w="1260" w:type="dxa"/>
            <w:shd w:val="clear" w:color="auto" w:fill="auto"/>
          </w:tcPr>
          <w:p w:rsidR="00F53564" w:rsidRPr="007454C5" w:rsidRDefault="00F53564" w:rsidP="00993CE7">
            <w:pPr>
              <w:jc w:val="center"/>
            </w:pPr>
            <w:r w:rsidRPr="007454C5">
              <w:t>14</w:t>
            </w:r>
          </w:p>
        </w:tc>
        <w:tc>
          <w:tcPr>
            <w:tcW w:w="1080" w:type="dxa"/>
            <w:shd w:val="clear" w:color="auto" w:fill="auto"/>
          </w:tcPr>
          <w:p w:rsidR="00F53564" w:rsidRPr="007454C5" w:rsidRDefault="00F53564" w:rsidP="00993CE7">
            <w:pPr>
              <w:jc w:val="center"/>
            </w:pPr>
            <w:r>
              <w:t>3</w:t>
            </w:r>
          </w:p>
        </w:tc>
        <w:tc>
          <w:tcPr>
            <w:tcW w:w="2422" w:type="dxa"/>
            <w:shd w:val="clear" w:color="auto" w:fill="auto"/>
          </w:tcPr>
          <w:p w:rsidR="00F53564" w:rsidRPr="007454C5" w:rsidRDefault="00F53564" w:rsidP="00993CE7">
            <w:pPr>
              <w:jc w:val="center"/>
            </w:pPr>
            <w:r>
              <w:t>42</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lang w:val="en-GB"/>
              </w:rPr>
            </w:pPr>
            <w:r>
              <w:rPr>
                <w:rFonts w:ascii="Verdana" w:hAnsi="Verdana"/>
                <w:sz w:val="20"/>
                <w:szCs w:val="20"/>
              </w:rPr>
              <w:t>Dönem Projesi</w:t>
            </w:r>
          </w:p>
        </w:tc>
        <w:tc>
          <w:tcPr>
            <w:tcW w:w="1260" w:type="dxa"/>
            <w:shd w:val="clear" w:color="auto" w:fill="auto"/>
          </w:tcPr>
          <w:p w:rsidR="00F53564" w:rsidRPr="007454C5" w:rsidRDefault="00F53564" w:rsidP="00993CE7">
            <w:pPr>
              <w:jc w:val="center"/>
            </w:pPr>
            <w:r>
              <w:t>1</w:t>
            </w:r>
          </w:p>
        </w:tc>
        <w:tc>
          <w:tcPr>
            <w:tcW w:w="1080" w:type="dxa"/>
            <w:shd w:val="clear" w:color="auto" w:fill="auto"/>
          </w:tcPr>
          <w:p w:rsidR="00F53564" w:rsidRPr="007454C5" w:rsidRDefault="00F53564" w:rsidP="00993CE7">
            <w:pPr>
              <w:jc w:val="center"/>
            </w:pPr>
            <w:r>
              <w:t>30</w:t>
            </w:r>
          </w:p>
        </w:tc>
        <w:tc>
          <w:tcPr>
            <w:tcW w:w="2422" w:type="dxa"/>
            <w:shd w:val="clear" w:color="auto" w:fill="auto"/>
          </w:tcPr>
          <w:p w:rsidR="00F53564" w:rsidRPr="007454C5" w:rsidRDefault="00F53564" w:rsidP="00993CE7">
            <w:pPr>
              <w:jc w:val="center"/>
            </w:pPr>
            <w:r>
              <w:t>30</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lang w:val="en-GB"/>
              </w:rPr>
            </w:pPr>
            <w:r>
              <w:rPr>
                <w:rFonts w:ascii="Verdana" w:hAnsi="Verdana"/>
                <w:sz w:val="20"/>
                <w:szCs w:val="20"/>
              </w:rPr>
              <w:t>Ara Sınav Çalışması</w:t>
            </w:r>
          </w:p>
        </w:tc>
        <w:tc>
          <w:tcPr>
            <w:tcW w:w="1260" w:type="dxa"/>
            <w:shd w:val="clear" w:color="auto" w:fill="auto"/>
          </w:tcPr>
          <w:p w:rsidR="00F53564" w:rsidRPr="007454C5" w:rsidRDefault="00F53564" w:rsidP="00993CE7">
            <w:pPr>
              <w:jc w:val="center"/>
            </w:pPr>
            <w:r>
              <w:t>1</w:t>
            </w:r>
          </w:p>
        </w:tc>
        <w:tc>
          <w:tcPr>
            <w:tcW w:w="1080" w:type="dxa"/>
            <w:shd w:val="clear" w:color="auto" w:fill="auto"/>
          </w:tcPr>
          <w:p w:rsidR="00F53564" w:rsidRPr="007454C5" w:rsidRDefault="00F53564" w:rsidP="00993CE7">
            <w:pPr>
              <w:jc w:val="center"/>
            </w:pPr>
            <w:r>
              <w:t>10</w:t>
            </w:r>
          </w:p>
        </w:tc>
        <w:tc>
          <w:tcPr>
            <w:tcW w:w="2422" w:type="dxa"/>
            <w:shd w:val="clear" w:color="auto" w:fill="auto"/>
          </w:tcPr>
          <w:p w:rsidR="00F53564" w:rsidRPr="007454C5" w:rsidRDefault="00F53564" w:rsidP="00993CE7">
            <w:pPr>
              <w:jc w:val="center"/>
            </w:pPr>
            <w:r>
              <w:t>10</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lang w:val="en-GB"/>
              </w:rPr>
            </w:pPr>
            <w:r>
              <w:rPr>
                <w:rFonts w:ascii="Verdana" w:hAnsi="Verdana"/>
                <w:sz w:val="20"/>
                <w:szCs w:val="20"/>
              </w:rPr>
              <w:t>Final Sınavı Çalışması</w:t>
            </w:r>
          </w:p>
        </w:tc>
        <w:tc>
          <w:tcPr>
            <w:tcW w:w="1260" w:type="dxa"/>
            <w:shd w:val="clear" w:color="auto" w:fill="auto"/>
          </w:tcPr>
          <w:p w:rsidR="00F53564" w:rsidRPr="007454C5" w:rsidRDefault="00F53564" w:rsidP="00993CE7">
            <w:pPr>
              <w:jc w:val="center"/>
            </w:pPr>
            <w:r>
              <w:t>1</w:t>
            </w:r>
          </w:p>
        </w:tc>
        <w:tc>
          <w:tcPr>
            <w:tcW w:w="1080" w:type="dxa"/>
            <w:shd w:val="clear" w:color="auto" w:fill="auto"/>
          </w:tcPr>
          <w:p w:rsidR="00F53564" w:rsidRPr="007454C5" w:rsidRDefault="00F53564" w:rsidP="00993CE7">
            <w:pPr>
              <w:jc w:val="center"/>
            </w:pPr>
            <w:r>
              <w:t>15</w:t>
            </w:r>
          </w:p>
        </w:tc>
        <w:tc>
          <w:tcPr>
            <w:tcW w:w="2422" w:type="dxa"/>
            <w:shd w:val="clear" w:color="auto" w:fill="auto"/>
          </w:tcPr>
          <w:p w:rsidR="00F53564" w:rsidRPr="007454C5" w:rsidRDefault="00F53564" w:rsidP="00993CE7">
            <w:pPr>
              <w:jc w:val="center"/>
            </w:pPr>
            <w:r>
              <w:t>15</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rPr>
            </w:pPr>
            <w:r>
              <w:rPr>
                <w:rFonts w:ascii="Verdana" w:hAnsi="Verdana"/>
                <w:sz w:val="20"/>
                <w:szCs w:val="20"/>
              </w:rPr>
              <w:t>Haftalık Ders Tekrarı</w:t>
            </w:r>
          </w:p>
        </w:tc>
        <w:tc>
          <w:tcPr>
            <w:tcW w:w="1260" w:type="dxa"/>
            <w:shd w:val="clear" w:color="auto" w:fill="auto"/>
          </w:tcPr>
          <w:p w:rsidR="00F53564" w:rsidRDefault="00F53564" w:rsidP="00993CE7">
            <w:pPr>
              <w:jc w:val="center"/>
            </w:pPr>
            <w:r>
              <w:t>14</w:t>
            </w:r>
          </w:p>
        </w:tc>
        <w:tc>
          <w:tcPr>
            <w:tcW w:w="1080" w:type="dxa"/>
            <w:shd w:val="clear" w:color="auto" w:fill="auto"/>
          </w:tcPr>
          <w:p w:rsidR="00F53564" w:rsidRDefault="00F53564" w:rsidP="00993CE7">
            <w:pPr>
              <w:jc w:val="center"/>
            </w:pPr>
            <w:r>
              <w:t>2</w:t>
            </w:r>
          </w:p>
        </w:tc>
        <w:tc>
          <w:tcPr>
            <w:tcW w:w="2422" w:type="dxa"/>
            <w:shd w:val="clear" w:color="auto" w:fill="auto"/>
          </w:tcPr>
          <w:p w:rsidR="00F53564" w:rsidRDefault="00F53564" w:rsidP="00993CE7">
            <w:pPr>
              <w:jc w:val="center"/>
            </w:pPr>
            <w:r>
              <w:t>28</w:t>
            </w:r>
          </w:p>
        </w:tc>
      </w:tr>
      <w:tr w:rsidR="00F53564" w:rsidRPr="00D8017B" w:rsidTr="00EE4BE2">
        <w:trPr>
          <w:trHeight w:val="390"/>
          <w:tblCellSpacing w:w="0" w:type="dxa"/>
        </w:trPr>
        <w:tc>
          <w:tcPr>
            <w:tcW w:w="4875" w:type="dxa"/>
            <w:shd w:val="clear" w:color="auto" w:fill="auto"/>
          </w:tcPr>
          <w:p w:rsidR="00F53564" w:rsidRPr="00365BB4" w:rsidRDefault="00F53564" w:rsidP="00993CE7">
            <w:pPr>
              <w:rPr>
                <w:rFonts w:ascii="Verdana" w:hAnsi="Verdana"/>
                <w:sz w:val="20"/>
                <w:szCs w:val="20"/>
                <w:lang w:val="en-GB"/>
              </w:rPr>
            </w:pPr>
            <w:r>
              <w:rPr>
                <w:rFonts w:ascii="Verdana" w:hAnsi="Verdana"/>
                <w:sz w:val="20"/>
                <w:szCs w:val="20"/>
              </w:rPr>
              <w:t>Ödev</w:t>
            </w:r>
          </w:p>
        </w:tc>
        <w:tc>
          <w:tcPr>
            <w:tcW w:w="1260" w:type="dxa"/>
            <w:shd w:val="clear" w:color="auto" w:fill="auto"/>
          </w:tcPr>
          <w:p w:rsidR="00F53564" w:rsidRPr="007454C5" w:rsidRDefault="00F53564" w:rsidP="00993CE7">
            <w:pPr>
              <w:jc w:val="center"/>
            </w:pPr>
            <w:r>
              <w:t>5</w:t>
            </w:r>
          </w:p>
        </w:tc>
        <w:tc>
          <w:tcPr>
            <w:tcW w:w="1080" w:type="dxa"/>
            <w:shd w:val="clear" w:color="auto" w:fill="auto"/>
          </w:tcPr>
          <w:p w:rsidR="00F53564" w:rsidRPr="007454C5" w:rsidRDefault="00F53564" w:rsidP="00993CE7">
            <w:pPr>
              <w:jc w:val="center"/>
            </w:pPr>
            <w:r>
              <w:t>5</w:t>
            </w:r>
          </w:p>
        </w:tc>
        <w:tc>
          <w:tcPr>
            <w:tcW w:w="2422" w:type="dxa"/>
            <w:shd w:val="clear" w:color="auto" w:fill="auto"/>
          </w:tcPr>
          <w:p w:rsidR="00F53564" w:rsidRPr="007454C5" w:rsidRDefault="00F53564" w:rsidP="00993CE7">
            <w:pPr>
              <w:jc w:val="center"/>
            </w:pPr>
            <w:r>
              <w:t>25</w:t>
            </w:r>
          </w:p>
        </w:tc>
      </w:tr>
      <w:tr w:rsidR="00F53564" w:rsidRPr="00D8017B" w:rsidTr="00EE4BE2">
        <w:trPr>
          <w:trHeight w:val="390"/>
          <w:tblCellSpacing w:w="0" w:type="dxa"/>
        </w:trPr>
        <w:tc>
          <w:tcPr>
            <w:tcW w:w="4875" w:type="dxa"/>
            <w:shd w:val="clear" w:color="auto" w:fill="auto"/>
          </w:tcPr>
          <w:p w:rsidR="00F53564" w:rsidRPr="00EE4BE2" w:rsidRDefault="00F53564" w:rsidP="00993CE7">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F53564" w:rsidRPr="007454C5" w:rsidRDefault="00F53564" w:rsidP="00993CE7">
            <w:pPr>
              <w:jc w:val="center"/>
            </w:pPr>
            <w:r>
              <w:t>36</w:t>
            </w:r>
          </w:p>
        </w:tc>
        <w:tc>
          <w:tcPr>
            <w:tcW w:w="1080" w:type="dxa"/>
            <w:shd w:val="clear" w:color="auto" w:fill="auto"/>
          </w:tcPr>
          <w:p w:rsidR="00F53564" w:rsidRPr="007454C5" w:rsidRDefault="00F53564" w:rsidP="00993CE7">
            <w:pPr>
              <w:jc w:val="center"/>
            </w:pPr>
            <w:r>
              <w:t>65</w:t>
            </w:r>
          </w:p>
        </w:tc>
        <w:tc>
          <w:tcPr>
            <w:tcW w:w="2422" w:type="dxa"/>
            <w:shd w:val="clear" w:color="auto" w:fill="auto"/>
          </w:tcPr>
          <w:p w:rsidR="00F53564" w:rsidRPr="007454C5" w:rsidRDefault="00F53564" w:rsidP="00993CE7">
            <w:pPr>
              <w:jc w:val="center"/>
            </w:pPr>
            <w:r>
              <w:t>150</w:t>
            </w:r>
          </w:p>
        </w:tc>
      </w:tr>
      <w:tr w:rsidR="00F53564" w:rsidRPr="00D8017B" w:rsidTr="00EE4BE2">
        <w:trPr>
          <w:trHeight w:val="390"/>
          <w:tblCellSpacing w:w="0" w:type="dxa"/>
        </w:trPr>
        <w:tc>
          <w:tcPr>
            <w:tcW w:w="4875" w:type="dxa"/>
            <w:shd w:val="clear" w:color="auto" w:fill="auto"/>
          </w:tcPr>
          <w:p w:rsidR="00F53564" w:rsidRPr="00EE4BE2" w:rsidRDefault="00F53564" w:rsidP="00993CE7">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rsidR="00F53564" w:rsidRPr="007454C5" w:rsidRDefault="00F53564" w:rsidP="00993CE7">
            <w:pPr>
              <w:jc w:val="center"/>
              <w:rPr>
                <w:b/>
              </w:rPr>
            </w:pPr>
            <w:r>
              <w:rPr>
                <w:b/>
              </w:rPr>
              <w:t>150</w:t>
            </w:r>
            <w:r w:rsidRPr="007454C5">
              <w:rPr>
                <w:b/>
              </w:rPr>
              <w:t>/30</w:t>
            </w:r>
          </w:p>
        </w:tc>
        <w:tc>
          <w:tcPr>
            <w:tcW w:w="2422" w:type="dxa"/>
            <w:shd w:val="clear" w:color="auto" w:fill="auto"/>
          </w:tcPr>
          <w:p w:rsidR="00F53564" w:rsidRPr="007454C5" w:rsidRDefault="00F53564" w:rsidP="00993CE7">
            <w:pPr>
              <w:jc w:val="center"/>
              <w:rPr>
                <w:b/>
              </w:rPr>
            </w:pPr>
            <w:r>
              <w:rPr>
                <w:b/>
              </w:rPr>
              <w:t>5</w:t>
            </w:r>
          </w:p>
        </w:tc>
      </w:tr>
    </w:tbl>
    <w:p w:rsidR="007D5CDF" w:rsidRDefault="007D5CDF" w:rsidP="007D5CDF">
      <w:pPr>
        <w:rPr>
          <w:rFonts w:ascii="Verdana" w:hAnsi="Verdana"/>
          <w:b/>
          <w:sz w:val="20"/>
          <w:szCs w:val="20"/>
        </w:rPr>
      </w:pPr>
    </w:p>
    <w:p w:rsidR="00F53564" w:rsidRPr="00D8017B" w:rsidRDefault="00F53564" w:rsidP="007D5CDF">
      <w:pPr>
        <w:rPr>
          <w:rFonts w:ascii="Verdana" w:hAnsi="Verdana"/>
          <w:b/>
          <w:sz w:val="20"/>
          <w:szCs w:val="20"/>
        </w:rPr>
      </w:pP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PÇ18</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5</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5</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805FC" w:rsidP="000146A1">
            <w:pPr>
              <w:jc w:val="center"/>
              <w:rPr>
                <w:rFonts w:ascii="Verdana" w:hAnsi="Verdana"/>
                <w:sz w:val="20"/>
                <w:szCs w:val="20"/>
              </w:rPr>
            </w:pPr>
            <w:r>
              <w:rPr>
                <w:rFonts w:ascii="Verdana" w:hAnsi="Verdana"/>
                <w:sz w:val="20"/>
                <w:szCs w:val="20"/>
              </w:rPr>
              <w:t>5</w:t>
            </w:r>
          </w:p>
        </w:tc>
      </w:tr>
    </w:tbl>
    <w:p w:rsidR="007B6994" w:rsidRDefault="007B6994" w:rsidP="007D5CDF">
      <w:pPr>
        <w:rPr>
          <w:rFonts w:ascii="Verdana" w:hAnsi="Verdana"/>
          <w:b/>
          <w:sz w:val="20"/>
          <w:szCs w:val="20"/>
        </w:rPr>
      </w:pPr>
    </w:p>
    <w:p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u w:val="single"/>
        </w:rPr>
      </w:pPr>
    </w:p>
    <w:p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rsidTr="00116729">
        <w:trPr>
          <w:trHeight w:val="55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rsidR="0031720F" w:rsidRPr="0031720F" w:rsidRDefault="00571789" w:rsidP="0031720F">
            <w:pPr>
              <w:rPr>
                <w:lang w:val="en-GB"/>
              </w:rPr>
            </w:pPr>
            <w:r w:rsidRPr="00B87581">
              <w:rPr>
                <w:lang w:val="en-GB"/>
              </w:rPr>
              <w:t>Healthcare Policy Analysis</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rsidR="0031720F" w:rsidRPr="0031720F" w:rsidRDefault="000238C3" w:rsidP="0031720F">
            <w:pPr>
              <w:rPr>
                <w:lang w:val="en-GB"/>
              </w:rPr>
            </w:pPr>
            <w:r w:rsidRPr="00B87581">
              <w:rPr>
                <w:lang w:val="en-GB"/>
              </w:rPr>
              <w:t>IE</w:t>
            </w:r>
            <w:r w:rsidR="00571789" w:rsidRPr="00B87581">
              <w:rPr>
                <w:lang w:val="en-GB"/>
              </w:rPr>
              <w:t xml:space="preserve"> 488</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rsidR="0031720F" w:rsidRPr="0031720F" w:rsidRDefault="00365BB4" w:rsidP="0031720F">
            <w:pPr>
              <w:rPr>
                <w:lang w:val="en-GB"/>
              </w:rPr>
            </w:pPr>
            <w:r>
              <w:rPr>
                <w:lang w:val="en-GB"/>
              </w:rPr>
              <w:t>Elective</w:t>
            </w:r>
          </w:p>
        </w:tc>
      </w:tr>
      <w:tr w:rsidR="0031720F" w:rsidRPr="0031720F" w:rsidTr="00116729">
        <w:trPr>
          <w:trHeight w:val="453"/>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rsidR="0031720F" w:rsidRPr="0031720F" w:rsidRDefault="000238C3" w:rsidP="0031720F">
            <w:pPr>
              <w:rPr>
                <w:lang w:val="en-GB"/>
              </w:rPr>
            </w:pPr>
            <w:r>
              <w:rPr>
                <w:lang w:val="en-GB"/>
              </w:rPr>
              <w:t>Undergraduate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rsidR="0031720F" w:rsidRPr="0031720F" w:rsidRDefault="00365BB4" w:rsidP="0031720F">
            <w:pPr>
              <w:rPr>
                <w:lang w:val="en-GB"/>
              </w:rPr>
            </w:pPr>
            <w:r>
              <w:rPr>
                <w:lang w:val="en-GB"/>
              </w:rPr>
              <w:t>5</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rsidR="0031720F" w:rsidRPr="0031720F" w:rsidRDefault="00365BB4" w:rsidP="0031720F">
            <w:pPr>
              <w:rPr>
                <w:lang w:val="en-GB"/>
              </w:rPr>
            </w:pPr>
            <w:r>
              <w:rPr>
                <w:lang w:val="en-GB"/>
              </w:rPr>
              <w:t>3</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69"/>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rsidR="0031720F" w:rsidRPr="0031720F" w:rsidRDefault="0031720F" w:rsidP="0031720F">
            <w:pPr>
              <w:rPr>
                <w:lang w:val="en-GB"/>
              </w:rPr>
            </w:pPr>
            <w:r>
              <w:rPr>
                <w:lang w:val="en-GB"/>
              </w:rPr>
              <w:t>Every year</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rsidR="0031720F" w:rsidRPr="0031720F" w:rsidRDefault="00365BB4" w:rsidP="0031720F">
            <w:pPr>
              <w:rPr>
                <w:lang w:val="en-GB"/>
              </w:rPr>
            </w:pPr>
            <w:r>
              <w:rPr>
                <w:lang w:val="en-GB"/>
              </w:rPr>
              <w:t>Fall or Spring</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rsidR="0031720F" w:rsidRPr="0031720F" w:rsidRDefault="0031720F" w:rsidP="0031720F">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rsidR="0031720F" w:rsidRPr="0031720F" w:rsidRDefault="0031720F" w:rsidP="0031720F">
            <w:pPr>
              <w:rPr>
                <w:lang w:val="en-GB"/>
              </w:rPr>
            </w:pPr>
            <w:r>
              <w:rPr>
                <w:lang w:val="en-GB"/>
              </w:rPr>
              <w:t>Face-to-face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rsidR="0031720F" w:rsidRPr="0031720F" w:rsidRDefault="0031720F" w:rsidP="0031720F">
            <w:pPr>
              <w:rPr>
                <w:lang w:val="en-GB"/>
              </w:rPr>
            </w:pPr>
            <w:r>
              <w:rPr>
                <w:lang w:val="en-GB"/>
              </w:rPr>
              <w:t>English</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rsidR="0031720F" w:rsidRPr="0031720F" w:rsidRDefault="0031720F" w:rsidP="0031720F">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rsidR="0031720F" w:rsidRPr="0031720F" w:rsidRDefault="0031720F" w:rsidP="000E7C52">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rsidR="0031720F" w:rsidRPr="0031720F" w:rsidRDefault="000E7C52" w:rsidP="0031720F">
            <w:pPr>
              <w:rPr>
                <w:lang w:val="en-GB"/>
              </w:rPr>
            </w:pPr>
            <w:r>
              <w:rPr>
                <w:lang w:val="en-GB"/>
              </w:rPr>
              <w:t>None</w:t>
            </w:r>
          </w:p>
        </w:tc>
      </w:tr>
      <w:tr w:rsidR="0031720F" w:rsidRPr="00B87581" w:rsidTr="00B87581">
        <w:trPr>
          <w:trHeight w:val="1537"/>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 xml:space="preserve">    </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bCs/>
                <w:sz w:val="20"/>
                <w:szCs w:val="20"/>
                <w:lang w:val="en-GB"/>
              </w:rPr>
            </w:pPr>
          </w:p>
          <w:p w:rsidR="0031720F" w:rsidRPr="0031720F" w:rsidRDefault="00D62D76" w:rsidP="0031720F">
            <w:pPr>
              <w:rPr>
                <w:rFonts w:ascii="Verdana" w:hAnsi="Verdana"/>
                <w:b/>
                <w:bCs/>
                <w:sz w:val="20"/>
                <w:szCs w:val="20"/>
                <w:lang w:val="en-GB"/>
              </w:rPr>
            </w:pPr>
            <w:r w:rsidRPr="0031720F">
              <w:rPr>
                <w:rFonts w:ascii="Verdana" w:hAnsi="Verdana"/>
                <w:b/>
                <w:bCs/>
                <w:sz w:val="20"/>
                <w:szCs w:val="20"/>
                <w:lang w:val="en-GB"/>
              </w:rPr>
              <w:t>OBJECTIVES OF THE COURSE</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w:t>
            </w:r>
          </w:p>
          <w:p w:rsidR="0031720F" w:rsidRPr="0031720F" w:rsidRDefault="0031720F" w:rsidP="0031720F">
            <w:pPr>
              <w:rPr>
                <w:rFonts w:ascii="Verdana" w:hAnsi="Verdana"/>
                <w:b/>
                <w:sz w:val="20"/>
                <w:szCs w:val="20"/>
                <w:lang w:val="en-GB"/>
              </w:rPr>
            </w:pPr>
          </w:p>
          <w:p w:rsidR="0031720F" w:rsidRPr="0031720F" w:rsidRDefault="0031720F" w:rsidP="0031720F">
            <w:pPr>
              <w:rPr>
                <w:rFonts w:ascii="Verdana" w:hAnsi="Verdana"/>
                <w:b/>
                <w:sz w:val="20"/>
                <w:szCs w:val="20"/>
                <w:lang w:val="en-GB"/>
              </w:rPr>
            </w:pPr>
          </w:p>
        </w:tc>
        <w:tc>
          <w:tcPr>
            <w:tcW w:w="6188" w:type="dxa"/>
            <w:gridSpan w:val="3"/>
            <w:shd w:val="clear" w:color="auto" w:fill="auto"/>
            <w:vAlign w:val="center"/>
          </w:tcPr>
          <w:p w:rsidR="0031720F" w:rsidRPr="00B87581" w:rsidRDefault="00571789" w:rsidP="00B87581">
            <w:pPr>
              <w:rPr>
                <w:lang w:val="en-GB"/>
              </w:rPr>
            </w:pPr>
            <w:r w:rsidRPr="00B87581">
              <w:rPr>
                <w:lang w:val="en-GB"/>
              </w:rPr>
              <w:t xml:space="preserve">The course is designed to develop the skills required to define researchable policy questions, critically </w:t>
            </w:r>
            <w:proofErr w:type="spellStart"/>
            <w:r w:rsidRPr="00B87581">
              <w:rPr>
                <w:lang w:val="en-GB"/>
              </w:rPr>
              <w:t>analyze</w:t>
            </w:r>
            <w:proofErr w:type="spellEnd"/>
            <w:r w:rsidRPr="00B87581">
              <w:rPr>
                <w:lang w:val="en-GB"/>
              </w:rPr>
              <w:t xml:space="preserve"> policy issues and problems, articulate relevant policy options and bring research skills and data to help frame decision-making.</w:t>
            </w:r>
          </w:p>
        </w:tc>
      </w:tr>
      <w:tr w:rsidR="00061E72" w:rsidRPr="0031720F" w:rsidTr="00116729">
        <w:trPr>
          <w:trHeight w:val="345"/>
          <w:tblCellSpacing w:w="0" w:type="dxa"/>
        </w:trPr>
        <w:tc>
          <w:tcPr>
            <w:tcW w:w="3466" w:type="dxa"/>
            <w:vMerge w:val="restart"/>
            <w:shd w:val="clear" w:color="auto" w:fill="auto"/>
            <w:vAlign w:val="center"/>
          </w:tcPr>
          <w:p w:rsidR="00061E72" w:rsidRPr="0031720F" w:rsidRDefault="00061E72"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188" w:type="dxa"/>
            <w:gridSpan w:val="3"/>
            <w:shd w:val="clear" w:color="auto" w:fill="auto"/>
            <w:vAlign w:val="center"/>
          </w:tcPr>
          <w:p w:rsidR="00061E72" w:rsidRPr="000238C3" w:rsidRDefault="00061E72" w:rsidP="00AE4AC9">
            <w:pPr>
              <w:rPr>
                <w:lang w:val="en-GB"/>
              </w:rPr>
            </w:pPr>
            <w:r w:rsidRPr="000238C3">
              <w:rPr>
                <w:lang w:val="en-GB"/>
              </w:rPr>
              <w:t>A student who completes this course will be able to</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365BB4">
            <w:pPr>
              <w:rPr>
                <w:lang w:val="en-GB"/>
              </w:rPr>
            </w:pPr>
            <w:r w:rsidRPr="000238C3">
              <w:rPr>
                <w:lang w:val="en-GB"/>
              </w:rPr>
              <w:t xml:space="preserve">1. </w:t>
            </w:r>
            <w:r w:rsidR="00571789" w:rsidRPr="00B87581">
              <w:rPr>
                <w:lang w:val="en-GB"/>
              </w:rPr>
              <w:t>examine the organisational and financial arrangements of healthcare systems</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B87581" w:rsidRDefault="00061E72" w:rsidP="00571789">
            <w:pPr>
              <w:rPr>
                <w:lang w:val="en-GB"/>
              </w:rPr>
            </w:pPr>
            <w:r w:rsidRPr="000238C3">
              <w:rPr>
                <w:lang w:val="en-GB"/>
              </w:rPr>
              <w:t xml:space="preserve">2. </w:t>
            </w:r>
            <w:r w:rsidR="00571789" w:rsidRPr="00B87581">
              <w:rPr>
                <w:lang w:val="en-GB"/>
              </w:rPr>
              <w:t>identify specific institutional factors, evaluate operational costs, and determine whether risks have transferred in healthcare systems</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571789" w:rsidRPr="00B87581" w:rsidRDefault="00061E72" w:rsidP="00571789">
            <w:pPr>
              <w:rPr>
                <w:lang w:val="en-GB"/>
              </w:rPr>
            </w:pPr>
            <w:r w:rsidRPr="000238C3">
              <w:rPr>
                <w:lang w:val="en-GB"/>
              </w:rPr>
              <w:t xml:space="preserve">3. </w:t>
            </w:r>
            <w:proofErr w:type="spellStart"/>
            <w:r w:rsidR="00571789" w:rsidRPr="00B87581">
              <w:rPr>
                <w:lang w:val="en-GB"/>
              </w:rPr>
              <w:t>analyze</w:t>
            </w:r>
            <w:proofErr w:type="spellEnd"/>
            <w:r w:rsidR="00571789" w:rsidRPr="00B87581">
              <w:rPr>
                <w:lang w:val="en-GB"/>
              </w:rPr>
              <w:t xml:space="preserve"> policy issues and problems in healthcare systems</w:t>
            </w:r>
          </w:p>
        </w:tc>
      </w:tr>
      <w:tr w:rsidR="00365BB4" w:rsidRPr="0031720F" w:rsidTr="00116729">
        <w:trPr>
          <w:trHeight w:val="345"/>
          <w:tblCellSpacing w:w="0" w:type="dxa"/>
        </w:trPr>
        <w:tc>
          <w:tcPr>
            <w:tcW w:w="3466" w:type="dxa"/>
            <w:shd w:val="clear" w:color="auto" w:fill="auto"/>
            <w:vAlign w:val="center"/>
          </w:tcPr>
          <w:p w:rsidR="00365BB4" w:rsidRPr="0031720F" w:rsidRDefault="00365BB4"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rsidR="00C22F10" w:rsidRPr="00B87581" w:rsidRDefault="00C22F10" w:rsidP="00365BB4">
            <w:pPr>
              <w:rPr>
                <w:lang w:val="en-GB"/>
              </w:rPr>
            </w:pPr>
            <w:r w:rsidRPr="00B87581">
              <w:rPr>
                <w:lang w:val="en-GB"/>
              </w:rPr>
              <w:t>Policy issues and problems</w:t>
            </w:r>
          </w:p>
          <w:p w:rsidR="00C22F10" w:rsidRPr="00B87581" w:rsidRDefault="00C22F10" w:rsidP="00B87581">
            <w:pPr>
              <w:rPr>
                <w:lang w:val="en-GB"/>
              </w:rPr>
            </w:pPr>
            <w:r w:rsidRPr="00B87581">
              <w:rPr>
                <w:lang w:val="en-GB"/>
              </w:rPr>
              <w:t xml:space="preserve">Decision making in health policy </w:t>
            </w:r>
          </w:p>
        </w:tc>
      </w:tr>
      <w:tr w:rsidR="00365BB4" w:rsidRPr="0031720F" w:rsidTr="00116729">
        <w:trPr>
          <w:trHeight w:val="345"/>
          <w:tblCellSpacing w:w="0" w:type="dxa"/>
        </w:trPr>
        <w:tc>
          <w:tcPr>
            <w:tcW w:w="3466" w:type="dxa"/>
            <w:vMerge w:val="restart"/>
            <w:shd w:val="clear" w:color="auto" w:fill="auto"/>
            <w:vAlign w:val="center"/>
          </w:tcPr>
          <w:p w:rsidR="00365BB4" w:rsidRPr="0031720F" w:rsidRDefault="00365BB4" w:rsidP="00116729">
            <w:pPr>
              <w:rPr>
                <w:rFonts w:ascii="Verdana" w:hAnsi="Verdana"/>
                <w:b/>
                <w:bCs/>
                <w:sz w:val="20"/>
                <w:szCs w:val="20"/>
                <w:lang w:val="en-GB"/>
              </w:rPr>
            </w:pPr>
            <w:r w:rsidRPr="0031720F">
              <w:rPr>
                <w:rFonts w:ascii="Verdana" w:hAnsi="Verdana"/>
                <w:b/>
                <w:bCs/>
                <w:sz w:val="20"/>
                <w:szCs w:val="20"/>
                <w:lang w:val="en-GB"/>
              </w:rPr>
              <w:t>WEEKLY DETAILED COURSE CONTENT</w:t>
            </w:r>
          </w:p>
        </w:tc>
        <w:tc>
          <w:tcPr>
            <w:tcW w:w="674" w:type="dxa"/>
            <w:vMerge w:val="restart"/>
            <w:shd w:val="clear" w:color="auto" w:fill="auto"/>
            <w:vAlign w:val="center"/>
          </w:tcPr>
          <w:p w:rsidR="00365BB4" w:rsidRPr="008B2564" w:rsidRDefault="00365BB4" w:rsidP="00644765">
            <w:pPr>
              <w:rPr>
                <w:rFonts w:ascii="Verdana" w:hAnsi="Verdana"/>
                <w:b/>
                <w:bCs/>
                <w:sz w:val="20"/>
                <w:szCs w:val="20"/>
                <w:lang w:val="en-GB"/>
              </w:rPr>
            </w:pPr>
            <w:r w:rsidRPr="008B2564">
              <w:rPr>
                <w:rFonts w:ascii="Verdana" w:hAnsi="Verdana"/>
                <w:b/>
                <w:bCs/>
                <w:sz w:val="20"/>
                <w:szCs w:val="20"/>
                <w:lang w:val="en-GB"/>
              </w:rPr>
              <w:t>WEEK</w:t>
            </w:r>
          </w:p>
          <w:p w:rsidR="00365BB4" w:rsidRPr="008B2564" w:rsidRDefault="00365BB4" w:rsidP="00644765">
            <w:pPr>
              <w:rPr>
                <w:rFonts w:ascii="Verdana" w:hAnsi="Verdana"/>
                <w:b/>
                <w:bCs/>
                <w:sz w:val="20"/>
                <w:szCs w:val="20"/>
                <w:lang w:val="en-GB"/>
              </w:rPr>
            </w:pPr>
          </w:p>
        </w:tc>
        <w:tc>
          <w:tcPr>
            <w:tcW w:w="5514" w:type="dxa"/>
            <w:gridSpan w:val="2"/>
            <w:shd w:val="clear" w:color="auto" w:fill="auto"/>
            <w:vAlign w:val="center"/>
          </w:tcPr>
          <w:p w:rsidR="00365BB4" w:rsidRPr="008B2564" w:rsidRDefault="00365BB4" w:rsidP="008B2564">
            <w:pPr>
              <w:jc w:val="center"/>
              <w:rPr>
                <w:rFonts w:ascii="Verdana" w:hAnsi="Verdana"/>
                <w:b/>
                <w:sz w:val="20"/>
                <w:szCs w:val="20"/>
                <w:lang w:val="en-GB"/>
              </w:rPr>
            </w:pPr>
            <w:r w:rsidRPr="008B2564">
              <w:rPr>
                <w:rFonts w:ascii="Verdana" w:hAnsi="Verdana"/>
                <w:b/>
                <w:sz w:val="20"/>
                <w:szCs w:val="20"/>
                <w:lang w:val="en-GB"/>
              </w:rPr>
              <w:t>SUBJECTS</w:t>
            </w: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644765">
            <w:pPr>
              <w:rPr>
                <w:rFonts w:ascii="Verdana" w:hAnsi="Verdana"/>
                <w:b/>
                <w:bCs/>
                <w:sz w:val="20"/>
                <w:szCs w:val="20"/>
                <w:lang w:val="en-GB"/>
              </w:rPr>
            </w:pPr>
          </w:p>
        </w:tc>
        <w:tc>
          <w:tcPr>
            <w:tcW w:w="674" w:type="dxa"/>
            <w:vMerge/>
            <w:shd w:val="clear" w:color="auto" w:fill="auto"/>
            <w:vAlign w:val="center"/>
          </w:tcPr>
          <w:p w:rsidR="00365BB4" w:rsidRPr="008B2564" w:rsidRDefault="00365BB4" w:rsidP="00644765">
            <w:pPr>
              <w:rPr>
                <w:rFonts w:ascii="Verdana" w:hAnsi="Verdana"/>
                <w:b/>
                <w:bCs/>
                <w:sz w:val="20"/>
                <w:szCs w:val="20"/>
                <w:lang w:val="en-GB"/>
              </w:rPr>
            </w:pPr>
          </w:p>
        </w:tc>
        <w:tc>
          <w:tcPr>
            <w:tcW w:w="4334" w:type="dxa"/>
            <w:shd w:val="clear" w:color="auto" w:fill="auto"/>
            <w:vAlign w:val="center"/>
          </w:tcPr>
          <w:p w:rsidR="00365BB4" w:rsidRPr="008B2564" w:rsidRDefault="00365BB4"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rsidR="00365BB4" w:rsidRPr="0031720F" w:rsidRDefault="00365BB4"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571789" w:rsidRPr="0031720F" w:rsidTr="00116729">
        <w:trPr>
          <w:trHeight w:val="345"/>
          <w:tblCellSpacing w:w="0" w:type="dxa"/>
        </w:trPr>
        <w:tc>
          <w:tcPr>
            <w:tcW w:w="3466" w:type="dxa"/>
            <w:vMerge/>
            <w:shd w:val="clear" w:color="auto" w:fill="auto"/>
            <w:vAlign w:val="center"/>
          </w:tcPr>
          <w:p w:rsidR="00571789" w:rsidRPr="0031720F" w:rsidRDefault="00571789" w:rsidP="008B2564">
            <w:pPr>
              <w:rPr>
                <w:rFonts w:ascii="Verdana" w:hAnsi="Verdana"/>
                <w:b/>
                <w:bCs/>
                <w:sz w:val="20"/>
                <w:szCs w:val="20"/>
                <w:lang w:val="en-GB"/>
              </w:rPr>
            </w:pPr>
          </w:p>
        </w:tc>
        <w:tc>
          <w:tcPr>
            <w:tcW w:w="674" w:type="dxa"/>
            <w:shd w:val="clear" w:color="auto" w:fill="auto"/>
            <w:vAlign w:val="center"/>
          </w:tcPr>
          <w:p w:rsidR="00571789" w:rsidRPr="008B2564" w:rsidRDefault="00571789"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rsidR="00571789" w:rsidRPr="008B2564" w:rsidRDefault="00571789" w:rsidP="008B2564">
            <w:pPr>
              <w:rPr>
                <w:lang w:val="en-GB"/>
              </w:rPr>
            </w:pPr>
            <w:r w:rsidRPr="00571789">
              <w:rPr>
                <w:lang w:val="en-GB"/>
              </w:rPr>
              <w:t>Health Policy Analysis</w:t>
            </w:r>
          </w:p>
        </w:tc>
        <w:tc>
          <w:tcPr>
            <w:tcW w:w="1180" w:type="dxa"/>
            <w:shd w:val="clear" w:color="auto" w:fill="auto"/>
            <w:vAlign w:val="center"/>
          </w:tcPr>
          <w:p w:rsidR="00571789" w:rsidRPr="0031720F" w:rsidRDefault="00571789" w:rsidP="008B2564">
            <w:pPr>
              <w:rPr>
                <w:rFonts w:ascii="Verdana" w:hAnsi="Verdana"/>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2</w:t>
            </w:r>
          </w:p>
        </w:tc>
        <w:tc>
          <w:tcPr>
            <w:tcW w:w="4334" w:type="dxa"/>
            <w:shd w:val="clear" w:color="auto" w:fill="auto"/>
          </w:tcPr>
          <w:p w:rsidR="00365BB4" w:rsidRPr="008B2564" w:rsidRDefault="00571789" w:rsidP="008B2564">
            <w:pPr>
              <w:rPr>
                <w:lang w:val="en-GB"/>
              </w:rPr>
            </w:pPr>
            <w:r w:rsidRPr="00571789">
              <w:rPr>
                <w:lang w:val="en-GB"/>
              </w:rPr>
              <w:t>Policy Background</w:t>
            </w:r>
          </w:p>
        </w:tc>
        <w:tc>
          <w:tcPr>
            <w:tcW w:w="1180" w:type="dxa"/>
            <w:shd w:val="clear" w:color="auto" w:fill="auto"/>
            <w:vAlign w:val="center"/>
          </w:tcPr>
          <w:p w:rsidR="00365BB4" w:rsidRPr="0031720F" w:rsidRDefault="00365BB4" w:rsidP="008B2564">
            <w:pPr>
              <w:rPr>
                <w:rFonts w:ascii="Verdana" w:hAnsi="Verdana"/>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tcPr>
          <w:p w:rsidR="00365BB4" w:rsidRPr="008B2564" w:rsidRDefault="00571789" w:rsidP="008B2564">
            <w:pPr>
              <w:rPr>
                <w:lang w:val="en-GB"/>
              </w:rPr>
            </w:pPr>
            <w:r w:rsidRPr="00571789">
              <w:rPr>
                <w:lang w:val="en-GB"/>
              </w:rPr>
              <w:t>Statement of Policy Issue</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tcPr>
          <w:p w:rsidR="00571789" w:rsidRPr="00B87581" w:rsidRDefault="00F75BAE" w:rsidP="00571789">
            <w:pPr>
              <w:spacing w:line="240" w:lineRule="atLeast"/>
              <w:textAlignment w:val="baseline"/>
              <w:rPr>
                <w:lang w:val="en-GB"/>
              </w:rPr>
            </w:pPr>
            <w:hyperlink r:id="rId6" w:tooltip="5. Normative Values and Stakeholder Analysis" w:history="1">
              <w:r w:rsidR="00571789" w:rsidRPr="00B87581">
                <w:rPr>
                  <w:lang w:val="en-GB"/>
                </w:rPr>
                <w:t>Normative Values and Stakeholder Analysis</w:t>
              </w:r>
            </w:hyperlink>
          </w:p>
          <w:p w:rsidR="00365BB4" w:rsidRPr="008B2564" w:rsidRDefault="00365BB4" w:rsidP="008B2564">
            <w:pPr>
              <w:rPr>
                <w:lang w:val="en-GB"/>
              </w:rPr>
            </w:pP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tcPr>
          <w:p w:rsidR="00365BB4" w:rsidRPr="008B2564" w:rsidRDefault="00571789" w:rsidP="008B2564">
            <w:pPr>
              <w:rPr>
                <w:lang w:val="en-GB"/>
              </w:rPr>
            </w:pPr>
            <w:r w:rsidRPr="00571789">
              <w:rPr>
                <w:lang w:val="en-GB"/>
              </w:rPr>
              <w:t>Criteria for Success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tcPr>
          <w:p w:rsidR="00365BB4" w:rsidRPr="008B2564" w:rsidRDefault="00F75BAE" w:rsidP="00B87581">
            <w:pPr>
              <w:spacing w:line="240" w:lineRule="atLeast"/>
              <w:textAlignment w:val="baseline"/>
              <w:rPr>
                <w:lang w:val="en-GB"/>
              </w:rPr>
            </w:pPr>
            <w:hyperlink r:id="rId7" w:tooltip="7. Systematic Review of Policy Options" w:history="1">
              <w:r w:rsidR="00571789" w:rsidRPr="00B87581">
                <w:rPr>
                  <w:lang w:val="en-GB"/>
                </w:rPr>
                <w:t>Systematic Review of Policy Options</w:t>
              </w:r>
            </w:hyperlink>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tcPr>
          <w:p w:rsidR="00365BB4" w:rsidRPr="008B2564" w:rsidRDefault="00571789" w:rsidP="008B2564">
            <w:pPr>
              <w:rPr>
                <w:lang w:val="en-GB"/>
              </w:rPr>
            </w:pPr>
            <w:r>
              <w:rPr>
                <w:lang w:val="en-GB"/>
              </w:rPr>
              <w:t>Midterm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tcPr>
          <w:p w:rsidR="00365BB4" w:rsidRPr="008B2564" w:rsidRDefault="00571789" w:rsidP="00571789">
            <w:pPr>
              <w:rPr>
                <w:lang w:val="en-GB"/>
              </w:rPr>
            </w:pPr>
            <w:r>
              <w:rPr>
                <w:lang w:val="en-GB"/>
              </w:rPr>
              <w:t>Project Progress Presentations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tcPr>
          <w:p w:rsidR="00365BB4" w:rsidRPr="008B2564" w:rsidRDefault="00F75BAE" w:rsidP="008B2564">
            <w:pPr>
              <w:rPr>
                <w:lang w:val="en-GB"/>
              </w:rPr>
            </w:pPr>
            <w:hyperlink r:id="rId8" w:tooltip="8. Recommendation and Strategies" w:history="1">
              <w:r w:rsidR="00571789" w:rsidRPr="00B87581">
                <w:rPr>
                  <w:lang w:val="en-GB"/>
                </w:rPr>
                <w:t>Recommendation and Strategies</w:t>
              </w:r>
            </w:hyperlink>
            <w:r w:rsidR="00571789" w:rsidRPr="00B87581">
              <w:rPr>
                <w:lang w:val="en-GB"/>
              </w:rPr>
              <w:t xml:space="preserve"> for Healthcare Policy Analysis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tcPr>
          <w:p w:rsidR="00365BB4" w:rsidRPr="008B2564" w:rsidRDefault="00571789" w:rsidP="008B2564">
            <w:pPr>
              <w:rPr>
                <w:lang w:val="en-GB"/>
              </w:rPr>
            </w:pPr>
            <w:r>
              <w:rPr>
                <w:lang w:val="en-GB"/>
              </w:rPr>
              <w:t>Article Review</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tcPr>
          <w:p w:rsidR="00365BB4" w:rsidRPr="008B2564" w:rsidRDefault="00571789" w:rsidP="008B2564">
            <w:pPr>
              <w:rPr>
                <w:lang w:val="en-GB"/>
              </w:rPr>
            </w:pPr>
            <w:r>
              <w:rPr>
                <w:lang w:val="en-GB"/>
              </w:rPr>
              <w:t>Article Review</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12</w:t>
            </w:r>
          </w:p>
        </w:tc>
        <w:tc>
          <w:tcPr>
            <w:tcW w:w="4334" w:type="dxa"/>
            <w:shd w:val="clear" w:color="auto" w:fill="auto"/>
          </w:tcPr>
          <w:p w:rsidR="00365BB4" w:rsidRPr="008B2564" w:rsidRDefault="00571789" w:rsidP="00462AE1">
            <w:pPr>
              <w:rPr>
                <w:lang w:val="en-GB"/>
              </w:rPr>
            </w:pPr>
            <w:r>
              <w:rPr>
                <w:lang w:val="en-GB"/>
              </w:rPr>
              <w:t>Article Review</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13</w:t>
            </w:r>
          </w:p>
        </w:tc>
        <w:tc>
          <w:tcPr>
            <w:tcW w:w="4334" w:type="dxa"/>
            <w:shd w:val="clear" w:color="auto" w:fill="auto"/>
            <w:vAlign w:val="center"/>
          </w:tcPr>
          <w:p w:rsidR="00365BB4" w:rsidRPr="00B87581" w:rsidRDefault="00571789" w:rsidP="00365BB4">
            <w:pPr>
              <w:spacing w:line="240" w:lineRule="atLeast"/>
              <w:rPr>
                <w:lang w:val="en-GB"/>
              </w:rPr>
            </w:pPr>
            <w:r>
              <w:rPr>
                <w:lang w:val="en-GB"/>
              </w:rPr>
              <w:t>Article Review</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14</w:t>
            </w:r>
          </w:p>
        </w:tc>
        <w:tc>
          <w:tcPr>
            <w:tcW w:w="4334" w:type="dxa"/>
            <w:shd w:val="clear" w:color="auto" w:fill="auto"/>
            <w:vAlign w:val="center"/>
          </w:tcPr>
          <w:p w:rsidR="00365BB4" w:rsidRPr="00B87581" w:rsidRDefault="00571789" w:rsidP="00365BB4">
            <w:pPr>
              <w:spacing w:line="240" w:lineRule="atLeast"/>
              <w:rPr>
                <w:lang w:val="en-GB"/>
              </w:rPr>
            </w:pPr>
            <w:r>
              <w:rPr>
                <w:lang w:val="en-GB"/>
              </w:rPr>
              <w:t>Article Review</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15</w:t>
            </w:r>
          </w:p>
        </w:tc>
        <w:tc>
          <w:tcPr>
            <w:tcW w:w="4334" w:type="dxa"/>
            <w:shd w:val="clear" w:color="auto" w:fill="auto"/>
            <w:vAlign w:val="center"/>
          </w:tcPr>
          <w:p w:rsidR="00365BB4" w:rsidRPr="00B87581" w:rsidRDefault="00571789" w:rsidP="00365BB4">
            <w:pPr>
              <w:spacing w:line="240" w:lineRule="atLeast"/>
              <w:rPr>
                <w:lang w:val="en-GB"/>
              </w:rPr>
            </w:pPr>
            <w:r w:rsidRPr="00B87581">
              <w:rPr>
                <w:lang w:val="en-GB"/>
              </w:rPr>
              <w:t>Final Project Presentations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16</w:t>
            </w:r>
          </w:p>
        </w:tc>
        <w:tc>
          <w:tcPr>
            <w:tcW w:w="4334" w:type="dxa"/>
            <w:shd w:val="clear" w:color="auto" w:fill="auto"/>
            <w:vAlign w:val="center"/>
          </w:tcPr>
          <w:p w:rsidR="00365BB4" w:rsidRPr="00B87581" w:rsidRDefault="00571789" w:rsidP="00365BB4">
            <w:pPr>
              <w:spacing w:line="240" w:lineRule="atLeast"/>
              <w:rPr>
                <w:lang w:val="en-GB"/>
              </w:rPr>
            </w:pPr>
            <w:r w:rsidRPr="00B87581">
              <w:rPr>
                <w:lang w:val="en-GB"/>
              </w:rPr>
              <w:t>Final</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bl>
    <w:p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rsidR="008A17D1" w:rsidRPr="00EE4BE2" w:rsidRDefault="00D62D76" w:rsidP="00F53564">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rsidR="00644765" w:rsidRPr="00D62D76" w:rsidRDefault="00D62D76" w:rsidP="00F53564">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rsidR="00D62D76" w:rsidRPr="00D62D76" w:rsidRDefault="00D62D76" w:rsidP="00F53564">
            <w:pPr>
              <w:rPr>
                <w:b/>
                <w:lang w:val="en-GB"/>
              </w:rPr>
            </w:pPr>
            <w:r w:rsidRPr="00D62D76">
              <w:rPr>
                <w:rFonts w:ascii="Verdana" w:hAnsi="Verdana"/>
                <w:b/>
                <w:sz w:val="20"/>
                <w:szCs w:val="20"/>
                <w:lang w:val="en-GB"/>
              </w:rPr>
              <w:t>TEXTBOOK</w:t>
            </w:r>
            <w:r w:rsidRPr="00D62D76">
              <w:rPr>
                <w:b/>
                <w:lang w:val="en-GB"/>
              </w:rPr>
              <w:t>:</w:t>
            </w:r>
          </w:p>
          <w:p w:rsidR="00D62D76" w:rsidRPr="00D62D76" w:rsidRDefault="00D62D76" w:rsidP="00F53564">
            <w:pPr>
              <w:rPr>
                <w:rFonts w:ascii="Verdana" w:hAnsi="Verdana"/>
                <w:b/>
                <w:sz w:val="20"/>
                <w:szCs w:val="20"/>
                <w:lang w:val="en-GB"/>
              </w:rPr>
            </w:pPr>
          </w:p>
          <w:p w:rsidR="00D62D76" w:rsidRPr="00116729" w:rsidRDefault="00D62D76" w:rsidP="00F53564">
            <w:pPr>
              <w:rPr>
                <w:rFonts w:ascii="Verdana" w:hAnsi="Verdana"/>
                <w:b/>
                <w:sz w:val="20"/>
                <w:szCs w:val="20"/>
                <w:lang w:val="en-GB"/>
              </w:rPr>
            </w:pPr>
            <w:r w:rsidRPr="00D62D76">
              <w:rPr>
                <w:rFonts w:ascii="Verdana" w:hAnsi="Verdana"/>
                <w:b/>
                <w:sz w:val="20"/>
                <w:szCs w:val="20"/>
                <w:lang w:val="en-GB"/>
              </w:rPr>
              <w:t>RECOMMENDED BOOKS:</w:t>
            </w:r>
          </w:p>
          <w:p w:rsidR="00D62D76" w:rsidRPr="00D62D76" w:rsidRDefault="00D62D76" w:rsidP="00F53564">
            <w:pPr>
              <w:rPr>
                <w:rFonts w:ascii="Verdana" w:hAnsi="Verdana"/>
                <w:b/>
                <w:sz w:val="20"/>
                <w:szCs w:val="20"/>
                <w:lang w:val="en-GB"/>
              </w:rPr>
            </w:pPr>
          </w:p>
          <w:p w:rsidR="00D62D76" w:rsidRPr="00D62D76" w:rsidRDefault="00D62D76" w:rsidP="00F53564">
            <w:pPr>
              <w:rPr>
                <w:rFonts w:ascii="Verdana" w:hAnsi="Verdana"/>
                <w:b/>
                <w:sz w:val="20"/>
                <w:szCs w:val="20"/>
                <w:lang w:val="en-GB"/>
              </w:rPr>
            </w:pPr>
            <w:r w:rsidRPr="00D62D76">
              <w:rPr>
                <w:rFonts w:ascii="Verdana" w:hAnsi="Verdana"/>
                <w:b/>
                <w:sz w:val="20"/>
                <w:szCs w:val="20"/>
                <w:lang w:val="en-GB"/>
              </w:rPr>
              <w:t>ONLINE SOURCES:</w:t>
            </w:r>
          </w:p>
          <w:p w:rsidR="00644765" w:rsidRPr="00116729" w:rsidRDefault="00644765" w:rsidP="00F53564">
            <w:pPr>
              <w:rPr>
                <w:lang w:val="en-US"/>
              </w:rPr>
            </w:pPr>
          </w:p>
        </w:tc>
      </w:tr>
      <w:tr w:rsidR="00644765" w:rsidRPr="00EE4BE2"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EE4BE2" w:rsidRDefault="009A6254" w:rsidP="00F53564">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2220B2"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35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Term 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116729"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45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20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9A6254" w:rsidP="00F53564">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70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30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E7737" w:rsidRPr="00EE4BE2" w:rsidRDefault="007873B1" w:rsidP="00F53564">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bl>
    <w:p w:rsidR="009A6254" w:rsidRDefault="009A6254" w:rsidP="00644765">
      <w:pPr>
        <w:rPr>
          <w:rFonts w:ascii="Verdana" w:hAnsi="Verdana"/>
          <w:b/>
          <w:sz w:val="20"/>
          <w:szCs w:val="20"/>
          <w:lang w:val="en-GB"/>
        </w:rPr>
      </w:pPr>
    </w:p>
    <w:p w:rsidR="009A6254" w:rsidRDefault="009A6254">
      <w:pPr>
        <w:rPr>
          <w:rFonts w:ascii="Verdana" w:hAnsi="Verdana"/>
          <w:b/>
          <w:sz w:val="20"/>
          <w:szCs w:val="20"/>
          <w:lang w:val="en-GB"/>
        </w:rPr>
      </w:pPr>
      <w:r>
        <w:rPr>
          <w:rFonts w:ascii="Verdana" w:hAnsi="Verdana"/>
          <w:b/>
          <w:sz w:val="20"/>
          <w:szCs w:val="20"/>
          <w:lang w:val="en-GB"/>
        </w:rPr>
        <w:br w:type="page"/>
      </w:r>
    </w:p>
    <w:p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rsidTr="00305345">
        <w:trPr>
          <w:trHeight w:val="735"/>
          <w:tblCellSpacing w:w="0" w:type="dxa"/>
        </w:trPr>
        <w:tc>
          <w:tcPr>
            <w:tcW w:w="9375" w:type="dxa"/>
            <w:gridSpan w:val="4"/>
            <w:shd w:val="clear" w:color="auto" w:fill="auto"/>
            <w:vAlign w:val="center"/>
          </w:tcPr>
          <w:p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rsidTr="00305345">
        <w:trPr>
          <w:trHeight w:val="735"/>
          <w:tblCellSpacing w:w="0" w:type="dxa"/>
        </w:trPr>
        <w:tc>
          <w:tcPr>
            <w:tcW w:w="4875" w:type="dxa"/>
            <w:shd w:val="clear" w:color="auto" w:fill="auto"/>
            <w:vAlign w:val="center"/>
          </w:tcPr>
          <w:p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AA6B4E" w:rsidRPr="00EE4BE2" w:rsidTr="00305345">
        <w:trPr>
          <w:trHeight w:val="390"/>
          <w:tblCellSpacing w:w="0" w:type="dxa"/>
        </w:trPr>
        <w:tc>
          <w:tcPr>
            <w:tcW w:w="4875" w:type="dxa"/>
            <w:shd w:val="clear" w:color="auto" w:fill="auto"/>
          </w:tcPr>
          <w:p w:rsidR="00AA6B4E" w:rsidRPr="00365BB4" w:rsidRDefault="00AA6B4E" w:rsidP="00305345">
            <w:pPr>
              <w:rPr>
                <w:rFonts w:ascii="Verdana" w:hAnsi="Verdana"/>
                <w:sz w:val="20"/>
                <w:szCs w:val="20"/>
                <w:lang w:val="en-GB"/>
              </w:rPr>
            </w:pPr>
            <w:r w:rsidRPr="00365BB4">
              <w:rPr>
                <w:rFonts w:ascii="Verdana" w:hAnsi="Verdana"/>
                <w:sz w:val="20"/>
                <w:szCs w:val="20"/>
                <w:lang w:val="en-GB"/>
              </w:rPr>
              <w:t>Lectures</w:t>
            </w:r>
          </w:p>
        </w:tc>
        <w:tc>
          <w:tcPr>
            <w:tcW w:w="1260" w:type="dxa"/>
            <w:shd w:val="clear" w:color="auto" w:fill="auto"/>
          </w:tcPr>
          <w:p w:rsidR="00AA6B4E" w:rsidRPr="007454C5" w:rsidRDefault="00AA6B4E" w:rsidP="009F556E">
            <w:pPr>
              <w:jc w:val="center"/>
            </w:pPr>
            <w:r w:rsidRPr="007454C5">
              <w:t>14</w:t>
            </w:r>
          </w:p>
        </w:tc>
        <w:tc>
          <w:tcPr>
            <w:tcW w:w="1080" w:type="dxa"/>
            <w:shd w:val="clear" w:color="auto" w:fill="auto"/>
          </w:tcPr>
          <w:p w:rsidR="00AA6B4E" w:rsidRPr="007454C5" w:rsidRDefault="009C430C" w:rsidP="009F556E">
            <w:pPr>
              <w:jc w:val="center"/>
            </w:pPr>
            <w:r>
              <w:t>3</w:t>
            </w:r>
          </w:p>
        </w:tc>
        <w:tc>
          <w:tcPr>
            <w:tcW w:w="2160" w:type="dxa"/>
            <w:shd w:val="clear" w:color="auto" w:fill="auto"/>
          </w:tcPr>
          <w:p w:rsidR="00AA6B4E" w:rsidRPr="007454C5" w:rsidRDefault="009C430C" w:rsidP="009F556E">
            <w:pPr>
              <w:jc w:val="center"/>
            </w:pPr>
            <w:r>
              <w:t>42</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Term</w:t>
            </w:r>
            <w:proofErr w:type="spellEnd"/>
            <w:r w:rsidRPr="00365BB4">
              <w:rPr>
                <w:rFonts w:ascii="Verdana" w:hAnsi="Verdana"/>
                <w:sz w:val="20"/>
                <w:szCs w:val="20"/>
              </w:rPr>
              <w:t xml:space="preserve"> Project</w:t>
            </w:r>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30</w:t>
            </w:r>
          </w:p>
        </w:tc>
        <w:tc>
          <w:tcPr>
            <w:tcW w:w="2160" w:type="dxa"/>
            <w:shd w:val="clear" w:color="auto" w:fill="auto"/>
          </w:tcPr>
          <w:p w:rsidR="00AA6B4E" w:rsidRPr="007454C5" w:rsidRDefault="009C430C" w:rsidP="009F556E">
            <w:pPr>
              <w:jc w:val="center"/>
            </w:pPr>
            <w:r>
              <w:t>30</w:t>
            </w:r>
          </w:p>
        </w:tc>
      </w:tr>
      <w:tr w:rsidR="00AA6B4E" w:rsidRPr="00EE4BE2" w:rsidTr="00305345">
        <w:trPr>
          <w:trHeight w:val="390"/>
          <w:tblCellSpacing w:w="0" w:type="dxa"/>
        </w:trPr>
        <w:tc>
          <w:tcPr>
            <w:tcW w:w="4875" w:type="dxa"/>
            <w:shd w:val="clear" w:color="auto" w:fill="auto"/>
          </w:tcPr>
          <w:p w:rsidR="00AA6B4E" w:rsidRPr="00365BB4" w:rsidRDefault="00AA6B4E" w:rsidP="009C430C">
            <w:pPr>
              <w:rPr>
                <w:rFonts w:ascii="Verdana" w:hAnsi="Verdana"/>
                <w:sz w:val="20"/>
                <w:szCs w:val="20"/>
                <w:lang w:val="en-GB"/>
              </w:rPr>
            </w:pPr>
            <w:bookmarkStart w:id="0" w:name="OLE_LINK32"/>
            <w:bookmarkStart w:id="1" w:name="OLE_LINK31"/>
            <w:proofErr w:type="spellStart"/>
            <w:r w:rsidRPr="00365BB4">
              <w:rPr>
                <w:rFonts w:ascii="Verdana" w:hAnsi="Verdana"/>
                <w:sz w:val="20"/>
                <w:szCs w:val="20"/>
              </w:rPr>
              <w:t>Study</w:t>
            </w:r>
            <w:bookmarkEnd w:id="0"/>
            <w:bookmarkEnd w:id="1"/>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for</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Midterm</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Exam</w:t>
            </w:r>
            <w:proofErr w:type="spellEnd"/>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10</w:t>
            </w:r>
          </w:p>
        </w:tc>
        <w:tc>
          <w:tcPr>
            <w:tcW w:w="2160" w:type="dxa"/>
            <w:shd w:val="clear" w:color="auto" w:fill="auto"/>
          </w:tcPr>
          <w:p w:rsidR="00AA6B4E" w:rsidRPr="007454C5" w:rsidRDefault="009C430C" w:rsidP="009F556E">
            <w:pPr>
              <w:jc w:val="center"/>
            </w:pPr>
            <w:r>
              <w:t>10</w:t>
            </w:r>
          </w:p>
        </w:tc>
      </w:tr>
      <w:tr w:rsidR="00AA6B4E" w:rsidRPr="00EE4BE2" w:rsidTr="00305345">
        <w:trPr>
          <w:trHeight w:val="390"/>
          <w:tblCellSpacing w:w="0" w:type="dxa"/>
        </w:trPr>
        <w:tc>
          <w:tcPr>
            <w:tcW w:w="4875" w:type="dxa"/>
            <w:shd w:val="clear" w:color="auto" w:fill="auto"/>
          </w:tcPr>
          <w:p w:rsidR="00AA6B4E" w:rsidRPr="00365BB4" w:rsidRDefault="009C430C" w:rsidP="009C430C">
            <w:pPr>
              <w:rPr>
                <w:rFonts w:ascii="Verdana" w:hAnsi="Verdana"/>
                <w:sz w:val="20"/>
                <w:szCs w:val="20"/>
                <w:lang w:val="en-GB"/>
              </w:rPr>
            </w:pPr>
            <w:proofErr w:type="spellStart"/>
            <w:r w:rsidRPr="00365BB4">
              <w:rPr>
                <w:rFonts w:ascii="Verdana" w:hAnsi="Verdana"/>
                <w:sz w:val="20"/>
                <w:szCs w:val="20"/>
              </w:rPr>
              <w:t>Study</w:t>
            </w:r>
            <w:proofErr w:type="spellEnd"/>
            <w:r w:rsidRPr="00365BB4">
              <w:rPr>
                <w:rFonts w:ascii="Verdana" w:hAnsi="Verdana"/>
                <w:sz w:val="20"/>
                <w:szCs w:val="20"/>
              </w:rPr>
              <w:t xml:space="preserve"> </w:t>
            </w:r>
            <w:proofErr w:type="spellStart"/>
            <w:r w:rsidRPr="00365BB4">
              <w:rPr>
                <w:rFonts w:ascii="Verdana" w:hAnsi="Verdana"/>
                <w:sz w:val="20"/>
                <w:szCs w:val="20"/>
              </w:rPr>
              <w:t>for</w:t>
            </w:r>
            <w:proofErr w:type="spellEnd"/>
            <w:r w:rsidRPr="00365BB4">
              <w:rPr>
                <w:rFonts w:ascii="Verdana" w:hAnsi="Verdana"/>
                <w:sz w:val="20"/>
                <w:szCs w:val="20"/>
              </w:rPr>
              <w:t xml:space="preserve"> Final </w:t>
            </w:r>
            <w:proofErr w:type="spellStart"/>
            <w:r w:rsidRPr="00365BB4">
              <w:rPr>
                <w:rFonts w:ascii="Verdana" w:hAnsi="Verdana"/>
                <w:sz w:val="20"/>
                <w:szCs w:val="20"/>
              </w:rPr>
              <w:t>Exam</w:t>
            </w:r>
            <w:proofErr w:type="spellEnd"/>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15</w:t>
            </w:r>
          </w:p>
        </w:tc>
        <w:tc>
          <w:tcPr>
            <w:tcW w:w="2160" w:type="dxa"/>
            <w:shd w:val="clear" w:color="auto" w:fill="auto"/>
          </w:tcPr>
          <w:p w:rsidR="00AA6B4E" w:rsidRPr="007454C5" w:rsidRDefault="009C430C" w:rsidP="009F556E">
            <w:pPr>
              <w:jc w:val="center"/>
            </w:pPr>
            <w:r>
              <w:t>15</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rPr>
            </w:pPr>
            <w:r w:rsidRPr="00365BB4">
              <w:rPr>
                <w:rFonts w:ascii="Verdana" w:hAnsi="Verdana"/>
                <w:sz w:val="20"/>
                <w:szCs w:val="20"/>
              </w:rPr>
              <w:t>Self-</w:t>
            </w:r>
            <w:proofErr w:type="spellStart"/>
            <w:r w:rsidRPr="00365BB4">
              <w:rPr>
                <w:rFonts w:ascii="Verdana" w:hAnsi="Verdana"/>
                <w:sz w:val="20"/>
                <w:szCs w:val="20"/>
              </w:rPr>
              <w:t>Study</w:t>
            </w:r>
            <w:proofErr w:type="spellEnd"/>
          </w:p>
        </w:tc>
        <w:tc>
          <w:tcPr>
            <w:tcW w:w="1260" w:type="dxa"/>
            <w:shd w:val="clear" w:color="auto" w:fill="auto"/>
          </w:tcPr>
          <w:p w:rsidR="00AA6B4E" w:rsidRDefault="009C430C" w:rsidP="009F556E">
            <w:pPr>
              <w:jc w:val="center"/>
            </w:pPr>
            <w:r>
              <w:t>14</w:t>
            </w:r>
          </w:p>
        </w:tc>
        <w:tc>
          <w:tcPr>
            <w:tcW w:w="1080" w:type="dxa"/>
            <w:shd w:val="clear" w:color="auto" w:fill="auto"/>
          </w:tcPr>
          <w:p w:rsidR="00AA6B4E" w:rsidRDefault="009C430C" w:rsidP="009F556E">
            <w:pPr>
              <w:jc w:val="center"/>
            </w:pPr>
            <w:r>
              <w:t>2</w:t>
            </w:r>
          </w:p>
        </w:tc>
        <w:tc>
          <w:tcPr>
            <w:tcW w:w="2160" w:type="dxa"/>
            <w:shd w:val="clear" w:color="auto" w:fill="auto"/>
          </w:tcPr>
          <w:p w:rsidR="00AA6B4E" w:rsidRDefault="009C430C" w:rsidP="009F556E">
            <w:pPr>
              <w:jc w:val="center"/>
            </w:pPr>
            <w:r>
              <w:t>28</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Homework</w:t>
            </w:r>
            <w:proofErr w:type="spellEnd"/>
          </w:p>
        </w:tc>
        <w:tc>
          <w:tcPr>
            <w:tcW w:w="1260" w:type="dxa"/>
            <w:shd w:val="clear" w:color="auto" w:fill="auto"/>
          </w:tcPr>
          <w:p w:rsidR="00AA6B4E" w:rsidRPr="007454C5" w:rsidRDefault="009C430C" w:rsidP="009F556E">
            <w:pPr>
              <w:jc w:val="center"/>
            </w:pPr>
            <w:r>
              <w:t>5</w:t>
            </w:r>
          </w:p>
        </w:tc>
        <w:tc>
          <w:tcPr>
            <w:tcW w:w="1080" w:type="dxa"/>
            <w:shd w:val="clear" w:color="auto" w:fill="auto"/>
          </w:tcPr>
          <w:p w:rsidR="00AA6B4E" w:rsidRPr="007454C5" w:rsidRDefault="009C430C" w:rsidP="009F556E">
            <w:pPr>
              <w:jc w:val="center"/>
            </w:pPr>
            <w:r>
              <w:t>5</w:t>
            </w:r>
          </w:p>
        </w:tc>
        <w:tc>
          <w:tcPr>
            <w:tcW w:w="2160" w:type="dxa"/>
            <w:shd w:val="clear" w:color="auto" w:fill="auto"/>
          </w:tcPr>
          <w:p w:rsidR="00AA6B4E" w:rsidRPr="007454C5" w:rsidRDefault="009C430C" w:rsidP="009F556E">
            <w:pPr>
              <w:jc w:val="center"/>
            </w:pPr>
            <w:r>
              <w:t>25</w:t>
            </w:r>
          </w:p>
        </w:tc>
      </w:tr>
      <w:tr w:rsidR="00AA6B4E" w:rsidRPr="00EE4BE2" w:rsidTr="00305345">
        <w:trPr>
          <w:trHeight w:val="390"/>
          <w:tblCellSpacing w:w="0" w:type="dxa"/>
        </w:trPr>
        <w:tc>
          <w:tcPr>
            <w:tcW w:w="4875" w:type="dxa"/>
            <w:shd w:val="clear" w:color="auto" w:fill="auto"/>
          </w:tcPr>
          <w:p w:rsidR="00AA6B4E" w:rsidRPr="00EE4BE2" w:rsidRDefault="00AA6B4E" w:rsidP="00305345">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AA6B4E" w:rsidRPr="007454C5" w:rsidRDefault="009C430C" w:rsidP="009F556E">
            <w:pPr>
              <w:jc w:val="center"/>
            </w:pPr>
            <w:r>
              <w:t>36</w:t>
            </w:r>
          </w:p>
        </w:tc>
        <w:tc>
          <w:tcPr>
            <w:tcW w:w="1080" w:type="dxa"/>
            <w:shd w:val="clear" w:color="auto" w:fill="auto"/>
          </w:tcPr>
          <w:p w:rsidR="00AA6B4E" w:rsidRPr="007454C5" w:rsidRDefault="009C430C" w:rsidP="009F556E">
            <w:pPr>
              <w:jc w:val="center"/>
            </w:pPr>
            <w:r>
              <w:t>65</w:t>
            </w:r>
          </w:p>
        </w:tc>
        <w:tc>
          <w:tcPr>
            <w:tcW w:w="2160" w:type="dxa"/>
            <w:shd w:val="clear" w:color="auto" w:fill="auto"/>
          </w:tcPr>
          <w:p w:rsidR="00AA6B4E" w:rsidRPr="007454C5" w:rsidRDefault="009C430C" w:rsidP="009F556E">
            <w:pPr>
              <w:jc w:val="center"/>
            </w:pPr>
            <w:r>
              <w:t>150</w:t>
            </w:r>
          </w:p>
        </w:tc>
      </w:tr>
      <w:tr w:rsidR="00AA6B4E" w:rsidRPr="00EE4BE2" w:rsidTr="00305345">
        <w:trPr>
          <w:trHeight w:val="390"/>
          <w:tblCellSpacing w:w="0" w:type="dxa"/>
        </w:trPr>
        <w:tc>
          <w:tcPr>
            <w:tcW w:w="4875" w:type="dxa"/>
            <w:shd w:val="clear" w:color="auto" w:fill="auto"/>
          </w:tcPr>
          <w:p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rsidR="00AA6B4E" w:rsidRPr="007454C5" w:rsidRDefault="009C430C" w:rsidP="00737F6B">
            <w:pPr>
              <w:jc w:val="center"/>
              <w:rPr>
                <w:b/>
              </w:rPr>
            </w:pPr>
            <w:r>
              <w:rPr>
                <w:b/>
              </w:rPr>
              <w:t>150</w:t>
            </w:r>
            <w:r w:rsidR="00AA6B4E" w:rsidRPr="007454C5">
              <w:rPr>
                <w:b/>
              </w:rPr>
              <w:t>/30</w:t>
            </w:r>
          </w:p>
        </w:tc>
        <w:tc>
          <w:tcPr>
            <w:tcW w:w="2160" w:type="dxa"/>
            <w:shd w:val="clear" w:color="auto" w:fill="auto"/>
          </w:tcPr>
          <w:p w:rsidR="00AA6B4E" w:rsidRPr="007454C5" w:rsidRDefault="009C430C" w:rsidP="00305345">
            <w:pPr>
              <w:jc w:val="center"/>
              <w:rPr>
                <w:b/>
              </w:rPr>
            </w:pPr>
            <w:r>
              <w:rPr>
                <w:b/>
              </w:rPr>
              <w:t>5</w:t>
            </w:r>
          </w:p>
        </w:tc>
      </w:tr>
    </w:tbl>
    <w:p w:rsidR="00644765" w:rsidRDefault="00644765"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PO18</w:t>
            </w:r>
          </w:p>
        </w:tc>
      </w:tr>
      <w:tr w:rsidR="00F75BAE"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75BAE" w:rsidRDefault="00F75BAE" w:rsidP="00F75BAE">
            <w:pPr>
              <w:jc w:val="center"/>
              <w:rPr>
                <w:rFonts w:ascii="Verdana" w:hAnsi="Verdana"/>
                <w:b/>
                <w:sz w:val="20"/>
                <w:szCs w:val="20"/>
              </w:rPr>
            </w:pPr>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5</w:t>
            </w:r>
          </w:p>
        </w:tc>
      </w:tr>
      <w:tr w:rsidR="00F75BAE"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75BAE" w:rsidRDefault="00F75BAE" w:rsidP="00F75BAE">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5</w:t>
            </w:r>
          </w:p>
        </w:tc>
      </w:tr>
      <w:tr w:rsidR="00F75BAE"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F75BAE" w:rsidRDefault="00F75BAE" w:rsidP="00F75BAE">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F75BAE" w:rsidRDefault="00F75BAE" w:rsidP="00F75BAE">
            <w:pPr>
              <w:jc w:val="center"/>
              <w:rPr>
                <w:rFonts w:ascii="Verdana" w:hAnsi="Verdana"/>
                <w:sz w:val="20"/>
                <w:szCs w:val="20"/>
              </w:rPr>
            </w:pPr>
            <w:r>
              <w:rPr>
                <w:rFonts w:ascii="Verdana" w:hAnsi="Verdana"/>
                <w:sz w:val="20"/>
                <w:szCs w:val="20"/>
              </w:rPr>
              <w:t>5</w:t>
            </w:r>
          </w:p>
        </w:tc>
      </w:tr>
    </w:tbl>
    <w:p w:rsidR="00644765" w:rsidRPr="007B6994" w:rsidRDefault="007B6994" w:rsidP="00644765">
      <w:pPr>
        <w:rPr>
          <w:rFonts w:ascii="Verdana" w:hAnsi="Verdana"/>
          <w:b/>
          <w:sz w:val="20"/>
          <w:szCs w:val="20"/>
          <w:lang w:val="en-GB"/>
        </w:rPr>
      </w:pPr>
      <w:bookmarkStart w:id="2" w:name="_GoBack"/>
      <w:bookmarkEnd w:id="2"/>
      <w:r w:rsidRPr="007B6994">
        <w:rPr>
          <w:rFonts w:ascii="Verdana" w:hAnsi="Verdana"/>
          <w:b/>
          <w:sz w:val="20"/>
          <w:szCs w:val="20"/>
          <w:lang w:val="en-GB"/>
        </w:rPr>
        <w:t xml:space="preserve"> </w:t>
      </w:r>
    </w:p>
    <w:p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1-Very Low, 2-Low,</w:t>
      </w:r>
      <w:r w:rsidR="00365BB4">
        <w:rPr>
          <w:rFonts w:ascii="Verdana" w:hAnsi="Verdana"/>
          <w:sz w:val="20"/>
          <w:szCs w:val="20"/>
          <w:lang w:val="en-GB"/>
        </w:rPr>
        <w:tab/>
        <w:t>3-Medium, 4-High</w:t>
      </w:r>
      <w:proofErr w:type="gramStart"/>
      <w:r w:rsidR="00365BB4">
        <w:rPr>
          <w:rFonts w:ascii="Verdana" w:hAnsi="Verdana"/>
          <w:sz w:val="20"/>
          <w:szCs w:val="20"/>
          <w:lang w:val="en-GB"/>
        </w:rPr>
        <w:t>,  5</w:t>
      </w:r>
      <w:proofErr w:type="gramEnd"/>
      <w:r w:rsidR="00365BB4">
        <w:rPr>
          <w:rFonts w:ascii="Verdana" w:hAnsi="Verdana"/>
          <w:sz w:val="20"/>
          <w:szCs w:val="20"/>
          <w:lang w:val="en-GB"/>
        </w:rPr>
        <w:t>-</w:t>
      </w:r>
      <w:r w:rsidRPr="007B6994">
        <w:rPr>
          <w:rFonts w:ascii="Verdana" w:hAnsi="Verdana"/>
          <w:sz w:val="20"/>
          <w:szCs w:val="20"/>
          <w:lang w:val="en-GB"/>
        </w:rPr>
        <w:t>Very High</w:t>
      </w:r>
    </w:p>
    <w:p w:rsidR="00644765" w:rsidRPr="00EE4BE2" w:rsidRDefault="00644765" w:rsidP="00644765">
      <w:pPr>
        <w:rPr>
          <w:rFonts w:ascii="Verdana" w:hAnsi="Verdana"/>
          <w:b/>
          <w:sz w:val="20"/>
          <w:szCs w:val="20"/>
          <w:lang w:val="en-GB"/>
        </w:rPr>
      </w:pPr>
    </w:p>
    <w:p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E52FF0"/>
    <w:multiLevelType w:val="multilevel"/>
    <w:tmpl w:val="8C2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2"/>
  </w:num>
  <w:num w:numId="4">
    <w:abstractNumId w:val="8"/>
  </w:num>
  <w:num w:numId="5">
    <w:abstractNumId w:val="4"/>
  </w:num>
  <w:num w:numId="6">
    <w:abstractNumId w:val="3"/>
  </w:num>
  <w:num w:numId="7">
    <w:abstractNumId w:val="6"/>
  </w:num>
  <w:num w:numId="8">
    <w:abstractNumId w:val="10"/>
  </w:num>
  <w:num w:numId="9">
    <w:abstractNumId w:val="2"/>
  </w:num>
  <w:num w:numId="10">
    <w:abstractNumId w:val="7"/>
  </w:num>
  <w:num w:numId="11">
    <w:abstractNumId w:val="1"/>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146A1"/>
    <w:rsid w:val="00023766"/>
    <w:rsid w:val="000238C3"/>
    <w:rsid w:val="000249B5"/>
    <w:rsid w:val="00025AAB"/>
    <w:rsid w:val="00043FC4"/>
    <w:rsid w:val="00061E72"/>
    <w:rsid w:val="000805FC"/>
    <w:rsid w:val="000846AF"/>
    <w:rsid w:val="00090C32"/>
    <w:rsid w:val="000A0168"/>
    <w:rsid w:val="000A1AFE"/>
    <w:rsid w:val="000A1F9B"/>
    <w:rsid w:val="000D4880"/>
    <w:rsid w:val="000E55D4"/>
    <w:rsid w:val="000E7C52"/>
    <w:rsid w:val="000F603B"/>
    <w:rsid w:val="00100FC1"/>
    <w:rsid w:val="00103369"/>
    <w:rsid w:val="001033A1"/>
    <w:rsid w:val="00116729"/>
    <w:rsid w:val="00130E70"/>
    <w:rsid w:val="00136060"/>
    <w:rsid w:val="00157F6F"/>
    <w:rsid w:val="00172F8D"/>
    <w:rsid w:val="00187EB8"/>
    <w:rsid w:val="00196151"/>
    <w:rsid w:val="001A64EB"/>
    <w:rsid w:val="001D0334"/>
    <w:rsid w:val="001D0441"/>
    <w:rsid w:val="001E1929"/>
    <w:rsid w:val="00214014"/>
    <w:rsid w:val="00221A70"/>
    <w:rsid w:val="002220B2"/>
    <w:rsid w:val="0022227F"/>
    <w:rsid w:val="00227459"/>
    <w:rsid w:val="002408E6"/>
    <w:rsid w:val="002A1546"/>
    <w:rsid w:val="002C3A96"/>
    <w:rsid w:val="002C4875"/>
    <w:rsid w:val="002D1C6A"/>
    <w:rsid w:val="002E7737"/>
    <w:rsid w:val="002F4446"/>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B284D"/>
    <w:rsid w:val="003D5B20"/>
    <w:rsid w:val="003F2A1B"/>
    <w:rsid w:val="00406369"/>
    <w:rsid w:val="00407883"/>
    <w:rsid w:val="004141F0"/>
    <w:rsid w:val="004473BB"/>
    <w:rsid w:val="004529BD"/>
    <w:rsid w:val="00454627"/>
    <w:rsid w:val="00460E87"/>
    <w:rsid w:val="00462AE1"/>
    <w:rsid w:val="004A04B4"/>
    <w:rsid w:val="004A5A3E"/>
    <w:rsid w:val="004B4786"/>
    <w:rsid w:val="004B767F"/>
    <w:rsid w:val="004C0E88"/>
    <w:rsid w:val="004C1A1E"/>
    <w:rsid w:val="004C1CE6"/>
    <w:rsid w:val="004C30D9"/>
    <w:rsid w:val="004E2C1D"/>
    <w:rsid w:val="004F6AA2"/>
    <w:rsid w:val="00514759"/>
    <w:rsid w:val="00523976"/>
    <w:rsid w:val="00555566"/>
    <w:rsid w:val="00571789"/>
    <w:rsid w:val="005803AA"/>
    <w:rsid w:val="00587DD4"/>
    <w:rsid w:val="005B1DC3"/>
    <w:rsid w:val="005B7F36"/>
    <w:rsid w:val="005E32D2"/>
    <w:rsid w:val="00600CA1"/>
    <w:rsid w:val="00601E7D"/>
    <w:rsid w:val="00606FB0"/>
    <w:rsid w:val="0061290D"/>
    <w:rsid w:val="00621496"/>
    <w:rsid w:val="00644765"/>
    <w:rsid w:val="006A3360"/>
    <w:rsid w:val="006D3FB2"/>
    <w:rsid w:val="006E3F8C"/>
    <w:rsid w:val="006F19C3"/>
    <w:rsid w:val="00702906"/>
    <w:rsid w:val="007125E3"/>
    <w:rsid w:val="00730C80"/>
    <w:rsid w:val="00731BB6"/>
    <w:rsid w:val="007363B3"/>
    <w:rsid w:val="007375F7"/>
    <w:rsid w:val="00737F6B"/>
    <w:rsid w:val="007454C5"/>
    <w:rsid w:val="0078265E"/>
    <w:rsid w:val="007873B1"/>
    <w:rsid w:val="0079678B"/>
    <w:rsid w:val="007A56CB"/>
    <w:rsid w:val="007B6994"/>
    <w:rsid w:val="007C6583"/>
    <w:rsid w:val="007C732F"/>
    <w:rsid w:val="007D5CDF"/>
    <w:rsid w:val="007F6E3B"/>
    <w:rsid w:val="00806AD8"/>
    <w:rsid w:val="00816A0B"/>
    <w:rsid w:val="00822946"/>
    <w:rsid w:val="008329E7"/>
    <w:rsid w:val="00846A4A"/>
    <w:rsid w:val="00862A7D"/>
    <w:rsid w:val="00865570"/>
    <w:rsid w:val="00875434"/>
    <w:rsid w:val="008838B6"/>
    <w:rsid w:val="00886361"/>
    <w:rsid w:val="008940CA"/>
    <w:rsid w:val="008A1736"/>
    <w:rsid w:val="008A17D1"/>
    <w:rsid w:val="008B2564"/>
    <w:rsid w:val="008F15DD"/>
    <w:rsid w:val="00903A68"/>
    <w:rsid w:val="00973CF9"/>
    <w:rsid w:val="00974DA3"/>
    <w:rsid w:val="00981CA6"/>
    <w:rsid w:val="0099135D"/>
    <w:rsid w:val="00994969"/>
    <w:rsid w:val="00996351"/>
    <w:rsid w:val="009A6254"/>
    <w:rsid w:val="009B7EC6"/>
    <w:rsid w:val="009C430C"/>
    <w:rsid w:val="009F556E"/>
    <w:rsid w:val="009F5EFE"/>
    <w:rsid w:val="00A10A7A"/>
    <w:rsid w:val="00A23DE9"/>
    <w:rsid w:val="00A27C1C"/>
    <w:rsid w:val="00A45EB5"/>
    <w:rsid w:val="00A5439F"/>
    <w:rsid w:val="00A544E8"/>
    <w:rsid w:val="00A54BBD"/>
    <w:rsid w:val="00A733A2"/>
    <w:rsid w:val="00A948BB"/>
    <w:rsid w:val="00AA566A"/>
    <w:rsid w:val="00AA6B4E"/>
    <w:rsid w:val="00AC6241"/>
    <w:rsid w:val="00AE4AC9"/>
    <w:rsid w:val="00AF5356"/>
    <w:rsid w:val="00B01727"/>
    <w:rsid w:val="00B030AE"/>
    <w:rsid w:val="00B0757C"/>
    <w:rsid w:val="00B11D60"/>
    <w:rsid w:val="00B36F30"/>
    <w:rsid w:val="00B5728D"/>
    <w:rsid w:val="00B67397"/>
    <w:rsid w:val="00B87581"/>
    <w:rsid w:val="00B93838"/>
    <w:rsid w:val="00BA266D"/>
    <w:rsid w:val="00BB4696"/>
    <w:rsid w:val="00BE2360"/>
    <w:rsid w:val="00BF3EA8"/>
    <w:rsid w:val="00BF6401"/>
    <w:rsid w:val="00C045F3"/>
    <w:rsid w:val="00C22F10"/>
    <w:rsid w:val="00C35E54"/>
    <w:rsid w:val="00C70BBB"/>
    <w:rsid w:val="00CA353B"/>
    <w:rsid w:val="00CB4C38"/>
    <w:rsid w:val="00CB4EBC"/>
    <w:rsid w:val="00CE288B"/>
    <w:rsid w:val="00D16CD2"/>
    <w:rsid w:val="00D21409"/>
    <w:rsid w:val="00D51788"/>
    <w:rsid w:val="00D62D76"/>
    <w:rsid w:val="00D72EDA"/>
    <w:rsid w:val="00D761EF"/>
    <w:rsid w:val="00D8017B"/>
    <w:rsid w:val="00D83E69"/>
    <w:rsid w:val="00DA005F"/>
    <w:rsid w:val="00DA1D3A"/>
    <w:rsid w:val="00DB19B5"/>
    <w:rsid w:val="00DC0758"/>
    <w:rsid w:val="00E040C8"/>
    <w:rsid w:val="00E702C3"/>
    <w:rsid w:val="00E70ED4"/>
    <w:rsid w:val="00E760EE"/>
    <w:rsid w:val="00E77C42"/>
    <w:rsid w:val="00EA4566"/>
    <w:rsid w:val="00EA4D5E"/>
    <w:rsid w:val="00EA61E8"/>
    <w:rsid w:val="00EB6566"/>
    <w:rsid w:val="00EC0634"/>
    <w:rsid w:val="00EC532F"/>
    <w:rsid w:val="00EC5C25"/>
    <w:rsid w:val="00EE4BE2"/>
    <w:rsid w:val="00EF5231"/>
    <w:rsid w:val="00EF73BE"/>
    <w:rsid w:val="00F2131D"/>
    <w:rsid w:val="00F44F92"/>
    <w:rsid w:val="00F5128F"/>
    <w:rsid w:val="00F519A4"/>
    <w:rsid w:val="00F53564"/>
    <w:rsid w:val="00F57A7D"/>
    <w:rsid w:val="00F60CD6"/>
    <w:rsid w:val="00F60F4C"/>
    <w:rsid w:val="00F75BAE"/>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AE8102-9DE2-4AA7-B975-FD4693FD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 w:type="character" w:styleId="Gl">
    <w:name w:val="Strong"/>
    <w:basedOn w:val="VarsaylanParagrafYazTipi"/>
    <w:uiPriority w:val="22"/>
    <w:qFormat/>
    <w:rsid w:val="00571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b.ebscohost.com/eds/ebookviewer/ebook/bmxlYmtfXzc4MjMzNV9fQU41?sid=b315a72e-f1dd-49f0-929d-c3bbda689393@sessionmgr120&amp;vid=0&amp;lpid=79&amp;format=EK" TargetMode="External"/><Relationship Id="rId3" Type="http://schemas.openxmlformats.org/officeDocument/2006/relationships/styles" Target="styles.xml"/><Relationship Id="rId7" Type="http://schemas.openxmlformats.org/officeDocument/2006/relationships/hyperlink" Target="http://eds.b.ebscohost.com/eds/ebookviewer/ebook/bmxlYmtfXzc4MjMzNV9fQU41?sid=b315a72e-f1dd-49f0-929d-c3bbda689393@sessionmgr120&amp;vid=0&amp;lpid=69&amp;format=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s.b.ebscohost.com/eds/ebookviewer/ebook/bmxlYmtfXzc4MjMzNV9fQU41?sid=b315a72e-f1dd-49f0-929d-c3bbda689393@sessionmgr120&amp;vid=0&amp;lpid=57&amp;format=E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D5DC-C2C6-4FDB-A981-F5995AF4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943</Words>
  <Characters>5376</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lenovo</cp:lastModifiedBy>
  <cp:revision>9</cp:revision>
  <dcterms:created xsi:type="dcterms:W3CDTF">2017-10-12T13:07:00Z</dcterms:created>
  <dcterms:modified xsi:type="dcterms:W3CDTF">2017-10-13T22:17:00Z</dcterms:modified>
</cp:coreProperties>
</file>