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916"/>
        <w:gridCol w:w="4320"/>
        <w:gridCol w:w="1232"/>
      </w:tblGrid>
      <w:tr w:rsidR="007D5CDF" w:rsidRPr="00D8017B" w:rsidTr="00F53564">
        <w:trPr>
          <w:trHeight w:val="340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2C4875" w:rsidRDefault="00580A7E" w:rsidP="00360C34">
            <w:r w:rsidRPr="00580A7E">
              <w:t>Sağlık Ekonomisi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0757C" w:rsidP="000E55D4">
            <w:r w:rsidRPr="00187EB8">
              <w:t>IE</w:t>
            </w:r>
            <w:r w:rsidR="00580A7E">
              <w:t>482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Seçmeli</w:t>
            </w:r>
          </w:p>
        </w:tc>
      </w:tr>
      <w:tr w:rsidR="007D5CDF" w:rsidRPr="00D8017B" w:rsidTr="00F53564">
        <w:trPr>
          <w:trHeight w:val="43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02906" w:rsidRPr="00187EB8" w:rsidRDefault="007D5CDF" w:rsidP="000238C3">
            <w:r w:rsidRPr="00187EB8">
              <w:t>Lisans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7D5CDF">
            <w:r>
              <w:t>5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3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F53564">
        <w:trPr>
          <w:trHeight w:val="359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  <w:r w:rsidR="00F53564">
              <w:t xml:space="preserve"> veya Bahar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360C34" w:rsidRPr="00187EB8" w:rsidRDefault="004D0B31" w:rsidP="00360C34">
            <w:r>
              <w:rPr>
                <w:lang w:val="en-GB"/>
              </w:rPr>
              <w:t xml:space="preserve"> 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2C3731" w:rsidRDefault="002C3731" w:rsidP="007D5CDF">
            <w:pPr>
              <w:rPr>
                <w:lang w:val="en-GB"/>
              </w:rPr>
            </w:pPr>
          </w:p>
          <w:p w:rsidR="002C3731" w:rsidRDefault="002C3731" w:rsidP="007D5CDF">
            <w:pPr>
              <w:rPr>
                <w:lang w:val="en-GB"/>
              </w:rPr>
            </w:pPr>
            <w:proofErr w:type="spellStart"/>
            <w:r w:rsidRPr="002C3731">
              <w:rPr>
                <w:lang w:val="en-GB"/>
              </w:rPr>
              <w:t>Sağlık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ekonomisi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alanına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giriş</w:t>
            </w:r>
            <w:proofErr w:type="spellEnd"/>
            <w:r w:rsidRPr="002C3731">
              <w:rPr>
                <w:lang w:val="en-GB"/>
              </w:rPr>
              <w:t xml:space="preserve">, </w:t>
            </w:r>
            <w:proofErr w:type="spellStart"/>
            <w:r w:rsidRPr="002C3731">
              <w:rPr>
                <w:lang w:val="en-GB"/>
              </w:rPr>
              <w:t>sağlık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hizmetlerinin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ekonomi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teorisini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kavrayabilme</w:t>
            </w:r>
            <w:proofErr w:type="spellEnd"/>
            <w:r w:rsidRPr="002C3731">
              <w:rPr>
                <w:lang w:val="en-GB"/>
              </w:rPr>
              <w:t xml:space="preserve">, </w:t>
            </w:r>
            <w:proofErr w:type="spellStart"/>
            <w:r w:rsidRPr="002C3731">
              <w:rPr>
                <w:lang w:val="en-GB"/>
              </w:rPr>
              <w:t>sağlık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hizmetlerinin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ekonomik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modellerini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öğrenebilme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ve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sağlık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pazarlarını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analiz</w:t>
            </w:r>
            <w:proofErr w:type="spellEnd"/>
            <w:r w:rsidRPr="002C3731">
              <w:rPr>
                <w:lang w:val="en-GB"/>
              </w:rPr>
              <w:t xml:space="preserve"> </w:t>
            </w:r>
            <w:proofErr w:type="spellStart"/>
            <w:r w:rsidRPr="002C3731">
              <w:rPr>
                <w:lang w:val="en-GB"/>
              </w:rPr>
              <w:t>edebilme</w:t>
            </w:r>
            <w:proofErr w:type="spellEnd"/>
            <w:r w:rsidRPr="002C3731">
              <w:rPr>
                <w:lang w:val="en-GB"/>
              </w:rPr>
              <w:t>.</w:t>
            </w:r>
          </w:p>
          <w:p w:rsidR="002C3731" w:rsidRPr="002C4875" w:rsidRDefault="002C3731" w:rsidP="007D5CDF"/>
        </w:tc>
      </w:tr>
      <w:tr w:rsidR="00F60CD6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F60CD6" w:rsidRPr="002C4875" w:rsidRDefault="00F60CD6" w:rsidP="004529BD">
            <w:r w:rsidRPr="002C4875">
              <w:t>Bu dersi tamamlayan bir öğrenci,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C0052" w:rsidRPr="000238C3" w:rsidRDefault="004C0052" w:rsidP="00720C67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Sağlıkta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Ekonomik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Analizi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Öğren</w:t>
            </w:r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C0052" w:rsidRPr="000238C3" w:rsidRDefault="004C0052" w:rsidP="00720C6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Sağlık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bakımının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ekonomik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teorisini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öğrenir</w:t>
            </w:r>
            <w:proofErr w:type="spellEnd"/>
            <w:r w:rsidRPr="004C0052">
              <w:rPr>
                <w:lang w:val="en-GB"/>
              </w:rPr>
              <w:t>.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C0052" w:rsidRPr="000238C3" w:rsidRDefault="004C0052" w:rsidP="00720C67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 w:rsidRPr="004C0052">
              <w:rPr>
                <w:lang w:val="en-GB"/>
              </w:rPr>
              <w:t>Sağlık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hizmetlerinin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ekonomik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modellerini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öğrenir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C0052" w:rsidRPr="000238C3" w:rsidRDefault="004C0052" w:rsidP="00720C6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4C0052">
              <w:rPr>
                <w:lang w:val="en-GB"/>
              </w:rPr>
              <w:t>Sağlık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sistemleri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için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matematiksel</w:t>
            </w:r>
            <w:proofErr w:type="spellEnd"/>
            <w:r w:rsidRPr="004C0052">
              <w:rPr>
                <w:lang w:val="en-GB"/>
              </w:rPr>
              <w:t xml:space="preserve"> modeller </w:t>
            </w:r>
            <w:proofErr w:type="spellStart"/>
            <w:r w:rsidRPr="004C0052">
              <w:rPr>
                <w:lang w:val="en-GB"/>
              </w:rPr>
              <w:t>kullanı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C0052" w:rsidRPr="000238C3" w:rsidRDefault="004C0052" w:rsidP="00720C6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4C0052">
              <w:rPr>
                <w:lang w:val="en-GB"/>
              </w:rPr>
              <w:t>Elde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edilen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ekonomik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sonuçl</w:t>
            </w:r>
            <w:r>
              <w:rPr>
                <w:lang w:val="en-GB"/>
              </w:rPr>
              <w:t>arı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sağlık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bakımında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analiz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eder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ve</w:t>
            </w:r>
            <w:proofErr w:type="spellEnd"/>
            <w:r w:rsidRPr="004C0052">
              <w:rPr>
                <w:lang w:val="en-GB"/>
              </w:rPr>
              <w:t xml:space="preserve"> </w:t>
            </w:r>
            <w:proofErr w:type="spellStart"/>
            <w:r w:rsidRPr="004C0052">
              <w:rPr>
                <w:lang w:val="en-GB"/>
              </w:rPr>
              <w:t>yorumla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4C0052" w:rsidRPr="00D8017B" w:rsidRDefault="004C0052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C0052" w:rsidRDefault="004C0052" w:rsidP="00737F6B"/>
          <w:p w:rsidR="004C0052" w:rsidRDefault="004C0052" w:rsidP="00737F6B">
            <w:r w:rsidRPr="00580A7E">
              <w:t>Bu derste, sağlık sistemlerinin farklı yönlerinin nasıl işlediğini araştırmak ve bu işleyişi iyileştirmek için tasarlanmış farklı politikaların etkilerini değerlendirmek için ma</w:t>
            </w:r>
            <w:r>
              <w:t>tematiksel modeller kullanılacaktır</w:t>
            </w:r>
            <w:r w:rsidRPr="00580A7E">
              <w:t>. Bu ders kapsamında (i) sağlık pazarı bağlamında farklı ekonomik teknikler konusunda bilgi sahibi olmak ve (ii) bu pazarlarla ilgili belirli kurumsal ayrıntılar ve politikalar hakkında bilgi edinmek için ar</w:t>
            </w:r>
            <w:r>
              <w:t>açlar ve teknikler kullanılacaktır.</w:t>
            </w:r>
          </w:p>
          <w:p w:rsidR="004C0052" w:rsidRDefault="004C0052" w:rsidP="00737F6B"/>
          <w:p w:rsidR="004C0052" w:rsidRPr="002C4875" w:rsidRDefault="004C0052" w:rsidP="00737F6B"/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4C0052" w:rsidRPr="00D8017B" w:rsidRDefault="004C0052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HAFTALIK AYRINTILI DERS 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4C0052" w:rsidRPr="002C4875" w:rsidRDefault="004C0052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 xml:space="preserve">  HAFTA</w:t>
            </w:r>
          </w:p>
          <w:p w:rsidR="004C0052" w:rsidRPr="002C4875" w:rsidRDefault="004C0052" w:rsidP="0001139C">
            <w:pPr>
              <w:rPr>
                <w:b/>
                <w:bCs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4C0052" w:rsidRPr="002C4875" w:rsidRDefault="004C0052" w:rsidP="0001139C">
            <w:pPr>
              <w:jc w:val="center"/>
              <w:rPr>
                <w:b/>
              </w:rPr>
            </w:pPr>
            <w:r w:rsidRPr="002C4875">
              <w:rPr>
                <w:b/>
              </w:rPr>
              <w:t>KONULAR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4C0052" w:rsidRPr="002C4875" w:rsidRDefault="004C0052" w:rsidP="0001139C">
            <w:pPr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C0052" w:rsidRPr="002C4875" w:rsidRDefault="004C0052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>Teorik Dersler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Sağlıkta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Ekonomik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Analize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Giriş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Hizmetleri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için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Talep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Hizmetlerinin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Üretimi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ve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Maliyeti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Hizmetlerinin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Temini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Pazarlar</w:t>
            </w:r>
            <w:proofErr w:type="spellEnd"/>
            <w:r w:rsidRPr="009E4A47">
              <w:rPr>
                <w:lang w:val="en-GB"/>
              </w:rPr>
              <w:t xml:space="preserve">, </w:t>
            </w:r>
            <w:proofErr w:type="spellStart"/>
            <w:r w:rsidRPr="009E4A47">
              <w:rPr>
                <w:lang w:val="en-GB"/>
              </w:rPr>
              <w:t>Pazar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Başarısızlığı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ve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Hizmetlerinde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Hükümetin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Rolü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Sigortası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ve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Bakımı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Finansmanı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Hizmetlerinde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Eşitlik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Arasınav</w:t>
            </w:r>
            <w:proofErr w:type="spellEnd"/>
            <w:r>
              <w:rPr>
                <w:lang w:val="en-GB"/>
              </w:rPr>
              <w:t xml:space="preserve"> 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71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Refahçı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ve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Refah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Olmayan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Ekonomik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Değerlendirme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Temelleri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Hizmetlerinde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Ekonomik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Değerlendirme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Esasları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Sağlık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Hizmetlerinin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Çıktılarının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Ölçülmesi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ve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Değerlendirilmesi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4C0052" w:rsidRPr="008B2564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Ekonomik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Değerlendirme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Yöntemleri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0052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4C0052" w:rsidRPr="009E4A47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Karar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Verme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Sürecinde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Ekonomik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Değerlendirmenin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Kullanımı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F0766A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4C0052" w:rsidRPr="009E4A47" w:rsidRDefault="004C0052" w:rsidP="00720C67">
            <w:pPr>
              <w:rPr>
                <w:lang w:val="en-GB"/>
              </w:rPr>
            </w:pPr>
            <w:proofErr w:type="spellStart"/>
            <w:r w:rsidRPr="009E4A47">
              <w:rPr>
                <w:lang w:val="en-GB"/>
              </w:rPr>
              <w:t>Karar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Verme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Sürecinde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Ekonomik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Değerlendirmenin</w:t>
            </w:r>
            <w:proofErr w:type="spellEnd"/>
            <w:r w:rsidRPr="009E4A47">
              <w:rPr>
                <w:lang w:val="en-GB"/>
              </w:rPr>
              <w:t xml:space="preserve"> </w:t>
            </w:r>
            <w:proofErr w:type="spellStart"/>
            <w:r w:rsidRPr="009E4A47">
              <w:rPr>
                <w:lang w:val="en-GB"/>
              </w:rPr>
              <w:t>Kullanımı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2C4875" w:rsidRDefault="004C0052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C0052" w:rsidRPr="009E4A47" w:rsidRDefault="004C0052" w:rsidP="00720C67">
            <w:pPr>
              <w:spacing w:line="240" w:lineRule="atLeast"/>
            </w:pPr>
            <w:r w:rsidRPr="009E4A47">
              <w:t xml:space="preserve">Proje </w:t>
            </w:r>
            <w:r>
              <w:t>Sunumu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052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C0052" w:rsidRPr="00D8017B" w:rsidRDefault="004C0052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C0052" w:rsidRPr="009E4A47" w:rsidRDefault="004C0052" w:rsidP="00720C67">
            <w:pPr>
              <w:spacing w:line="240" w:lineRule="atLeast"/>
            </w:pPr>
            <w:r w:rsidRPr="009E4A47">
              <w:t>Final Sınav</w:t>
            </w:r>
            <w:r w:rsidR="004E2B67">
              <w:t>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C0052" w:rsidRPr="00D8017B" w:rsidRDefault="004C0052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p w:rsidR="00EE4BE2" w:rsidRPr="00F53564" w:rsidRDefault="00EE4BE2" w:rsidP="007D5CDF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F53564" w:rsidRPr="00D8017B" w:rsidTr="00F53564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187EB8" w:rsidRDefault="00F53564" w:rsidP="00F53564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783743" w:rsidRDefault="00783743" w:rsidP="00783743">
            <w:pPr>
              <w:rPr>
                <w:lang w:val="en-GB"/>
              </w:rPr>
            </w:pPr>
            <w:r>
              <w:rPr>
                <w:lang w:val="en-GB"/>
              </w:rPr>
              <w:t>Morris S., Devlin N., Parkin D., ‘Economic Analysis in Health Care’.</w:t>
            </w:r>
          </w:p>
          <w:p w:rsidR="00783743" w:rsidRPr="00C33543" w:rsidRDefault="00783743" w:rsidP="00783743">
            <w:pPr>
              <w:rPr>
                <w:lang w:val="en-GB"/>
              </w:rPr>
            </w:pPr>
            <w:r>
              <w:rPr>
                <w:lang w:val="en-GB"/>
              </w:rPr>
              <w:t>McGuire A., Henderson J., Mooney G., ‘The Economics of Health Care’.</w:t>
            </w: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53564" w:rsidRPr="00B030AE" w:rsidRDefault="00F53564" w:rsidP="00F53564"/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Sınav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Projesi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Ödevler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70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30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42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Dönem Projesi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Ara Sınav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Final Sınavı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Haftalık Ders Tekrarı</w:t>
            </w:r>
          </w:p>
        </w:tc>
        <w:tc>
          <w:tcPr>
            <w:tcW w:w="126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</w:t>
            </w:r>
          </w:p>
        </w:tc>
        <w:tc>
          <w:tcPr>
            <w:tcW w:w="2422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28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Ödev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25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65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AKTS KREDİSİ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7454C5">
              <w:rPr>
                <w:b/>
              </w:rPr>
              <w:t>/30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F53564" w:rsidRPr="00D8017B" w:rsidRDefault="00F5356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365BB4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763CE" w:rsidTr="00365BB4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PÇ18</w:t>
            </w:r>
          </w:p>
        </w:tc>
      </w:tr>
      <w:tr w:rsidR="005B2C51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51" w:rsidRDefault="005B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5B2C51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51" w:rsidRDefault="005B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5B2C51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51" w:rsidRDefault="005B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5B2C51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51" w:rsidRDefault="005B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B2C51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51" w:rsidRDefault="005B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ÖÇ5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1" w:rsidRDefault="005B2C51" w:rsidP="0072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1-</w:t>
      </w:r>
      <w:r w:rsidR="00EE4BE2">
        <w:rPr>
          <w:rFonts w:ascii="Verdana" w:hAnsi="Verdana"/>
          <w:sz w:val="20"/>
          <w:szCs w:val="20"/>
        </w:rPr>
        <w:t>Çok Düşük,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2-</w:t>
      </w:r>
      <w:r w:rsidRPr="00D8017B">
        <w:rPr>
          <w:rFonts w:ascii="Verdana" w:hAnsi="Verdana"/>
          <w:sz w:val="20"/>
          <w:szCs w:val="20"/>
        </w:rPr>
        <w:t>Düş</w:t>
      </w:r>
      <w:r w:rsidR="00365BB4">
        <w:rPr>
          <w:rFonts w:ascii="Verdana" w:hAnsi="Verdana"/>
          <w:sz w:val="20"/>
          <w:szCs w:val="20"/>
        </w:rPr>
        <w:t>ük, 3-</w:t>
      </w:r>
      <w:r w:rsidR="007454C5" w:rsidRPr="00D8017B">
        <w:rPr>
          <w:rFonts w:ascii="Verdana" w:hAnsi="Verdana"/>
          <w:sz w:val="20"/>
          <w:szCs w:val="20"/>
        </w:rPr>
        <w:t>Orta</w:t>
      </w:r>
      <w:r w:rsidR="007454C5">
        <w:rPr>
          <w:rFonts w:ascii="Verdana" w:hAnsi="Verdana"/>
          <w:sz w:val="20"/>
          <w:szCs w:val="20"/>
        </w:rPr>
        <w:t>,</w:t>
      </w:r>
      <w:r w:rsidR="00365BB4">
        <w:rPr>
          <w:rFonts w:ascii="Verdana" w:hAnsi="Verdana"/>
          <w:sz w:val="20"/>
          <w:szCs w:val="20"/>
        </w:rPr>
        <w:t xml:space="preserve"> </w:t>
      </w:r>
      <w:r w:rsidR="007454C5" w:rsidRPr="00D8017B">
        <w:rPr>
          <w:rFonts w:ascii="Verdana" w:hAnsi="Verdana"/>
          <w:sz w:val="20"/>
          <w:szCs w:val="20"/>
        </w:rPr>
        <w:t>4</w:t>
      </w:r>
      <w:r w:rsidR="00365BB4">
        <w:rPr>
          <w:rFonts w:ascii="Verdana" w:hAnsi="Verdana"/>
          <w:sz w:val="20"/>
          <w:szCs w:val="20"/>
        </w:rPr>
        <w:t>-</w:t>
      </w:r>
      <w:r w:rsidRPr="00D8017B">
        <w:rPr>
          <w:rFonts w:ascii="Verdana" w:hAnsi="Verdana"/>
          <w:sz w:val="20"/>
          <w:szCs w:val="20"/>
        </w:rPr>
        <w:t>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5-</w:t>
      </w:r>
      <w:r w:rsidRPr="00D8017B">
        <w:rPr>
          <w:rFonts w:ascii="Verdana" w:hAnsi="Verdana"/>
          <w:sz w:val="20"/>
          <w:szCs w:val="20"/>
        </w:rPr>
        <w:t>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31720F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580A7E" w:rsidP="0031720F">
            <w:pPr>
              <w:rPr>
                <w:lang w:val="en-GB"/>
              </w:rPr>
            </w:pPr>
            <w:r w:rsidRPr="00580A7E">
              <w:rPr>
                <w:lang w:val="en-GB"/>
              </w:rPr>
              <w:t>Economics of Healthcare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 w:rsidRPr="00187EB8">
              <w:t>IE</w:t>
            </w:r>
            <w:r w:rsidR="00AC12AE">
              <w:t>4</w:t>
            </w:r>
            <w:r w:rsidR="00580A7E">
              <w:t>82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</w:tr>
      <w:tr w:rsidR="0031720F" w:rsidRPr="0031720F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>
              <w:rPr>
                <w:lang w:val="en-GB"/>
              </w:rPr>
              <w:t>Undergraduate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Fall or Spring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4D0B31" w:rsidP="0031720F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0238C3" w:rsidRDefault="002C3731" w:rsidP="00954DBA">
            <w:pPr>
              <w:rPr>
                <w:b/>
                <w:lang w:val="en-GB"/>
              </w:rPr>
            </w:pPr>
            <w:r>
              <w:rPr>
                <w:lang w:val="en-GB"/>
              </w:rPr>
              <w:t>Introduction to the field of the health economics, understand the economic theory of health care, learn economic models of health care and analyse the health care markets.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DD45BC" w:rsidRPr="0031720F" w:rsidRDefault="00DD45BC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AE4AC9">
            <w:pPr>
              <w:rPr>
                <w:lang w:val="en-GB"/>
              </w:rPr>
            </w:pPr>
            <w:r w:rsidRPr="000238C3">
              <w:rPr>
                <w:lang w:val="en-GB"/>
              </w:rPr>
              <w:t>A student who completes this course will be able to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4C0052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 w:rsidR="00DD45BC">
              <w:rPr>
                <w:lang w:val="en-GB"/>
              </w:rPr>
              <w:t xml:space="preserve"> </w:t>
            </w:r>
            <w:r w:rsidR="004C0052">
              <w:rPr>
                <w:lang w:val="en-GB"/>
              </w:rPr>
              <w:t>Learn Economic Analysis in Health Care</w:t>
            </w:r>
            <w:r w:rsidR="00954DBA">
              <w:rPr>
                <w:lang w:val="en-GB"/>
              </w:rPr>
              <w:t xml:space="preserve"> 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4C005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4C0052">
              <w:rPr>
                <w:lang w:val="en-GB"/>
              </w:rPr>
              <w:t>Learn the economic theory of health care.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580A7E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="004C0052">
              <w:rPr>
                <w:lang w:val="en-GB"/>
              </w:rPr>
              <w:t>Learn the economic models of health care.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4C005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r w:rsidR="004C0052">
              <w:rPr>
                <w:lang w:val="en-GB"/>
              </w:rPr>
              <w:t>Use mathematical models for health care systems.</w:t>
            </w:r>
          </w:p>
        </w:tc>
      </w:tr>
      <w:tr w:rsidR="00954DBA" w:rsidRPr="0031720F" w:rsidTr="00116729">
        <w:trPr>
          <w:trHeight w:val="59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580A7E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="004C0052">
              <w:rPr>
                <w:lang w:val="en-GB"/>
              </w:rPr>
              <w:t>Analyze</w:t>
            </w:r>
            <w:proofErr w:type="spellEnd"/>
            <w:r w:rsidR="004C0052">
              <w:rPr>
                <w:lang w:val="en-GB"/>
              </w:rPr>
              <w:t xml:space="preserve"> and interpret the obtained economic results in health care. 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Default="00954DBA" w:rsidP="00AC12AE">
            <w:pPr>
              <w:jc w:val="both"/>
            </w:pPr>
          </w:p>
          <w:p w:rsidR="00954DBA" w:rsidRDefault="00580A7E" w:rsidP="00580A7E">
            <w:pPr>
              <w:jc w:val="both"/>
            </w:pPr>
            <w:proofErr w:type="spellStart"/>
            <w:r w:rsidRPr="00580A7E">
              <w:t>In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this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course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we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will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use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mathematical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models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to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investigate</w:t>
            </w:r>
            <w:proofErr w:type="spellEnd"/>
            <w:r w:rsidRPr="00580A7E">
              <w:t xml:space="preserve"> how </w:t>
            </w:r>
            <w:proofErr w:type="spellStart"/>
            <w:r w:rsidRPr="00580A7E">
              <w:t>different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aspects</w:t>
            </w:r>
            <w:proofErr w:type="spellEnd"/>
            <w:r w:rsidRPr="00580A7E">
              <w:t xml:space="preserve"> of </w:t>
            </w:r>
            <w:proofErr w:type="spellStart"/>
            <w:r w:rsidRPr="00580A7E">
              <w:t>the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health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care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system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function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and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to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assess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the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implications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for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different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policies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designed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to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improve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that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functioning</w:t>
            </w:r>
            <w:proofErr w:type="spellEnd"/>
            <w:r w:rsidRPr="00580A7E">
              <w:t xml:space="preserve">. </w:t>
            </w:r>
            <w:proofErr w:type="spellStart"/>
            <w:r w:rsidRPr="00580A7E">
              <w:t>We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will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use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tools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and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techniques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to</w:t>
            </w:r>
            <w:proofErr w:type="spellEnd"/>
            <w:r w:rsidRPr="00580A7E">
              <w:t xml:space="preserve"> (i) </w:t>
            </w:r>
            <w:proofErr w:type="spellStart"/>
            <w:r w:rsidRPr="00580A7E">
              <w:t>master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different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economic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techniques</w:t>
            </w:r>
            <w:proofErr w:type="spellEnd"/>
            <w:r w:rsidRPr="00580A7E">
              <w:t xml:space="preserve"> in </w:t>
            </w:r>
            <w:proofErr w:type="spellStart"/>
            <w:r w:rsidRPr="00580A7E">
              <w:t>the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context</w:t>
            </w:r>
            <w:proofErr w:type="spellEnd"/>
            <w:r w:rsidRPr="00580A7E">
              <w:t xml:space="preserve"> of </w:t>
            </w:r>
            <w:proofErr w:type="spellStart"/>
            <w:r w:rsidRPr="00580A7E">
              <w:t>health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care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markets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and</w:t>
            </w:r>
            <w:proofErr w:type="spellEnd"/>
            <w:r w:rsidRPr="00580A7E">
              <w:t xml:space="preserve"> (ii) </w:t>
            </w:r>
            <w:proofErr w:type="spellStart"/>
            <w:r w:rsidRPr="00580A7E">
              <w:t>learn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about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the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specific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institutional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details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and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policies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relevant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to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those</w:t>
            </w:r>
            <w:proofErr w:type="spellEnd"/>
            <w:r w:rsidRPr="00580A7E">
              <w:t xml:space="preserve"> </w:t>
            </w:r>
            <w:proofErr w:type="spellStart"/>
            <w:r w:rsidRPr="00580A7E">
              <w:t>markets</w:t>
            </w:r>
            <w:proofErr w:type="spellEnd"/>
            <w:r w:rsidRPr="00580A7E">
              <w:t>.</w:t>
            </w:r>
          </w:p>
          <w:p w:rsidR="00885DEC" w:rsidRDefault="00885DEC" w:rsidP="00580A7E">
            <w:pPr>
              <w:jc w:val="both"/>
            </w:pPr>
          </w:p>
          <w:p w:rsidR="00885DEC" w:rsidRDefault="00885DEC" w:rsidP="00580A7E">
            <w:pPr>
              <w:jc w:val="both"/>
            </w:pPr>
          </w:p>
          <w:p w:rsidR="00885DEC" w:rsidRPr="00D51788" w:rsidRDefault="00885DEC" w:rsidP="00580A7E">
            <w:pPr>
              <w:jc w:val="both"/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954DBA" w:rsidRPr="0031720F" w:rsidRDefault="00954DBA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WEEK</w:t>
            </w:r>
          </w:p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SUBJECTS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80A7E" w:rsidP="00D6260A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Economic Analysis in Health Care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80A7E" w:rsidP="008B2564">
            <w:pPr>
              <w:rPr>
                <w:lang w:val="en-GB"/>
              </w:rPr>
            </w:pPr>
            <w:r>
              <w:rPr>
                <w:lang w:val="en-GB"/>
              </w:rPr>
              <w:t>The Demand for Health Care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80A7E" w:rsidP="00580A7E">
            <w:pPr>
              <w:rPr>
                <w:lang w:val="en-GB"/>
              </w:rPr>
            </w:pPr>
            <w:r>
              <w:rPr>
                <w:lang w:val="en-GB"/>
              </w:rPr>
              <w:t>The Production and Cost of Health Care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80A7E" w:rsidP="00580A7E">
            <w:pPr>
              <w:rPr>
                <w:lang w:val="en-GB"/>
              </w:rPr>
            </w:pPr>
            <w:r>
              <w:rPr>
                <w:lang w:val="en-GB"/>
              </w:rPr>
              <w:t>The Supply of The Health Care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80A7E" w:rsidP="00F24DB0">
            <w:pPr>
              <w:rPr>
                <w:lang w:val="en-GB"/>
              </w:rPr>
            </w:pPr>
            <w:r>
              <w:rPr>
                <w:lang w:val="en-GB"/>
              </w:rPr>
              <w:t>Markets, Market Failure and the Role of Government in Health Care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80A7E" w:rsidP="005A674D">
            <w:pPr>
              <w:rPr>
                <w:lang w:val="en-GB"/>
              </w:rPr>
            </w:pPr>
            <w:r>
              <w:rPr>
                <w:lang w:val="en-GB"/>
              </w:rPr>
              <w:t>Health Insurance and Health Care Financing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580A7E" w:rsidP="005A674D">
            <w:pPr>
              <w:rPr>
                <w:lang w:val="en-GB"/>
              </w:rPr>
            </w:pPr>
            <w:r>
              <w:rPr>
                <w:lang w:val="en-GB"/>
              </w:rPr>
              <w:t>Equity in Health Care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E4A47" w:rsidP="00580A7E">
            <w:pPr>
              <w:rPr>
                <w:lang w:val="en-GB"/>
              </w:rPr>
            </w:pPr>
            <w:r>
              <w:rPr>
                <w:lang w:val="en-GB"/>
              </w:rPr>
              <w:t>Midterm 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9E4A47" w:rsidP="00720C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Welfarist</w:t>
            </w:r>
            <w:proofErr w:type="spellEnd"/>
            <w:r>
              <w:rPr>
                <w:lang w:val="en-GB"/>
              </w:rPr>
              <w:t xml:space="preserve"> and Non-</w:t>
            </w:r>
            <w:proofErr w:type="spellStart"/>
            <w:r>
              <w:rPr>
                <w:lang w:val="en-GB"/>
              </w:rPr>
              <w:t>Welfarist</w:t>
            </w:r>
            <w:proofErr w:type="spellEnd"/>
            <w:r>
              <w:rPr>
                <w:lang w:val="en-GB"/>
              </w:rPr>
              <w:t xml:space="preserve"> Foundations of Economic Evaluation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9E4A47" w:rsidP="00720C67">
            <w:pPr>
              <w:rPr>
                <w:lang w:val="en-GB"/>
              </w:rPr>
            </w:pPr>
            <w:r>
              <w:rPr>
                <w:lang w:val="en-GB"/>
              </w:rPr>
              <w:t>Principles of Economic Evaluation in Health Care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9E4A47" w:rsidRDefault="009E4A47" w:rsidP="00720C67">
            <w:pPr>
              <w:rPr>
                <w:lang w:val="en-GB"/>
              </w:rPr>
            </w:pPr>
            <w:r>
              <w:rPr>
                <w:lang w:val="en-GB"/>
              </w:rPr>
              <w:t xml:space="preserve">Measuring And Valuing Health Care </w:t>
            </w:r>
          </w:p>
          <w:p w:rsidR="009E4A47" w:rsidRPr="008B2564" w:rsidRDefault="009E4A47" w:rsidP="00720C67">
            <w:pPr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9E4A47" w:rsidP="00720C67">
            <w:pPr>
              <w:rPr>
                <w:lang w:val="en-GB"/>
              </w:rPr>
            </w:pPr>
            <w:r>
              <w:rPr>
                <w:lang w:val="en-GB"/>
              </w:rPr>
              <w:t>Economic Evaluation Methods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A674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9E4A47" w:rsidP="00720C67">
            <w:pPr>
              <w:rPr>
                <w:lang w:val="en-GB"/>
              </w:rPr>
            </w:pPr>
            <w:r w:rsidRPr="009E4A47">
              <w:rPr>
                <w:lang w:val="en-GB"/>
              </w:rPr>
              <w:t>The Use of Economic Evaluation in Decision Making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80A7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9E4A47" w:rsidP="00580A7E">
            <w:pPr>
              <w:rPr>
                <w:lang w:val="en-GB"/>
              </w:rPr>
            </w:pPr>
            <w:r w:rsidRPr="009E4A47">
              <w:rPr>
                <w:lang w:val="en-GB"/>
              </w:rPr>
              <w:t>The Use of Economic Evaluation in Decision Making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9E4A47" w:rsidP="009E4A47">
            <w:pPr>
              <w:spacing w:line="240" w:lineRule="atLeast"/>
            </w:pPr>
            <w:r w:rsidRPr="009E4A47">
              <w:t>Project P</w:t>
            </w:r>
            <w:r>
              <w:t>r</w:t>
            </w:r>
            <w:r w:rsidRPr="009E4A47">
              <w:t>esentation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9E4A47" w:rsidP="00365BB4">
            <w:pPr>
              <w:spacing w:line="240" w:lineRule="atLeast"/>
            </w:pPr>
            <w:r w:rsidRPr="009E4A47">
              <w:t xml:space="preserve">Final </w:t>
            </w:r>
            <w:proofErr w:type="spellStart"/>
            <w:r w:rsidRPr="009E4A47">
              <w:t>Exam</w:t>
            </w:r>
            <w:proofErr w:type="spellEnd"/>
            <w:r w:rsidRPr="009E4A47">
              <w:t xml:space="preserve">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Y="101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F53564">
        <w:trPr>
          <w:trHeight w:val="83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Default="00D62D76" w:rsidP="00F53564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D6260A" w:rsidRDefault="003B2DF7" w:rsidP="00D6260A">
            <w:pPr>
              <w:rPr>
                <w:lang w:val="en-GB"/>
              </w:rPr>
            </w:pPr>
            <w:r>
              <w:rPr>
                <w:lang w:val="en-GB"/>
              </w:rPr>
              <w:t xml:space="preserve"> Morris S., Devlin N., Parkin D., ‘Economic Analysis in Health Care’.</w:t>
            </w:r>
          </w:p>
          <w:p w:rsidR="003B2DF7" w:rsidRDefault="003B2DF7" w:rsidP="00D6260A">
            <w:pPr>
              <w:rPr>
                <w:lang w:val="en-GB"/>
              </w:rPr>
            </w:pPr>
            <w:r>
              <w:rPr>
                <w:lang w:val="en-GB"/>
              </w:rPr>
              <w:t>McGuire A., Henderson J., Mooney G., ‘The Economics of Health Care’.</w:t>
            </w:r>
          </w:p>
          <w:p w:rsidR="002C3731" w:rsidRPr="00C33543" w:rsidRDefault="002C3731" w:rsidP="00D6260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Folland</w:t>
            </w:r>
            <w:proofErr w:type="spellEnd"/>
            <w:r>
              <w:rPr>
                <w:lang w:val="en-GB"/>
              </w:rPr>
              <w:t xml:space="preserve"> S., Goodman A., </w:t>
            </w:r>
            <w:proofErr w:type="spellStart"/>
            <w:r>
              <w:rPr>
                <w:lang w:val="en-GB"/>
              </w:rPr>
              <w:t>Stano</w:t>
            </w:r>
            <w:proofErr w:type="spellEnd"/>
            <w:r>
              <w:rPr>
                <w:lang w:val="en-GB"/>
              </w:rPr>
              <w:t xml:space="preserve"> M., ‘The Economics of Health and Health Care’.</w:t>
            </w:r>
          </w:p>
          <w:p w:rsidR="00D62D76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116729" w:rsidRDefault="00644765" w:rsidP="00F53564">
            <w:pPr>
              <w:rPr>
                <w:lang w:val="en-US"/>
              </w:rPr>
            </w:pPr>
          </w:p>
        </w:tc>
      </w:tr>
      <w:tr w:rsidR="00644765" w:rsidRPr="00EE4BE2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Midterm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2220B2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116729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9A625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 xml:space="preserve">Contribution of Term 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EE4BE2" w:rsidRDefault="007873B1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AA6B4E" w:rsidP="009F556E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42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Term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Project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1" w:name="OLE_LINK32"/>
            <w:bookmarkStart w:id="2" w:name="OLE_LINK31"/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bookmarkEnd w:id="1"/>
            <w:bookmarkEnd w:id="2"/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Midterm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Final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Self-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28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25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65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6B4E" w:rsidRPr="007454C5" w:rsidRDefault="009C430C" w:rsidP="00737F6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AA6B4E"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3053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Pr="00EE4BE2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3763CE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3763CE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PO18</w:t>
            </w:r>
          </w:p>
        </w:tc>
      </w:tr>
      <w:tr w:rsidR="004E2B67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7" w:rsidRDefault="004E2B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E2B67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7" w:rsidRDefault="004E2B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E2B67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7" w:rsidRDefault="004E2B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E2B67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7" w:rsidRDefault="004E2B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E2B67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7" w:rsidRDefault="004E2B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7" w:rsidRDefault="004E2B67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644765" w:rsidRPr="007B6994" w:rsidRDefault="007B6994" w:rsidP="00644765">
      <w:pPr>
        <w:rPr>
          <w:rFonts w:ascii="Verdana" w:hAnsi="Verdana"/>
          <w:b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="00365BB4">
        <w:rPr>
          <w:rFonts w:ascii="Verdana" w:hAnsi="Verdana"/>
          <w:sz w:val="20"/>
          <w:szCs w:val="20"/>
          <w:lang w:val="en-GB"/>
        </w:rPr>
        <w:t>1-Very Low, 2-Low,</w:t>
      </w:r>
      <w:r w:rsidR="00365BB4">
        <w:rPr>
          <w:rFonts w:ascii="Verdana" w:hAnsi="Verdana"/>
          <w:sz w:val="20"/>
          <w:szCs w:val="20"/>
          <w:lang w:val="en-GB"/>
        </w:rPr>
        <w:tab/>
        <w:t>3-Medium, 4-High</w:t>
      </w:r>
      <w:proofErr w:type="gramStart"/>
      <w:r w:rsidR="00365BB4">
        <w:rPr>
          <w:rFonts w:ascii="Verdana" w:hAnsi="Verdana"/>
          <w:sz w:val="20"/>
          <w:szCs w:val="20"/>
          <w:lang w:val="en-GB"/>
        </w:rPr>
        <w:t>,  5</w:t>
      </w:r>
      <w:proofErr w:type="gramEnd"/>
      <w:r w:rsidR="00365BB4">
        <w:rPr>
          <w:rFonts w:ascii="Verdana" w:hAnsi="Verdana"/>
          <w:sz w:val="20"/>
          <w:szCs w:val="20"/>
          <w:lang w:val="en-GB"/>
        </w:rPr>
        <w:t>-</w:t>
      </w:r>
      <w:r w:rsidRPr="007B6994">
        <w:rPr>
          <w:rFonts w:ascii="Verdana" w:hAnsi="Verdana"/>
          <w:sz w:val="20"/>
          <w:szCs w:val="20"/>
          <w:lang w:val="en-GB"/>
        </w:rPr>
        <w:t>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0CDD"/>
    <w:rsid w:val="0001139C"/>
    <w:rsid w:val="000146A1"/>
    <w:rsid w:val="00023766"/>
    <w:rsid w:val="000238C3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5767"/>
    <w:rsid w:val="00157F6F"/>
    <w:rsid w:val="00172F8D"/>
    <w:rsid w:val="00187EB8"/>
    <w:rsid w:val="00196151"/>
    <w:rsid w:val="001D0334"/>
    <w:rsid w:val="001D0441"/>
    <w:rsid w:val="001E1929"/>
    <w:rsid w:val="00214014"/>
    <w:rsid w:val="00221A70"/>
    <w:rsid w:val="002220B2"/>
    <w:rsid w:val="0022227F"/>
    <w:rsid w:val="00227459"/>
    <w:rsid w:val="002408E6"/>
    <w:rsid w:val="00280FC3"/>
    <w:rsid w:val="002A1546"/>
    <w:rsid w:val="002C3731"/>
    <w:rsid w:val="002C3A96"/>
    <w:rsid w:val="002C414E"/>
    <w:rsid w:val="002C4875"/>
    <w:rsid w:val="002D1C6A"/>
    <w:rsid w:val="002E7737"/>
    <w:rsid w:val="002F4446"/>
    <w:rsid w:val="00305345"/>
    <w:rsid w:val="00307131"/>
    <w:rsid w:val="0031720F"/>
    <w:rsid w:val="003173C2"/>
    <w:rsid w:val="00330EE4"/>
    <w:rsid w:val="00334625"/>
    <w:rsid w:val="00342896"/>
    <w:rsid w:val="003454FD"/>
    <w:rsid w:val="00347060"/>
    <w:rsid w:val="00352047"/>
    <w:rsid w:val="00356675"/>
    <w:rsid w:val="00360C34"/>
    <w:rsid w:val="00365BB4"/>
    <w:rsid w:val="003715DB"/>
    <w:rsid w:val="003763CE"/>
    <w:rsid w:val="00392AA2"/>
    <w:rsid w:val="003A005D"/>
    <w:rsid w:val="003B284D"/>
    <w:rsid w:val="003B2DF7"/>
    <w:rsid w:val="003D5B20"/>
    <w:rsid w:val="003F2A1B"/>
    <w:rsid w:val="00406369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0052"/>
    <w:rsid w:val="004C0E88"/>
    <w:rsid w:val="004C1A1E"/>
    <w:rsid w:val="004C1CE6"/>
    <w:rsid w:val="004C30D9"/>
    <w:rsid w:val="004D0B31"/>
    <w:rsid w:val="004E2B67"/>
    <w:rsid w:val="004E2C1D"/>
    <w:rsid w:val="004F6AA2"/>
    <w:rsid w:val="00514759"/>
    <w:rsid w:val="00523976"/>
    <w:rsid w:val="00555566"/>
    <w:rsid w:val="005803AA"/>
    <w:rsid w:val="00580A7E"/>
    <w:rsid w:val="00587DD4"/>
    <w:rsid w:val="005A674D"/>
    <w:rsid w:val="005B1DC3"/>
    <w:rsid w:val="005B2C51"/>
    <w:rsid w:val="005B7F36"/>
    <w:rsid w:val="005E0713"/>
    <w:rsid w:val="005E32D2"/>
    <w:rsid w:val="00600CA1"/>
    <w:rsid w:val="00601E7D"/>
    <w:rsid w:val="00606FB0"/>
    <w:rsid w:val="0061290D"/>
    <w:rsid w:val="00621496"/>
    <w:rsid w:val="00644765"/>
    <w:rsid w:val="006A3360"/>
    <w:rsid w:val="006D3FB2"/>
    <w:rsid w:val="006E3F8C"/>
    <w:rsid w:val="006F19C3"/>
    <w:rsid w:val="00702906"/>
    <w:rsid w:val="007125E3"/>
    <w:rsid w:val="00730C80"/>
    <w:rsid w:val="00731BB6"/>
    <w:rsid w:val="007363B3"/>
    <w:rsid w:val="007375F7"/>
    <w:rsid w:val="00737F6B"/>
    <w:rsid w:val="007454C5"/>
    <w:rsid w:val="00745CD1"/>
    <w:rsid w:val="0078265E"/>
    <w:rsid w:val="00783743"/>
    <w:rsid w:val="007873B1"/>
    <w:rsid w:val="0079678B"/>
    <w:rsid w:val="007B6994"/>
    <w:rsid w:val="007C6583"/>
    <w:rsid w:val="007C732F"/>
    <w:rsid w:val="007D5CDF"/>
    <w:rsid w:val="007F6E3B"/>
    <w:rsid w:val="00806AD8"/>
    <w:rsid w:val="00816A0B"/>
    <w:rsid w:val="00816EA7"/>
    <w:rsid w:val="00822946"/>
    <w:rsid w:val="008329E7"/>
    <w:rsid w:val="00846A4A"/>
    <w:rsid w:val="00862A7D"/>
    <w:rsid w:val="00865570"/>
    <w:rsid w:val="00875434"/>
    <w:rsid w:val="008838B6"/>
    <w:rsid w:val="00885DEC"/>
    <w:rsid w:val="00886361"/>
    <w:rsid w:val="00893A52"/>
    <w:rsid w:val="008940CA"/>
    <w:rsid w:val="008A1736"/>
    <w:rsid w:val="008A17D1"/>
    <w:rsid w:val="008B2564"/>
    <w:rsid w:val="008F15DD"/>
    <w:rsid w:val="00903A68"/>
    <w:rsid w:val="00954DBA"/>
    <w:rsid w:val="00973CF9"/>
    <w:rsid w:val="00974DA3"/>
    <w:rsid w:val="00981CA6"/>
    <w:rsid w:val="0099135D"/>
    <w:rsid w:val="00994969"/>
    <w:rsid w:val="00996351"/>
    <w:rsid w:val="009A6254"/>
    <w:rsid w:val="009B7EC6"/>
    <w:rsid w:val="009C430C"/>
    <w:rsid w:val="009E4A47"/>
    <w:rsid w:val="009F556E"/>
    <w:rsid w:val="009F5EFE"/>
    <w:rsid w:val="00A10A7A"/>
    <w:rsid w:val="00A23DE9"/>
    <w:rsid w:val="00A27C1C"/>
    <w:rsid w:val="00A45EB5"/>
    <w:rsid w:val="00A5439F"/>
    <w:rsid w:val="00A544E8"/>
    <w:rsid w:val="00A54BBD"/>
    <w:rsid w:val="00A733A2"/>
    <w:rsid w:val="00A948BB"/>
    <w:rsid w:val="00AA566A"/>
    <w:rsid w:val="00AA6B4E"/>
    <w:rsid w:val="00AC12AE"/>
    <w:rsid w:val="00AC6241"/>
    <w:rsid w:val="00AE4AC9"/>
    <w:rsid w:val="00AF5356"/>
    <w:rsid w:val="00B01727"/>
    <w:rsid w:val="00B030AE"/>
    <w:rsid w:val="00B0757C"/>
    <w:rsid w:val="00B11D60"/>
    <w:rsid w:val="00B36F30"/>
    <w:rsid w:val="00B5728D"/>
    <w:rsid w:val="00B67397"/>
    <w:rsid w:val="00B70A10"/>
    <w:rsid w:val="00B93838"/>
    <w:rsid w:val="00BA266D"/>
    <w:rsid w:val="00BB4696"/>
    <w:rsid w:val="00BE2360"/>
    <w:rsid w:val="00BF3EA8"/>
    <w:rsid w:val="00BF6401"/>
    <w:rsid w:val="00C045F3"/>
    <w:rsid w:val="00C33543"/>
    <w:rsid w:val="00C35E54"/>
    <w:rsid w:val="00C70BBB"/>
    <w:rsid w:val="00CA353B"/>
    <w:rsid w:val="00CB4C38"/>
    <w:rsid w:val="00CB4EBC"/>
    <w:rsid w:val="00CE288B"/>
    <w:rsid w:val="00D16CD2"/>
    <w:rsid w:val="00D21409"/>
    <w:rsid w:val="00D51788"/>
    <w:rsid w:val="00D6260A"/>
    <w:rsid w:val="00D62D76"/>
    <w:rsid w:val="00D72EDA"/>
    <w:rsid w:val="00D761EF"/>
    <w:rsid w:val="00D8017B"/>
    <w:rsid w:val="00D83E69"/>
    <w:rsid w:val="00DA005F"/>
    <w:rsid w:val="00DA1D3A"/>
    <w:rsid w:val="00DB19B5"/>
    <w:rsid w:val="00DC0758"/>
    <w:rsid w:val="00DD45BC"/>
    <w:rsid w:val="00E040C8"/>
    <w:rsid w:val="00E702C3"/>
    <w:rsid w:val="00E70ED4"/>
    <w:rsid w:val="00E760EE"/>
    <w:rsid w:val="00E77C42"/>
    <w:rsid w:val="00EA4566"/>
    <w:rsid w:val="00EA4D5E"/>
    <w:rsid w:val="00EA61E8"/>
    <w:rsid w:val="00EB6566"/>
    <w:rsid w:val="00EC0634"/>
    <w:rsid w:val="00EC532F"/>
    <w:rsid w:val="00EC5C25"/>
    <w:rsid w:val="00EE4BE2"/>
    <w:rsid w:val="00EF5231"/>
    <w:rsid w:val="00EF73BE"/>
    <w:rsid w:val="00F2131D"/>
    <w:rsid w:val="00F24DB0"/>
    <w:rsid w:val="00F44F92"/>
    <w:rsid w:val="00F5128F"/>
    <w:rsid w:val="00F519A4"/>
    <w:rsid w:val="00F53564"/>
    <w:rsid w:val="00F57A7D"/>
    <w:rsid w:val="00F60CD6"/>
    <w:rsid w:val="00FA013A"/>
    <w:rsid w:val="00FB4ED9"/>
    <w:rsid w:val="00FD16B5"/>
    <w:rsid w:val="00FD2333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13A99-FA3D-4FD9-B5CF-1EBC51C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45CD1"/>
    <w:pPr>
      <w:keepNext/>
      <w:widowControl w:val="0"/>
      <w:ind w:left="1441" w:hangingChars="600" w:hanging="1441"/>
      <w:outlineLvl w:val="0"/>
    </w:pPr>
    <w:rPr>
      <w:b/>
      <w:bCs/>
      <w:kern w:val="2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745CD1"/>
    <w:rPr>
      <w:b/>
      <w:bCs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8234-125B-4B0D-9602-49F67A6D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2</cp:revision>
  <dcterms:created xsi:type="dcterms:W3CDTF">2017-10-13T22:33:00Z</dcterms:created>
  <dcterms:modified xsi:type="dcterms:W3CDTF">2017-10-13T22:33:00Z</dcterms:modified>
</cp:coreProperties>
</file>