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DF" w:rsidRPr="00354353" w:rsidRDefault="007D5CDF" w:rsidP="007D5CDF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54353">
        <w:rPr>
          <w:rFonts w:ascii="Verdana" w:hAnsi="Verdana"/>
          <w:b/>
          <w:bCs/>
          <w:sz w:val="20"/>
          <w:szCs w:val="20"/>
        </w:rPr>
        <w:t>DERS Ö</w:t>
      </w:r>
      <w:r w:rsidRPr="00354353">
        <w:rPr>
          <w:rFonts w:ascii="Verdana" w:hAnsi="Verdana"/>
          <w:b/>
          <w:sz w:val="20"/>
          <w:szCs w:val="20"/>
        </w:rPr>
        <w:t>Ğ</w:t>
      </w:r>
      <w:r w:rsidR="00360C34">
        <w:rPr>
          <w:rFonts w:ascii="Verdana" w:hAnsi="Verdana"/>
          <w:b/>
          <w:bCs/>
          <w:sz w:val="20"/>
          <w:szCs w:val="20"/>
        </w:rPr>
        <w:t>RETİM PLANI</w:t>
      </w:r>
    </w:p>
    <w:tbl>
      <w:tblPr>
        <w:tblW w:w="1006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7"/>
        <w:gridCol w:w="916"/>
        <w:gridCol w:w="4320"/>
        <w:gridCol w:w="1232"/>
      </w:tblGrid>
      <w:tr w:rsidR="007D5CDF" w:rsidRPr="00D8017B" w:rsidTr="00F53564">
        <w:trPr>
          <w:trHeight w:val="340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2C4875" w:rsidRDefault="00CC00B2" w:rsidP="00360C34">
            <w:r w:rsidRPr="00CC00B2">
              <w:t>Üretim Planlama ve Çizelgeleme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Dersin Kodu 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B0757C" w:rsidP="000E55D4">
            <w:r w:rsidRPr="00187EB8">
              <w:t>IE</w:t>
            </w:r>
            <w:r w:rsidR="00580A7E">
              <w:t>4</w:t>
            </w:r>
            <w:r w:rsidR="00CC00B2">
              <w:t>72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F53564" w:rsidP="00360C34">
            <w:r>
              <w:t>Seçmeli</w:t>
            </w:r>
          </w:p>
        </w:tc>
      </w:tr>
      <w:tr w:rsidR="007D5CDF" w:rsidRPr="00D8017B" w:rsidTr="00F53564">
        <w:trPr>
          <w:trHeight w:val="43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Seviyesi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02906" w:rsidRPr="00187EB8" w:rsidRDefault="007D5CDF" w:rsidP="000238C3">
            <w:r w:rsidRPr="00187EB8">
              <w:t>Lisans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Dersin AKTS Kredisi 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F53564" w:rsidP="007D5CDF">
            <w:r>
              <w:t>5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Haftalık Ders Saati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F53564" w:rsidP="00360C34">
            <w:r>
              <w:t>3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Haftalık Uygulama Saati 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360C34" w:rsidP="00360C34">
            <w:r w:rsidRPr="00187EB8">
              <w:t>0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Haftalık Laboratu</w:t>
            </w:r>
            <w:r w:rsidR="00B93838">
              <w:rPr>
                <w:rFonts w:ascii="Verdana" w:hAnsi="Verdana"/>
                <w:b/>
                <w:bCs/>
                <w:sz w:val="20"/>
                <w:szCs w:val="20"/>
              </w:rPr>
              <w:t>v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ar Saati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0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Verildiği Yıl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31720F" w:rsidP="007D5CDF">
            <w:r>
              <w:t>Her y</w:t>
            </w:r>
            <w:r w:rsidR="00702906" w:rsidRPr="00187EB8">
              <w:t>ıl</w:t>
            </w:r>
          </w:p>
        </w:tc>
      </w:tr>
      <w:tr w:rsidR="007D5CDF" w:rsidRPr="00D8017B" w:rsidTr="00F53564">
        <w:trPr>
          <w:trHeight w:val="359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Verildiği Yarıyıl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B93838" w:rsidP="00187EB8">
            <w:r>
              <w:t>Güz</w:t>
            </w:r>
            <w:r w:rsidR="00F53564">
              <w:t xml:space="preserve"> veya Bahar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Öğretim Üyesi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/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Öğretim Sistemi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Ö</w:t>
            </w:r>
            <w:r w:rsidR="000E7C52">
              <w:t>rgün ö</w:t>
            </w:r>
            <w:r w:rsidRPr="00187EB8">
              <w:t>ğretim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Eğitim Dili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İngilizce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B93838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Ön Koşulu Olan Ders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360C34" w:rsidRPr="00187EB8" w:rsidRDefault="00CC00B2" w:rsidP="00CC00B2">
            <w:r>
              <w:rPr>
                <w:lang w:val="en-GB"/>
              </w:rPr>
              <w:t xml:space="preserve"> </w:t>
            </w:r>
            <w:r w:rsidRPr="00CC00B2">
              <w:rPr>
                <w:lang w:val="en-GB"/>
              </w:rPr>
              <w:t>IE 375, IE 376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 İçin Önerilen Diğer Hususlar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FB4ED9"/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Staj Durumu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Yok</w:t>
            </w:r>
          </w:p>
        </w:tc>
      </w:tr>
      <w:tr w:rsidR="007D5CDF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7D5CDF" w:rsidRPr="00B93838" w:rsidRDefault="00B93838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DERSİN AMACI</w:t>
            </w:r>
          </w:p>
          <w:p w:rsidR="00523976" w:rsidRPr="00D8017B" w:rsidRDefault="00523976" w:rsidP="007D5CD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2C3731" w:rsidRDefault="002C3731" w:rsidP="007D5CDF">
            <w:pPr>
              <w:rPr>
                <w:lang w:val="en-GB"/>
              </w:rPr>
            </w:pPr>
          </w:p>
          <w:p w:rsidR="00FE07AE" w:rsidRDefault="00320209" w:rsidP="007D5CDF">
            <w:pPr>
              <w:rPr>
                <w:lang w:val="en-GB"/>
              </w:rPr>
            </w:pPr>
            <w:proofErr w:type="spellStart"/>
            <w:r w:rsidRPr="00320209">
              <w:rPr>
                <w:lang w:val="en-GB"/>
              </w:rPr>
              <w:t>Üretim</w:t>
            </w:r>
            <w:proofErr w:type="spellEnd"/>
            <w:r w:rsidRPr="00320209">
              <w:rPr>
                <w:lang w:val="en-GB"/>
              </w:rPr>
              <w:t xml:space="preserve"> </w:t>
            </w:r>
            <w:proofErr w:type="spellStart"/>
            <w:r w:rsidRPr="00320209">
              <w:rPr>
                <w:lang w:val="en-GB"/>
              </w:rPr>
              <w:t>planlama</w:t>
            </w:r>
            <w:proofErr w:type="spellEnd"/>
            <w:r w:rsidRPr="00320209">
              <w:rPr>
                <w:lang w:val="en-GB"/>
              </w:rPr>
              <w:t xml:space="preserve"> </w:t>
            </w:r>
            <w:proofErr w:type="spellStart"/>
            <w:r w:rsidRPr="00320209">
              <w:rPr>
                <w:lang w:val="en-GB"/>
              </w:rPr>
              <w:t>ve</w:t>
            </w:r>
            <w:proofErr w:type="spellEnd"/>
            <w:r w:rsidRPr="00320209">
              <w:rPr>
                <w:lang w:val="en-GB"/>
              </w:rPr>
              <w:t xml:space="preserve"> </w:t>
            </w:r>
            <w:proofErr w:type="spellStart"/>
            <w:r w:rsidRPr="00320209">
              <w:rPr>
                <w:lang w:val="en-GB"/>
              </w:rPr>
              <w:t>kontrolünün</w:t>
            </w:r>
            <w:proofErr w:type="spellEnd"/>
            <w:r w:rsidRPr="00320209">
              <w:rPr>
                <w:lang w:val="en-GB"/>
              </w:rPr>
              <w:t xml:space="preserve"> </w:t>
            </w:r>
            <w:proofErr w:type="spellStart"/>
            <w:r w:rsidRPr="00320209">
              <w:rPr>
                <w:lang w:val="en-GB"/>
              </w:rPr>
              <w:t>çeşitli</w:t>
            </w:r>
            <w:proofErr w:type="spellEnd"/>
            <w:r w:rsidRPr="00320209">
              <w:rPr>
                <w:lang w:val="en-GB"/>
              </w:rPr>
              <w:t xml:space="preserve"> </w:t>
            </w:r>
            <w:proofErr w:type="spellStart"/>
            <w:r w:rsidRPr="00320209">
              <w:rPr>
                <w:lang w:val="en-GB"/>
              </w:rPr>
              <w:t>bileşenlerini</w:t>
            </w:r>
            <w:proofErr w:type="spellEnd"/>
            <w:r w:rsidRPr="00320209">
              <w:rPr>
                <w:lang w:val="en-GB"/>
              </w:rPr>
              <w:t xml:space="preserve"> </w:t>
            </w:r>
            <w:proofErr w:type="spellStart"/>
            <w:r w:rsidRPr="00320209">
              <w:rPr>
                <w:lang w:val="en-GB"/>
              </w:rPr>
              <w:t>ve</w:t>
            </w:r>
            <w:proofErr w:type="spellEnd"/>
            <w:r w:rsidRPr="00320209">
              <w:rPr>
                <w:lang w:val="en-GB"/>
              </w:rPr>
              <w:t xml:space="preserve"> </w:t>
            </w:r>
            <w:proofErr w:type="spellStart"/>
            <w:r w:rsidRPr="00320209">
              <w:rPr>
                <w:lang w:val="en-GB"/>
              </w:rPr>
              <w:t>işlevlerini</w:t>
            </w:r>
            <w:proofErr w:type="spellEnd"/>
            <w:r w:rsidRPr="00320209">
              <w:rPr>
                <w:lang w:val="en-GB"/>
              </w:rPr>
              <w:t xml:space="preserve"> </w:t>
            </w:r>
            <w:proofErr w:type="spellStart"/>
            <w:r w:rsidRPr="00320209">
              <w:rPr>
                <w:lang w:val="en-GB"/>
              </w:rPr>
              <w:t>kavrayabilme</w:t>
            </w:r>
            <w:proofErr w:type="spellEnd"/>
            <w:r w:rsidRPr="00320209">
              <w:rPr>
                <w:lang w:val="en-GB"/>
              </w:rPr>
              <w:t>.</w:t>
            </w:r>
          </w:p>
          <w:p w:rsidR="00320209" w:rsidRPr="002C4875" w:rsidRDefault="00320209" w:rsidP="007D5CDF"/>
        </w:tc>
      </w:tr>
      <w:tr w:rsidR="00F60CD6" w:rsidRPr="00D8017B" w:rsidTr="00F53564">
        <w:trPr>
          <w:trHeight w:val="345"/>
          <w:tblCellSpacing w:w="0" w:type="dxa"/>
        </w:trPr>
        <w:tc>
          <w:tcPr>
            <w:tcW w:w="3597" w:type="dxa"/>
            <w:vMerge w:val="restart"/>
            <w:shd w:val="clear" w:color="auto" w:fill="auto"/>
            <w:vAlign w:val="center"/>
          </w:tcPr>
          <w:p w:rsidR="00F60CD6" w:rsidRPr="00D8017B" w:rsidRDefault="00F60CD6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 ÖĞRENME ÇIKTILARI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F60CD6" w:rsidRPr="002C4875" w:rsidRDefault="00F60CD6" w:rsidP="004529BD">
            <w:r w:rsidRPr="002C4875">
              <w:t>Bu dersi tamamlayan bir öğrenci,</w:t>
            </w:r>
          </w:p>
        </w:tc>
      </w:tr>
      <w:tr w:rsidR="000B1237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0B1237" w:rsidRPr="00D8017B" w:rsidRDefault="000B1237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0B1237" w:rsidRPr="000238C3" w:rsidRDefault="000B1237" w:rsidP="00E13162">
            <w:pPr>
              <w:rPr>
                <w:lang w:val="en-GB"/>
              </w:rPr>
            </w:pPr>
            <w:r w:rsidRPr="000238C3">
              <w:rPr>
                <w:lang w:val="en-GB"/>
              </w:rPr>
              <w:t>1.</w:t>
            </w:r>
            <w:r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İşletme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yönetimi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ile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bunların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envanter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kontrolü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ve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üretim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planlaması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ve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çizelgelemesi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üz</w:t>
            </w:r>
            <w:r>
              <w:rPr>
                <w:lang w:val="en-GB"/>
              </w:rPr>
              <w:t>erindeki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etkilerini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kavrar</w:t>
            </w:r>
            <w:proofErr w:type="spellEnd"/>
            <w:r w:rsidRPr="000B1237">
              <w:rPr>
                <w:lang w:val="en-GB"/>
              </w:rPr>
              <w:t>.</w:t>
            </w:r>
          </w:p>
        </w:tc>
      </w:tr>
      <w:tr w:rsidR="000B1237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0B1237" w:rsidRPr="00D8017B" w:rsidRDefault="000B1237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0B1237" w:rsidRPr="000238C3" w:rsidRDefault="000B1237" w:rsidP="00E13162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0238C3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Malzeme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gereksinim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planlaması</w:t>
            </w:r>
            <w:proofErr w:type="spellEnd"/>
            <w:r w:rsidRPr="000B1237">
              <w:rPr>
                <w:lang w:val="en-GB"/>
              </w:rPr>
              <w:t xml:space="preserve">, </w:t>
            </w:r>
            <w:proofErr w:type="spellStart"/>
            <w:r w:rsidRPr="000B1237">
              <w:rPr>
                <w:lang w:val="en-GB"/>
              </w:rPr>
              <w:t>envanter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planlaması</w:t>
            </w:r>
            <w:proofErr w:type="spellEnd"/>
            <w:r w:rsidRPr="000B1237">
              <w:rPr>
                <w:lang w:val="en-GB"/>
              </w:rPr>
              <w:t xml:space="preserve">, </w:t>
            </w:r>
            <w:proofErr w:type="spellStart"/>
            <w:r w:rsidRPr="000B1237">
              <w:rPr>
                <w:lang w:val="en-GB"/>
              </w:rPr>
              <w:t>kapasite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planlaması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ve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üretim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planlaması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üzerine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ürün</w:t>
            </w:r>
            <w:proofErr w:type="spellEnd"/>
            <w:r w:rsidRPr="000B1237">
              <w:rPr>
                <w:lang w:val="en-GB"/>
              </w:rPr>
              <w:t xml:space="preserve">, </w:t>
            </w:r>
            <w:proofErr w:type="spellStart"/>
            <w:r w:rsidRPr="000B1237">
              <w:rPr>
                <w:lang w:val="en-GB"/>
              </w:rPr>
              <w:t>süreç</w:t>
            </w:r>
            <w:proofErr w:type="spellEnd"/>
            <w:r w:rsidRPr="000B1237">
              <w:rPr>
                <w:lang w:val="en-GB"/>
              </w:rPr>
              <w:t xml:space="preserve">, </w:t>
            </w:r>
            <w:proofErr w:type="spellStart"/>
            <w:r w:rsidRPr="000B1237">
              <w:rPr>
                <w:lang w:val="en-GB"/>
              </w:rPr>
              <w:t>ürün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tahmin</w:t>
            </w:r>
            <w:proofErr w:type="spellEnd"/>
            <w:r w:rsidRPr="000B1237">
              <w:rPr>
                <w:lang w:val="en-GB"/>
              </w:rPr>
              <w:t xml:space="preserve">, </w:t>
            </w:r>
            <w:proofErr w:type="spellStart"/>
            <w:r w:rsidRPr="000B1237">
              <w:rPr>
                <w:lang w:val="en-GB"/>
              </w:rPr>
              <w:t>zamanlama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parametrelerinin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etkisini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belirle</w:t>
            </w:r>
            <w:r>
              <w:rPr>
                <w:lang w:val="en-GB"/>
              </w:rPr>
              <w:t>r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0B1237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0B1237" w:rsidRPr="00D8017B" w:rsidRDefault="000B1237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0B1237" w:rsidRPr="000238C3" w:rsidRDefault="000B1237" w:rsidP="00E13162">
            <w:pPr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proofErr w:type="spellStart"/>
            <w:r w:rsidRPr="000B1237">
              <w:rPr>
                <w:lang w:val="en-GB"/>
              </w:rPr>
              <w:t>Üretim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ve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stok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planlamasını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analiz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eder</w:t>
            </w:r>
            <w:proofErr w:type="spellEnd"/>
            <w:r w:rsidRPr="000B1237">
              <w:rPr>
                <w:lang w:val="en-GB"/>
              </w:rPr>
              <w:t>.</w:t>
            </w:r>
          </w:p>
        </w:tc>
      </w:tr>
      <w:tr w:rsidR="000B1237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0B1237" w:rsidRPr="00D8017B" w:rsidRDefault="000B1237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0B1237" w:rsidRPr="000238C3" w:rsidRDefault="000B1237" w:rsidP="00E13162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0238C3">
              <w:rPr>
                <w:lang w:val="en-GB"/>
              </w:rPr>
              <w:t xml:space="preserve">. </w:t>
            </w:r>
            <w:proofErr w:type="spellStart"/>
            <w:r w:rsidRPr="000B1237">
              <w:rPr>
                <w:lang w:val="en-GB"/>
              </w:rPr>
              <w:t>Kapasite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planlama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sürecini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geliştirme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ve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analiz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etme</w:t>
            </w:r>
            <w:proofErr w:type="spellEnd"/>
            <w:r>
              <w:rPr>
                <w:lang w:val="en-GB"/>
              </w:rPr>
              <w:t>.</w:t>
            </w:r>
          </w:p>
        </w:tc>
      </w:tr>
      <w:tr w:rsidR="000B1237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0B1237" w:rsidRPr="00D8017B" w:rsidRDefault="000B1237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0B1237" w:rsidRPr="000238C3" w:rsidRDefault="000B1237" w:rsidP="00E13162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Pr="000238C3">
              <w:rPr>
                <w:lang w:val="en-GB"/>
              </w:rPr>
              <w:t xml:space="preserve">. </w:t>
            </w:r>
            <w:proofErr w:type="spellStart"/>
            <w:r w:rsidRPr="000B1237">
              <w:rPr>
                <w:lang w:val="en-GB"/>
              </w:rPr>
              <w:t>Planlama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kavramlarını</w:t>
            </w:r>
            <w:r>
              <w:rPr>
                <w:lang w:val="en-GB"/>
              </w:rPr>
              <w:t>n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gerçek</w:t>
            </w:r>
            <w:proofErr w:type="spellEnd"/>
            <w:r w:rsidRPr="000B1237">
              <w:rPr>
                <w:lang w:val="en-GB"/>
              </w:rPr>
              <w:t xml:space="preserve"> </w:t>
            </w:r>
            <w:proofErr w:type="spellStart"/>
            <w:r w:rsidRPr="000B1237">
              <w:rPr>
                <w:lang w:val="en-GB"/>
              </w:rPr>
              <w:t>ha</w:t>
            </w:r>
            <w:r>
              <w:rPr>
                <w:lang w:val="en-GB"/>
              </w:rPr>
              <w:t>yat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uygulaması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üzerine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uygular</w:t>
            </w:r>
            <w:proofErr w:type="spellEnd"/>
            <w:r w:rsidRPr="000B1237">
              <w:rPr>
                <w:lang w:val="en-GB"/>
              </w:rPr>
              <w:t>.</w:t>
            </w:r>
          </w:p>
        </w:tc>
      </w:tr>
      <w:tr w:rsidR="000B1237" w:rsidRPr="00D8017B" w:rsidTr="00F53564">
        <w:trPr>
          <w:trHeight w:val="345"/>
          <w:tblCellSpacing w:w="0" w:type="dxa"/>
        </w:trPr>
        <w:tc>
          <w:tcPr>
            <w:tcW w:w="3597" w:type="dxa"/>
            <w:shd w:val="clear" w:color="auto" w:fill="auto"/>
            <w:vAlign w:val="center"/>
          </w:tcPr>
          <w:p w:rsidR="000B1237" w:rsidRPr="00D8017B" w:rsidRDefault="000B1237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DERSİN İÇERİĞİ</w:t>
            </w:r>
          </w:p>
        </w:tc>
        <w:tc>
          <w:tcPr>
            <w:tcW w:w="6468" w:type="dxa"/>
            <w:gridSpan w:val="3"/>
            <w:shd w:val="clear" w:color="auto" w:fill="auto"/>
            <w:vAlign w:val="center"/>
          </w:tcPr>
          <w:p w:rsidR="000B1237" w:rsidRDefault="000B1237" w:rsidP="00CC00B2">
            <w:pPr>
              <w:jc w:val="both"/>
            </w:pPr>
            <w:r w:rsidRPr="00CC00B2">
              <w:t xml:space="preserve">Bu ders hem teorik anlayış hem de üretim sahasında çalışmak için pratik bir temel geliştirmek üzere tasarlanmıştır. Konular, </w:t>
            </w:r>
            <w:proofErr w:type="gramStart"/>
            <w:r w:rsidRPr="00CC00B2">
              <w:t>envanter</w:t>
            </w:r>
            <w:proofErr w:type="gramEnd"/>
            <w:r w:rsidRPr="00CC00B2">
              <w:t xml:space="preserve"> kontrolü, üretim planlama ve zamanlama ve talep tahmini yöntemlerini içerir. Öğrenciler, (i) zaman serisi verilerini analiz edebilir, uygun bir tahmin modeli seçebilir ve daha sonra bu modeli optimize edebilirler; (ii) sıralama ve çizelgeleme kavramlarını kişisel yaşamlarında ve fabrika sahasında uygulayabilirler.</w:t>
            </w:r>
          </w:p>
          <w:p w:rsidR="000B1237" w:rsidRDefault="000B1237" w:rsidP="00737F6B"/>
          <w:p w:rsidR="000B1237" w:rsidRPr="002C4875" w:rsidRDefault="000B1237" w:rsidP="00737F6B"/>
        </w:tc>
      </w:tr>
      <w:tr w:rsidR="000B1237" w:rsidRPr="00D8017B" w:rsidTr="00F53564">
        <w:trPr>
          <w:trHeight w:val="345"/>
          <w:tblCellSpacing w:w="0" w:type="dxa"/>
        </w:trPr>
        <w:tc>
          <w:tcPr>
            <w:tcW w:w="3597" w:type="dxa"/>
            <w:vMerge w:val="restart"/>
            <w:shd w:val="clear" w:color="auto" w:fill="auto"/>
            <w:vAlign w:val="center"/>
          </w:tcPr>
          <w:p w:rsidR="000B1237" w:rsidRPr="00D8017B" w:rsidRDefault="000B1237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HAFTALIK AYRINTILI DERS İÇERİĞİ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0B1237" w:rsidRPr="002C4875" w:rsidRDefault="000B1237" w:rsidP="0001139C">
            <w:pPr>
              <w:rPr>
                <w:b/>
                <w:bCs/>
              </w:rPr>
            </w:pPr>
            <w:r w:rsidRPr="002C4875">
              <w:rPr>
                <w:b/>
                <w:bCs/>
              </w:rPr>
              <w:t xml:space="preserve">  HAFTA</w:t>
            </w:r>
          </w:p>
          <w:p w:rsidR="000B1237" w:rsidRPr="002C4875" w:rsidRDefault="000B1237" w:rsidP="0001139C">
            <w:pPr>
              <w:rPr>
                <w:b/>
                <w:bCs/>
              </w:rPr>
            </w:pP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0B1237" w:rsidRPr="002C4875" w:rsidRDefault="000B1237" w:rsidP="0001139C">
            <w:pPr>
              <w:jc w:val="center"/>
              <w:rPr>
                <w:b/>
              </w:rPr>
            </w:pPr>
            <w:r w:rsidRPr="002C4875">
              <w:rPr>
                <w:b/>
              </w:rPr>
              <w:t>KONULAR</w:t>
            </w:r>
          </w:p>
        </w:tc>
      </w:tr>
      <w:tr w:rsidR="000B1237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0B1237" w:rsidRPr="00D8017B" w:rsidRDefault="000B1237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</w:tcPr>
          <w:p w:rsidR="000B1237" w:rsidRPr="002C4875" w:rsidRDefault="000B1237" w:rsidP="0001139C">
            <w:pPr>
              <w:rPr>
                <w:b/>
                <w:bCs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0B1237" w:rsidRPr="002C4875" w:rsidRDefault="000B1237" w:rsidP="0001139C">
            <w:pPr>
              <w:rPr>
                <w:b/>
                <w:bCs/>
              </w:rPr>
            </w:pPr>
            <w:r w:rsidRPr="002C4875">
              <w:rPr>
                <w:b/>
                <w:bCs/>
              </w:rPr>
              <w:t>Teorik Dersler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B1237" w:rsidRPr="00D8017B" w:rsidRDefault="000B1237" w:rsidP="000113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Uygulama</w:t>
            </w:r>
          </w:p>
        </w:tc>
      </w:tr>
      <w:tr w:rsidR="000B1237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0B1237" w:rsidRPr="002C4875" w:rsidRDefault="000B1237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0B1237" w:rsidRPr="008B2564" w:rsidRDefault="000B1237" w:rsidP="00E13162">
            <w:pPr>
              <w:rPr>
                <w:lang w:val="en-GB"/>
              </w:rPr>
            </w:pPr>
            <w:proofErr w:type="spellStart"/>
            <w:r w:rsidRPr="00FA2B8D">
              <w:rPr>
                <w:lang w:val="en-GB"/>
              </w:rPr>
              <w:t>Üretim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Planlamasına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ve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Çizelgelemeye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Giriş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1237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0B1237" w:rsidRPr="002C4875" w:rsidRDefault="000B1237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0B1237" w:rsidRPr="008B2564" w:rsidRDefault="000B1237" w:rsidP="00E13162">
            <w:pPr>
              <w:rPr>
                <w:lang w:val="en-GB"/>
              </w:rPr>
            </w:pPr>
            <w:proofErr w:type="spellStart"/>
            <w:r w:rsidRPr="00FA2B8D">
              <w:rPr>
                <w:lang w:val="en-GB"/>
              </w:rPr>
              <w:t>Fabrika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Yerleri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ve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Kapasite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Tayini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1237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0B1237" w:rsidRPr="002C4875" w:rsidRDefault="000B1237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0B1237" w:rsidRPr="008B2564" w:rsidRDefault="000B1237" w:rsidP="00E13162">
            <w:pPr>
              <w:rPr>
                <w:lang w:val="en-GB"/>
              </w:rPr>
            </w:pPr>
            <w:proofErr w:type="spellStart"/>
            <w:r w:rsidRPr="00FA2B8D">
              <w:rPr>
                <w:lang w:val="en-GB"/>
              </w:rPr>
              <w:t>Tahmin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1237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0B1237" w:rsidRPr="002C4875" w:rsidRDefault="000B1237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0B1237" w:rsidRPr="008B2564" w:rsidRDefault="000B1237" w:rsidP="00E1316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Bütünleşik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Planlama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1237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0B1237" w:rsidRPr="002C4875" w:rsidRDefault="000B1237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0B1237" w:rsidRPr="008B2564" w:rsidRDefault="000B1237" w:rsidP="00E13162">
            <w:pPr>
              <w:rPr>
                <w:lang w:val="en-GB"/>
              </w:rPr>
            </w:pPr>
            <w:r w:rsidRPr="00FA2B8D">
              <w:rPr>
                <w:lang w:val="en-GB"/>
              </w:rPr>
              <w:t xml:space="preserve">Ana </w:t>
            </w:r>
            <w:proofErr w:type="spellStart"/>
            <w:r w:rsidRPr="00FA2B8D">
              <w:rPr>
                <w:lang w:val="en-GB"/>
              </w:rPr>
              <w:t>Üretim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Çizelgeleme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ve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Malzeme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İhtiyaç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Planlaması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1237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0B1237" w:rsidRPr="002C4875" w:rsidRDefault="000B1237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0B1237" w:rsidRPr="008B2564" w:rsidRDefault="000B1237" w:rsidP="00E13162">
            <w:pPr>
              <w:rPr>
                <w:lang w:val="en-GB"/>
              </w:rPr>
            </w:pPr>
            <w:proofErr w:type="spellStart"/>
            <w:r w:rsidRPr="00FA2B8D">
              <w:rPr>
                <w:lang w:val="en-GB"/>
              </w:rPr>
              <w:t>Envanter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ve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Kapasite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Planlama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1237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0B1237" w:rsidRPr="002C4875" w:rsidRDefault="000B1237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0B1237" w:rsidRPr="008B2564" w:rsidRDefault="000B1237" w:rsidP="00E13162">
            <w:pPr>
              <w:rPr>
                <w:lang w:val="en-GB"/>
              </w:rPr>
            </w:pPr>
            <w:proofErr w:type="spellStart"/>
            <w:r w:rsidRPr="00FA2B8D">
              <w:rPr>
                <w:lang w:val="en-GB"/>
              </w:rPr>
              <w:t>Tek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Makina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Çizelgeleme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1237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0B1237" w:rsidRPr="002C4875" w:rsidRDefault="000B1237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0B1237" w:rsidRPr="008B2564" w:rsidRDefault="000B1237" w:rsidP="00FA2B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Akış</w:t>
            </w:r>
            <w:proofErr w:type="spellEnd"/>
            <w:r>
              <w:rPr>
                <w:lang w:val="en-GB"/>
              </w:rPr>
              <w:t xml:space="preserve"> tipi </w:t>
            </w:r>
            <w:proofErr w:type="spellStart"/>
            <w:r>
              <w:rPr>
                <w:lang w:val="en-GB"/>
              </w:rPr>
              <w:t>çizelegeleme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problemleri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1237" w:rsidRPr="00D8017B" w:rsidTr="00F53564">
        <w:trPr>
          <w:trHeight w:val="371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0B1237" w:rsidRPr="002C4875" w:rsidRDefault="000B1237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0B1237" w:rsidRPr="008B2564" w:rsidRDefault="000B1237" w:rsidP="00E13162">
            <w:pPr>
              <w:rPr>
                <w:lang w:val="en-GB"/>
              </w:rPr>
            </w:pPr>
            <w:proofErr w:type="spellStart"/>
            <w:r w:rsidRPr="00FA2B8D">
              <w:rPr>
                <w:lang w:val="en-GB"/>
              </w:rPr>
              <w:t>Paralel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İşleme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ve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Toplu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Dizileme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1237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0B1237" w:rsidRPr="002C4875" w:rsidRDefault="000B1237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0B1237" w:rsidRPr="008B2564" w:rsidRDefault="000B1237" w:rsidP="00E13162">
            <w:pPr>
              <w:rPr>
                <w:lang w:val="en-GB"/>
              </w:rPr>
            </w:pPr>
            <w:proofErr w:type="spellStart"/>
            <w:r w:rsidRPr="00FA2B8D">
              <w:rPr>
                <w:lang w:val="en-GB"/>
              </w:rPr>
              <w:t>Ağ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Tabanlı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Çizelgeleme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1237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0B1237" w:rsidRPr="002C4875" w:rsidRDefault="000B1237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0B1237" w:rsidRPr="008B2564" w:rsidRDefault="000B1237" w:rsidP="00E1316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Atölye</w:t>
            </w:r>
            <w:proofErr w:type="spellEnd"/>
            <w:r>
              <w:rPr>
                <w:lang w:val="en-GB"/>
              </w:rPr>
              <w:t xml:space="preserve"> tipi </w:t>
            </w:r>
            <w:proofErr w:type="spellStart"/>
            <w:r>
              <w:rPr>
                <w:lang w:val="en-GB"/>
              </w:rPr>
              <w:t>Çizelgeleme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1237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0B1237" w:rsidRPr="002C4875" w:rsidRDefault="000B1237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0B1237" w:rsidRPr="008B2564" w:rsidRDefault="000B1237" w:rsidP="00E1316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Açık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atölye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çizelgeleme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1237" w:rsidRPr="00D8017B" w:rsidTr="00F53564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0B1237" w:rsidRPr="002C4875" w:rsidRDefault="000B1237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0B1237" w:rsidRPr="009E4A47" w:rsidRDefault="000B1237" w:rsidP="00E13162">
            <w:pPr>
              <w:rPr>
                <w:lang w:val="en-GB"/>
              </w:rPr>
            </w:pPr>
            <w:proofErr w:type="spellStart"/>
            <w:r w:rsidRPr="00FA2B8D">
              <w:rPr>
                <w:lang w:val="en-GB"/>
              </w:rPr>
              <w:t>İşgücü</w:t>
            </w:r>
            <w:proofErr w:type="spellEnd"/>
            <w:r w:rsidRPr="00FA2B8D">
              <w:rPr>
                <w:lang w:val="en-GB"/>
              </w:rPr>
              <w:t xml:space="preserve"> </w:t>
            </w:r>
            <w:proofErr w:type="spellStart"/>
            <w:r w:rsidRPr="00FA2B8D">
              <w:rPr>
                <w:lang w:val="en-GB"/>
              </w:rPr>
              <w:t>Planlaması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1237" w:rsidRPr="00D8017B" w:rsidTr="00C61F8D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0B1237" w:rsidRPr="002C4875" w:rsidRDefault="000B1237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0B1237" w:rsidRPr="009E4A47" w:rsidRDefault="000B1237" w:rsidP="00E1316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Endüstriyel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sıralama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uygulamaları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1237" w:rsidRPr="00D8017B" w:rsidTr="005A674D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0B1237" w:rsidRPr="002C4875" w:rsidRDefault="000B1237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1237" w:rsidRPr="009E4A47" w:rsidRDefault="000B1237" w:rsidP="00E13162">
            <w:pPr>
              <w:spacing w:line="240" w:lineRule="atLeast"/>
            </w:pPr>
            <w:r>
              <w:t>Proje sunumları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B1237" w:rsidRPr="00D8017B" w:rsidTr="005A674D">
        <w:trPr>
          <w:trHeight w:val="345"/>
          <w:tblCellSpacing w:w="0" w:type="dxa"/>
        </w:trPr>
        <w:tc>
          <w:tcPr>
            <w:tcW w:w="3597" w:type="dxa"/>
            <w:vMerge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0B1237" w:rsidRPr="00D8017B" w:rsidRDefault="000B1237" w:rsidP="004A04B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B1237" w:rsidRPr="009E4A47" w:rsidRDefault="000B1237" w:rsidP="00FA2B8D">
            <w:pPr>
              <w:spacing w:line="240" w:lineRule="atLeast"/>
            </w:pPr>
            <w:r w:rsidRPr="009E4A47">
              <w:t xml:space="preserve">Final </w:t>
            </w:r>
            <w:r>
              <w:t xml:space="preserve">Sınav 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B1237" w:rsidRPr="00D8017B" w:rsidRDefault="000B1237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E55D4" w:rsidRPr="00D8017B" w:rsidRDefault="000E55D4" w:rsidP="000E55D4">
      <w:pPr>
        <w:rPr>
          <w:vanish/>
        </w:rPr>
      </w:pPr>
    </w:p>
    <w:p w:rsidR="00EE4BE2" w:rsidRPr="00F53564" w:rsidRDefault="00EE4BE2" w:rsidP="007D5CDF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653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3590"/>
        <w:gridCol w:w="2405"/>
      </w:tblGrid>
      <w:tr w:rsidR="00F53564" w:rsidRPr="00D8017B" w:rsidTr="00F53564">
        <w:trPr>
          <w:trHeight w:val="83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>ERS KİTABI/MALZEMESİ/ÖNERİLEN KAYNAKLAR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187EB8" w:rsidRDefault="00F53564" w:rsidP="00F53564">
            <w:pPr>
              <w:rPr>
                <w:b/>
              </w:rPr>
            </w:pPr>
            <w:r w:rsidRPr="00347060">
              <w:rPr>
                <w:rFonts w:ascii="Verdana" w:hAnsi="Verdana"/>
                <w:b/>
                <w:sz w:val="20"/>
                <w:szCs w:val="20"/>
              </w:rPr>
              <w:t>DERS KİTABI</w:t>
            </w:r>
            <w:r w:rsidRPr="00187EB8">
              <w:rPr>
                <w:b/>
              </w:rPr>
              <w:t>:</w:t>
            </w:r>
          </w:p>
          <w:p w:rsidR="00F53564" w:rsidRPr="00D8017B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53564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YARDIMCI KİTAPLAR:</w:t>
            </w:r>
          </w:p>
          <w:p w:rsidR="000B6838" w:rsidRDefault="000B6838" w:rsidP="000B6838">
            <w:pPr>
              <w:rPr>
                <w:lang w:val="en-GB"/>
              </w:rPr>
            </w:pPr>
            <w:r>
              <w:rPr>
                <w:lang w:val="en-GB"/>
              </w:rPr>
              <w:t>Hobbs D., ‘Lean Manufacturing Implementation’.</w:t>
            </w:r>
          </w:p>
          <w:p w:rsidR="000B6838" w:rsidRDefault="000B6838" w:rsidP="000B6838">
            <w:pPr>
              <w:rPr>
                <w:lang w:val="en-GB"/>
              </w:rPr>
            </w:pPr>
            <w:r>
              <w:rPr>
                <w:lang w:val="en-GB"/>
              </w:rPr>
              <w:t>Fled W., ‘Lean Manufacturing Tools, Techniques and How to Use Them’.</w:t>
            </w:r>
          </w:p>
          <w:p w:rsidR="00320209" w:rsidRPr="00C33543" w:rsidRDefault="00320209" w:rsidP="00320209">
            <w:pPr>
              <w:rPr>
                <w:lang w:val="en-GB"/>
              </w:rPr>
            </w:pPr>
            <w:proofErr w:type="spellStart"/>
            <w:r w:rsidRPr="00320209">
              <w:rPr>
                <w:lang w:val="en-GB"/>
              </w:rPr>
              <w:t>Martand</w:t>
            </w:r>
            <w:proofErr w:type="spellEnd"/>
            <w:r w:rsidRPr="00320209">
              <w:rPr>
                <w:lang w:val="en-GB"/>
              </w:rPr>
              <w:t xml:space="preserve"> </w:t>
            </w:r>
            <w:proofErr w:type="spellStart"/>
            <w:r w:rsidRPr="00320209">
              <w:rPr>
                <w:lang w:val="en-GB"/>
              </w:rPr>
              <w:t>Telsang</w:t>
            </w:r>
            <w:proofErr w:type="spellEnd"/>
            <w:r w:rsidRPr="00320209">
              <w:rPr>
                <w:lang w:val="en-GB"/>
              </w:rPr>
              <w:t>, “Industrial Enginee</w:t>
            </w:r>
            <w:r>
              <w:rPr>
                <w:lang w:val="en-GB"/>
              </w:rPr>
              <w:t>ring and Production Management”.</w:t>
            </w:r>
          </w:p>
          <w:p w:rsidR="00F53564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53564" w:rsidRPr="00D8017B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ÇEVRİMİÇİ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 xml:space="preserve"> K</w:t>
            </w:r>
            <w:r>
              <w:rPr>
                <w:rFonts w:ascii="Verdana" w:hAnsi="Verdana"/>
                <w:b/>
                <w:sz w:val="20"/>
                <w:szCs w:val="20"/>
              </w:rPr>
              <w:t>AYNAK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53564" w:rsidRPr="00B030AE" w:rsidRDefault="00F53564" w:rsidP="00F53564"/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DEĞERLENDİRME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Yarıyıl (Yıl) İçi Etkinlikleri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Sayısı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Katkı Yüzdesi %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3564" w:rsidRPr="00F53564" w:rsidRDefault="00F53564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Ara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Sınav</w:t>
            </w:r>
            <w:proofErr w:type="spellEnd"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53564" w:rsidRPr="00F53564" w:rsidRDefault="00F53564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Dönem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Projesi</w:t>
            </w:r>
            <w:proofErr w:type="spellEnd"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53564" w:rsidRPr="00F53564" w:rsidRDefault="00F53564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Ödevler</w:t>
            </w:r>
            <w:proofErr w:type="spellEnd"/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53564" w:rsidRPr="002E7737" w:rsidRDefault="00F5356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TOPLAM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7454C5" w:rsidRDefault="00F53564" w:rsidP="00F53564">
            <w:pPr>
              <w:jc w:val="center"/>
              <w:rPr>
                <w:b/>
              </w:rPr>
            </w:pPr>
            <w:r w:rsidRPr="007454C5">
              <w:rPr>
                <w:b/>
              </w:rPr>
              <w:t>100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Yarıyıl 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İçi Etkinli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klerinin Başarı Notuna Katkısı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7454C5" w:rsidRDefault="00F53564" w:rsidP="00F53564">
            <w:pPr>
              <w:jc w:val="center"/>
            </w:pPr>
            <w:r>
              <w:t>70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Yarıyıl S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onu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Sınavının Başarı Notuna Katkısı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7454C5" w:rsidRDefault="00F53564" w:rsidP="00F53564">
            <w:pPr>
              <w:jc w:val="center"/>
            </w:pPr>
            <w:r>
              <w:t>30</w:t>
            </w:r>
          </w:p>
        </w:tc>
      </w:tr>
      <w:tr w:rsidR="00F53564" w:rsidRPr="00D8017B" w:rsidTr="00F53564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D8017B" w:rsidRDefault="00F53564" w:rsidP="00F53564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3564" w:rsidRPr="007454C5" w:rsidRDefault="00F53564" w:rsidP="00F53564">
            <w:pPr>
              <w:jc w:val="center"/>
              <w:rPr>
                <w:b/>
              </w:rPr>
            </w:pPr>
            <w:r w:rsidRPr="007454C5">
              <w:rPr>
                <w:b/>
              </w:rPr>
              <w:t>100</w:t>
            </w:r>
          </w:p>
        </w:tc>
      </w:tr>
    </w:tbl>
    <w:p w:rsidR="00EE4BE2" w:rsidRDefault="00EE4BE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tbl>
      <w:tblPr>
        <w:tblW w:w="963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260"/>
        <w:gridCol w:w="1080"/>
        <w:gridCol w:w="2422"/>
      </w:tblGrid>
      <w:tr w:rsidR="007D5CDF" w:rsidRPr="00D8017B" w:rsidTr="00EE4BE2">
        <w:trPr>
          <w:trHeight w:val="735"/>
          <w:tblCellSpacing w:w="0" w:type="dxa"/>
        </w:trPr>
        <w:tc>
          <w:tcPr>
            <w:tcW w:w="9637" w:type="dxa"/>
            <w:gridSpan w:val="4"/>
            <w:shd w:val="clear" w:color="auto" w:fill="auto"/>
            <w:vAlign w:val="center"/>
          </w:tcPr>
          <w:p w:rsidR="007D5CDF" w:rsidRPr="00EE4BE2" w:rsidRDefault="007D5CDF" w:rsidP="00EE4BE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Öğrenme, Öğretme ve Değerlendirme Etkinlikleri Çerçevesinde İş yükünün Hesaplanması</w:t>
            </w:r>
          </w:p>
        </w:tc>
      </w:tr>
      <w:tr w:rsidR="007D5CDF" w:rsidRPr="00D8017B" w:rsidTr="00EE4BE2">
        <w:trPr>
          <w:trHeight w:val="735"/>
          <w:tblCellSpacing w:w="0" w:type="dxa"/>
        </w:trPr>
        <w:tc>
          <w:tcPr>
            <w:tcW w:w="4875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Süresi</w:t>
            </w:r>
          </w:p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(saat)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 İş Yükü</w:t>
            </w:r>
          </w:p>
          <w:p w:rsidR="007D5CDF" w:rsidRPr="00D8017B" w:rsidRDefault="007D5CDF" w:rsidP="00AF535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(saat)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Ders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 w:rsidRPr="007454C5">
              <w:t>14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3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42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Dönem Projesi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30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30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Ara Sınav Çalışması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10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10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Final Sınavı Çalışması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15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15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Haftalık Ders Tekrarı</w:t>
            </w:r>
          </w:p>
        </w:tc>
        <w:tc>
          <w:tcPr>
            <w:tcW w:w="1260" w:type="dxa"/>
            <w:shd w:val="clear" w:color="auto" w:fill="auto"/>
          </w:tcPr>
          <w:p w:rsidR="00F53564" w:rsidRDefault="00F53564" w:rsidP="005A674D">
            <w:pPr>
              <w:jc w:val="center"/>
            </w:pPr>
            <w:r>
              <w:t>14</w:t>
            </w:r>
          </w:p>
        </w:tc>
        <w:tc>
          <w:tcPr>
            <w:tcW w:w="1080" w:type="dxa"/>
            <w:shd w:val="clear" w:color="auto" w:fill="auto"/>
          </w:tcPr>
          <w:p w:rsidR="00F53564" w:rsidRDefault="00F53564" w:rsidP="005A674D">
            <w:pPr>
              <w:jc w:val="center"/>
            </w:pPr>
            <w:r>
              <w:t>2</w:t>
            </w:r>
          </w:p>
        </w:tc>
        <w:tc>
          <w:tcPr>
            <w:tcW w:w="2422" w:type="dxa"/>
            <w:shd w:val="clear" w:color="auto" w:fill="auto"/>
          </w:tcPr>
          <w:p w:rsidR="00F53564" w:rsidRDefault="00F53564" w:rsidP="005A674D">
            <w:pPr>
              <w:jc w:val="center"/>
            </w:pPr>
            <w:r>
              <w:t>28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365BB4" w:rsidRDefault="00F53564" w:rsidP="005A674D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Ödev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5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25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EE4BE2" w:rsidRDefault="00F53564" w:rsidP="005A674D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36</w:t>
            </w:r>
          </w:p>
        </w:tc>
        <w:tc>
          <w:tcPr>
            <w:tcW w:w="1080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65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</w:pPr>
            <w:r>
              <w:t>150</w:t>
            </w:r>
          </w:p>
        </w:tc>
      </w:tr>
      <w:tr w:rsidR="00F53564" w:rsidRPr="00D8017B" w:rsidTr="00EE4BE2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53564" w:rsidRPr="00EE4BE2" w:rsidRDefault="00F53564" w:rsidP="005A674D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AKTS KREDİSİ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53564" w:rsidRPr="007454C5" w:rsidRDefault="00F53564" w:rsidP="005A674D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Pr="007454C5">
              <w:rPr>
                <w:b/>
              </w:rPr>
              <w:t>/30</w:t>
            </w:r>
          </w:p>
        </w:tc>
        <w:tc>
          <w:tcPr>
            <w:tcW w:w="2422" w:type="dxa"/>
            <w:shd w:val="clear" w:color="auto" w:fill="auto"/>
          </w:tcPr>
          <w:p w:rsidR="00F53564" w:rsidRPr="007454C5" w:rsidRDefault="00F53564" w:rsidP="005A67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7D5CDF" w:rsidRDefault="007D5CDF" w:rsidP="007D5CDF">
      <w:pPr>
        <w:rPr>
          <w:rFonts w:ascii="Verdana" w:hAnsi="Verdana"/>
          <w:b/>
          <w:sz w:val="20"/>
          <w:szCs w:val="20"/>
        </w:rPr>
      </w:pPr>
    </w:p>
    <w:p w:rsidR="00F53564" w:rsidRPr="00D8017B" w:rsidRDefault="00F53564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tbl>
      <w:tblPr>
        <w:tblW w:w="10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521"/>
        <w:gridCol w:w="522"/>
        <w:gridCol w:w="522"/>
        <w:gridCol w:w="519"/>
        <w:gridCol w:w="522"/>
        <w:gridCol w:w="542"/>
        <w:gridCol w:w="535"/>
        <w:gridCol w:w="535"/>
        <w:gridCol w:w="535"/>
        <w:gridCol w:w="543"/>
        <w:gridCol w:w="537"/>
        <w:gridCol w:w="537"/>
        <w:gridCol w:w="537"/>
        <w:gridCol w:w="537"/>
        <w:gridCol w:w="537"/>
        <w:gridCol w:w="537"/>
        <w:gridCol w:w="537"/>
        <w:gridCol w:w="537"/>
        <w:gridCol w:w="6"/>
      </w:tblGrid>
      <w:tr w:rsidR="003763CE" w:rsidTr="00365BB4">
        <w:trPr>
          <w:trHeight w:val="781"/>
          <w:tblCellSpacing w:w="0" w:type="dxa"/>
          <w:jc w:val="center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Program ve Öğrenme Çıktıları İlişkisi*</w:t>
            </w:r>
          </w:p>
        </w:tc>
      </w:tr>
      <w:tr w:rsidR="003763CE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 Öğrenme Çıktıları</w:t>
            </w:r>
          </w:p>
        </w:tc>
        <w:tc>
          <w:tcPr>
            <w:tcW w:w="95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Program Çıktıları</w:t>
            </w:r>
          </w:p>
        </w:tc>
      </w:tr>
      <w:tr w:rsidR="003763CE" w:rsidTr="00365BB4">
        <w:trPr>
          <w:gridAfter w:val="1"/>
          <w:wAfter w:w="6" w:type="dxa"/>
          <w:trHeight w:val="636"/>
          <w:tblCellSpacing w:w="0" w:type="dxa"/>
          <w:jc w:val="center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PÇ18</w:t>
            </w:r>
          </w:p>
        </w:tc>
      </w:tr>
      <w:tr w:rsidR="00275592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2" w:rsidRDefault="002755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275592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2" w:rsidRDefault="002755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275592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2" w:rsidRDefault="002755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275592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2" w:rsidRDefault="002755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275592" w:rsidTr="00365BB4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592" w:rsidRDefault="0027559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ÖÇ5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92" w:rsidRDefault="00275592" w:rsidP="006F60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</w:tbl>
    <w:p w:rsidR="007B6994" w:rsidRDefault="007B6994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sz w:val="20"/>
          <w:szCs w:val="20"/>
        </w:rPr>
      </w:pPr>
      <w:r w:rsidRPr="00D8017B">
        <w:rPr>
          <w:rFonts w:ascii="Verdana" w:hAnsi="Verdana"/>
          <w:b/>
          <w:sz w:val="20"/>
          <w:szCs w:val="20"/>
        </w:rPr>
        <w:t>*Katkı düzeyi:</w:t>
      </w:r>
      <w:r w:rsidR="00EE4BE2">
        <w:rPr>
          <w:rFonts w:ascii="Verdana" w:hAnsi="Verdana"/>
          <w:b/>
          <w:sz w:val="20"/>
          <w:szCs w:val="20"/>
        </w:rPr>
        <w:tab/>
      </w:r>
      <w:r w:rsidR="00365BB4">
        <w:rPr>
          <w:rFonts w:ascii="Verdana" w:hAnsi="Verdana"/>
          <w:sz w:val="20"/>
          <w:szCs w:val="20"/>
        </w:rPr>
        <w:t>1-</w:t>
      </w:r>
      <w:r w:rsidR="00EE4BE2">
        <w:rPr>
          <w:rFonts w:ascii="Verdana" w:hAnsi="Verdana"/>
          <w:sz w:val="20"/>
          <w:szCs w:val="20"/>
        </w:rPr>
        <w:t>Çok Düşük,</w:t>
      </w:r>
      <w:r w:rsidR="00EE4BE2">
        <w:rPr>
          <w:rFonts w:ascii="Verdana" w:hAnsi="Verdana"/>
          <w:sz w:val="20"/>
          <w:szCs w:val="20"/>
        </w:rPr>
        <w:tab/>
      </w:r>
      <w:r w:rsidR="00365BB4">
        <w:rPr>
          <w:rFonts w:ascii="Verdana" w:hAnsi="Verdana"/>
          <w:sz w:val="20"/>
          <w:szCs w:val="20"/>
        </w:rPr>
        <w:t>2-</w:t>
      </w:r>
      <w:r w:rsidRPr="00D8017B">
        <w:rPr>
          <w:rFonts w:ascii="Verdana" w:hAnsi="Verdana"/>
          <w:sz w:val="20"/>
          <w:szCs w:val="20"/>
        </w:rPr>
        <w:t>Düş</w:t>
      </w:r>
      <w:r w:rsidR="00365BB4">
        <w:rPr>
          <w:rFonts w:ascii="Verdana" w:hAnsi="Verdana"/>
          <w:sz w:val="20"/>
          <w:szCs w:val="20"/>
        </w:rPr>
        <w:t>ük, 3-</w:t>
      </w:r>
      <w:r w:rsidR="007454C5" w:rsidRPr="00D8017B">
        <w:rPr>
          <w:rFonts w:ascii="Verdana" w:hAnsi="Verdana"/>
          <w:sz w:val="20"/>
          <w:szCs w:val="20"/>
        </w:rPr>
        <w:t>Orta</w:t>
      </w:r>
      <w:r w:rsidR="007454C5">
        <w:rPr>
          <w:rFonts w:ascii="Verdana" w:hAnsi="Verdana"/>
          <w:sz w:val="20"/>
          <w:szCs w:val="20"/>
        </w:rPr>
        <w:t>,</w:t>
      </w:r>
      <w:r w:rsidR="00365BB4">
        <w:rPr>
          <w:rFonts w:ascii="Verdana" w:hAnsi="Verdana"/>
          <w:sz w:val="20"/>
          <w:szCs w:val="20"/>
        </w:rPr>
        <w:t xml:space="preserve"> </w:t>
      </w:r>
      <w:r w:rsidR="007454C5" w:rsidRPr="00D8017B">
        <w:rPr>
          <w:rFonts w:ascii="Verdana" w:hAnsi="Verdana"/>
          <w:sz w:val="20"/>
          <w:szCs w:val="20"/>
        </w:rPr>
        <w:t>4</w:t>
      </w:r>
      <w:r w:rsidR="00365BB4">
        <w:rPr>
          <w:rFonts w:ascii="Verdana" w:hAnsi="Verdana"/>
          <w:sz w:val="20"/>
          <w:szCs w:val="20"/>
        </w:rPr>
        <w:t>-</w:t>
      </w:r>
      <w:r w:rsidRPr="00D8017B">
        <w:rPr>
          <w:rFonts w:ascii="Verdana" w:hAnsi="Verdana"/>
          <w:sz w:val="20"/>
          <w:szCs w:val="20"/>
        </w:rPr>
        <w:t>Yüksek</w:t>
      </w:r>
      <w:r w:rsidR="00EE4BE2">
        <w:rPr>
          <w:rFonts w:ascii="Verdana" w:hAnsi="Verdana"/>
          <w:sz w:val="20"/>
          <w:szCs w:val="20"/>
        </w:rPr>
        <w:t>,</w:t>
      </w:r>
      <w:r w:rsidR="00EE4BE2">
        <w:rPr>
          <w:rFonts w:ascii="Verdana" w:hAnsi="Verdana"/>
          <w:sz w:val="20"/>
          <w:szCs w:val="20"/>
        </w:rPr>
        <w:tab/>
      </w:r>
      <w:r w:rsidR="00365BB4">
        <w:rPr>
          <w:rFonts w:ascii="Verdana" w:hAnsi="Verdana"/>
          <w:sz w:val="20"/>
          <w:szCs w:val="20"/>
        </w:rPr>
        <w:t>5-</w:t>
      </w:r>
      <w:r w:rsidRPr="00D8017B">
        <w:rPr>
          <w:rFonts w:ascii="Verdana" w:hAnsi="Verdana"/>
          <w:sz w:val="20"/>
          <w:szCs w:val="20"/>
        </w:rPr>
        <w:t>Çok yüksek</w:t>
      </w: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  <w:u w:val="single"/>
        </w:rPr>
      </w:pPr>
    </w:p>
    <w:p w:rsidR="00644765" w:rsidRPr="00EE4BE2" w:rsidRDefault="007D5CDF" w:rsidP="00BF3EA8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D8017B">
        <w:rPr>
          <w:rFonts w:ascii="Verdana" w:hAnsi="Verdana"/>
          <w:b/>
        </w:rPr>
        <w:br w:type="page"/>
      </w:r>
      <w:r w:rsidR="005B1DC3" w:rsidRPr="00EE4BE2">
        <w:rPr>
          <w:rFonts w:ascii="Verdana" w:hAnsi="Verdana"/>
          <w:b/>
          <w:bCs/>
          <w:sz w:val="20"/>
          <w:szCs w:val="20"/>
          <w:lang w:val="en-GB"/>
        </w:rPr>
        <w:lastRenderedPageBreak/>
        <w:t>INDIVIDUAL COURSE DESCRIPTION</w:t>
      </w:r>
    </w:p>
    <w:p w:rsidR="005B1DC3" w:rsidRPr="00EE4BE2" w:rsidRDefault="005B1DC3" w:rsidP="00644765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654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74"/>
        <w:gridCol w:w="4334"/>
        <w:gridCol w:w="1180"/>
      </w:tblGrid>
      <w:tr w:rsidR="0031720F" w:rsidRPr="0031720F" w:rsidTr="00116729">
        <w:trPr>
          <w:trHeight w:val="55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 Unit Title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CC00B2" w:rsidP="0031720F">
            <w:pPr>
              <w:rPr>
                <w:lang w:val="en-GB"/>
              </w:rPr>
            </w:pPr>
            <w:r w:rsidRPr="00CC00B2">
              <w:rPr>
                <w:lang w:val="en-GB"/>
              </w:rPr>
              <w:t>Production Planning and Scheduling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Course Unit Code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CC00B2" w:rsidRPr="0031720F" w:rsidRDefault="000238C3" w:rsidP="00CC00B2">
            <w:pPr>
              <w:rPr>
                <w:lang w:val="en-GB"/>
              </w:rPr>
            </w:pPr>
            <w:r w:rsidRPr="00187EB8">
              <w:t>IE</w:t>
            </w:r>
            <w:r w:rsidR="00AC12AE">
              <w:t>4</w:t>
            </w:r>
            <w:r w:rsidR="00CC00B2">
              <w:t>72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Type of Course Unit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65BB4" w:rsidP="0031720F">
            <w:pPr>
              <w:rPr>
                <w:lang w:val="en-GB"/>
              </w:rPr>
            </w:pPr>
            <w:r>
              <w:rPr>
                <w:lang w:val="en-GB"/>
              </w:rPr>
              <w:t>Elective</w:t>
            </w:r>
          </w:p>
        </w:tc>
      </w:tr>
      <w:tr w:rsidR="0031720F" w:rsidRPr="0031720F" w:rsidTr="00116729">
        <w:trPr>
          <w:trHeight w:val="453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Level of Course Unit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0238C3" w:rsidP="0031720F">
            <w:pPr>
              <w:rPr>
                <w:lang w:val="en-GB"/>
              </w:rPr>
            </w:pPr>
            <w:r>
              <w:rPr>
                <w:lang w:val="en-GB"/>
              </w:rPr>
              <w:t>Undergraduate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Number of ECTS Credits Allocated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65BB4" w:rsidP="0031720F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Theoretical (hour/week)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65BB4" w:rsidP="0031720F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Practice </w:t>
            </w: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(hour/week)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 w:rsidRPr="0031720F">
              <w:rPr>
                <w:lang w:val="en-GB"/>
              </w:rPr>
              <w:t>0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Laboratory </w:t>
            </w: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(hour/week)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 w:rsidRPr="0031720F">
              <w:rPr>
                <w:lang w:val="en-GB"/>
              </w:rPr>
              <w:t>0</w:t>
            </w:r>
          </w:p>
        </w:tc>
      </w:tr>
      <w:tr w:rsidR="0031720F" w:rsidRPr="0031720F" w:rsidTr="00116729">
        <w:trPr>
          <w:trHeight w:val="369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Year of Study 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Every year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Semester when the course unit is delivered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65BB4" w:rsidP="0031720F">
            <w:pPr>
              <w:rPr>
                <w:lang w:val="en-GB"/>
              </w:rPr>
            </w:pPr>
            <w:r>
              <w:rPr>
                <w:lang w:val="en-GB"/>
              </w:rPr>
              <w:t>Fall or Spring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Name of Lecturer(s)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Mode of Delivery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Face-to-face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Prerequisites and co-requisites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CC00B2" w:rsidP="0031720F">
            <w:pPr>
              <w:rPr>
                <w:lang w:val="en-GB"/>
              </w:rPr>
            </w:pPr>
            <w:r w:rsidRPr="00CC00B2">
              <w:rPr>
                <w:lang w:val="en-GB"/>
              </w:rPr>
              <w:t>IE 375, IE 376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Recommended Optional Programme Components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0E7C52">
            <w:pPr>
              <w:rPr>
                <w:lang w:val="en-GB"/>
              </w:rPr>
            </w:pP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Work Placement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0E7C52" w:rsidP="0031720F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   </w:t>
            </w:r>
          </w:p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D62D76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OBJECTIVES OF THE COURSE</w:t>
            </w:r>
          </w:p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 </w:t>
            </w:r>
          </w:p>
          <w:p w:rsidR="0031720F" w:rsidRPr="0031720F" w:rsidRDefault="0031720F" w:rsidP="00DD45B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0238C3" w:rsidRDefault="00320209" w:rsidP="00320209">
            <w:pPr>
              <w:jc w:val="both"/>
              <w:rPr>
                <w:b/>
                <w:lang w:val="en-GB"/>
              </w:rPr>
            </w:pPr>
            <w:r w:rsidRPr="00320209">
              <w:rPr>
                <w:lang w:val="en-GB"/>
              </w:rPr>
              <w:t>To understand the various components and functions of production planning</w:t>
            </w:r>
            <w:r>
              <w:rPr>
                <w:lang w:val="en-GB"/>
              </w:rPr>
              <w:t xml:space="preserve"> and control.</w:t>
            </w:r>
          </w:p>
        </w:tc>
      </w:tr>
      <w:tr w:rsidR="00061E72" w:rsidRPr="0031720F" w:rsidTr="00116729">
        <w:trPr>
          <w:trHeight w:val="345"/>
          <w:tblCellSpacing w:w="0" w:type="dxa"/>
        </w:trPr>
        <w:tc>
          <w:tcPr>
            <w:tcW w:w="3466" w:type="dxa"/>
            <w:vMerge w:val="restart"/>
            <w:shd w:val="clear" w:color="auto" w:fill="auto"/>
            <w:vAlign w:val="center"/>
          </w:tcPr>
          <w:p w:rsidR="00DD45BC" w:rsidRPr="0031720F" w:rsidRDefault="00DD45BC" w:rsidP="00DD45B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LEARNING OUTCOMES</w:t>
            </w:r>
          </w:p>
          <w:p w:rsidR="00061E72" w:rsidRPr="0031720F" w:rsidRDefault="00061E72" w:rsidP="00061E72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061E72" w:rsidRPr="000238C3" w:rsidRDefault="00061E72" w:rsidP="00AE4AC9">
            <w:pPr>
              <w:rPr>
                <w:lang w:val="en-GB"/>
              </w:rPr>
            </w:pPr>
            <w:r w:rsidRPr="000238C3">
              <w:rPr>
                <w:lang w:val="en-GB"/>
              </w:rPr>
              <w:t>A student who completes this course will be able to</w:t>
            </w:r>
          </w:p>
        </w:tc>
      </w:tr>
      <w:tr w:rsidR="00061E72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061E72" w:rsidRPr="0031720F" w:rsidRDefault="00061E72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061E72" w:rsidRPr="000238C3" w:rsidRDefault="00061E72" w:rsidP="00BA5025">
            <w:pPr>
              <w:rPr>
                <w:lang w:val="en-GB"/>
              </w:rPr>
            </w:pPr>
            <w:r w:rsidRPr="000238C3">
              <w:rPr>
                <w:lang w:val="en-GB"/>
              </w:rPr>
              <w:t>1.</w:t>
            </w:r>
            <w:r w:rsidR="00DD45BC">
              <w:rPr>
                <w:lang w:val="en-GB"/>
              </w:rPr>
              <w:t xml:space="preserve"> </w:t>
            </w:r>
            <w:r w:rsidR="00BA5025">
              <w:rPr>
                <w:lang w:val="en-GB"/>
              </w:rPr>
              <w:t>Understand the interactions between the operations management and their impact on inventory control and production planning and scheduling.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954DBA" w:rsidRPr="000238C3" w:rsidRDefault="00954DBA" w:rsidP="00E3612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0238C3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="00B20EF6">
              <w:rPr>
                <w:lang w:val="en-GB"/>
              </w:rPr>
              <w:t xml:space="preserve">Determine the effect of product, process, product forecasting, </w:t>
            </w:r>
            <w:proofErr w:type="gramStart"/>
            <w:r w:rsidR="00B20EF6">
              <w:rPr>
                <w:lang w:val="en-GB"/>
              </w:rPr>
              <w:t>schedule</w:t>
            </w:r>
            <w:proofErr w:type="gramEnd"/>
            <w:r w:rsidR="00B20EF6">
              <w:rPr>
                <w:lang w:val="en-GB"/>
              </w:rPr>
              <w:t xml:space="preserve"> parameters on design of materials requirement planning, inventory planning, capacity planning and production planning.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954DBA" w:rsidRPr="000238C3" w:rsidRDefault="00B20EF6" w:rsidP="00B20EF6">
            <w:pPr>
              <w:rPr>
                <w:lang w:val="en-GB"/>
              </w:rPr>
            </w:pPr>
            <w:r>
              <w:rPr>
                <w:lang w:val="en-GB"/>
              </w:rPr>
              <w:t xml:space="preserve">3. </w:t>
            </w:r>
            <w:proofErr w:type="spellStart"/>
            <w:r>
              <w:rPr>
                <w:lang w:val="en-GB"/>
              </w:rPr>
              <w:t>Analyze</w:t>
            </w:r>
            <w:proofErr w:type="spellEnd"/>
            <w:r>
              <w:rPr>
                <w:lang w:val="en-GB"/>
              </w:rPr>
              <w:t xml:space="preserve"> production and inventory planning.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954DBA" w:rsidRPr="000238C3" w:rsidRDefault="00954DBA" w:rsidP="00E3612D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Pr="000238C3">
              <w:rPr>
                <w:lang w:val="en-GB"/>
              </w:rPr>
              <w:t xml:space="preserve">. </w:t>
            </w:r>
            <w:r w:rsidR="00B20EF6">
              <w:rPr>
                <w:lang w:val="en-GB"/>
              </w:rPr>
              <w:t xml:space="preserve">Develop and </w:t>
            </w:r>
            <w:proofErr w:type="spellStart"/>
            <w:r w:rsidR="000B1237">
              <w:rPr>
                <w:lang w:val="en-GB"/>
              </w:rPr>
              <w:t>analyz</w:t>
            </w:r>
            <w:r w:rsidR="00B20EF6">
              <w:rPr>
                <w:lang w:val="en-GB"/>
              </w:rPr>
              <w:t>e</w:t>
            </w:r>
            <w:proofErr w:type="spellEnd"/>
            <w:r w:rsidR="00B20EF6">
              <w:rPr>
                <w:lang w:val="en-GB"/>
              </w:rPr>
              <w:t xml:space="preserve"> capacity planning process.</w:t>
            </w:r>
          </w:p>
        </w:tc>
      </w:tr>
      <w:tr w:rsidR="00954DBA" w:rsidRPr="0031720F" w:rsidTr="00116729">
        <w:trPr>
          <w:trHeight w:val="59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954DBA" w:rsidRPr="000238C3" w:rsidRDefault="00954DBA" w:rsidP="000B1237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Pr="000238C3">
              <w:rPr>
                <w:lang w:val="en-GB"/>
              </w:rPr>
              <w:t xml:space="preserve">. </w:t>
            </w:r>
            <w:r w:rsidR="000B1237">
              <w:rPr>
                <w:lang w:val="en-GB"/>
              </w:rPr>
              <w:t>Apply the concepts of scheduling on the real life application.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954DBA" w:rsidRPr="0031720F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 CONTENT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885DEC" w:rsidRDefault="00885DEC" w:rsidP="00580A7E">
            <w:pPr>
              <w:jc w:val="both"/>
            </w:pPr>
          </w:p>
          <w:p w:rsidR="00CC00B2" w:rsidRDefault="00CC00B2" w:rsidP="00580A7E">
            <w:pPr>
              <w:jc w:val="both"/>
            </w:pPr>
            <w:proofErr w:type="spellStart"/>
            <w:r w:rsidRPr="00CC00B2">
              <w:t>This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course</w:t>
            </w:r>
            <w:proofErr w:type="spellEnd"/>
            <w:r w:rsidRPr="00CC00B2">
              <w:t xml:space="preserve"> is </w:t>
            </w:r>
            <w:proofErr w:type="spellStart"/>
            <w:r w:rsidRPr="00CC00B2">
              <w:t>designed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to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develop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both</w:t>
            </w:r>
            <w:proofErr w:type="spellEnd"/>
            <w:r w:rsidRPr="00CC00B2">
              <w:t xml:space="preserve"> a </w:t>
            </w:r>
            <w:proofErr w:type="spellStart"/>
            <w:r w:rsidRPr="00CC00B2">
              <w:t>theoretical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understanding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and</w:t>
            </w:r>
            <w:proofErr w:type="spellEnd"/>
            <w:r w:rsidRPr="00CC00B2">
              <w:t xml:space="preserve"> a </w:t>
            </w:r>
            <w:proofErr w:type="spellStart"/>
            <w:r w:rsidRPr="00CC00B2">
              <w:t>practical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basis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for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work</w:t>
            </w:r>
            <w:proofErr w:type="spellEnd"/>
            <w:r w:rsidRPr="00CC00B2">
              <w:t xml:space="preserve"> in </w:t>
            </w:r>
            <w:proofErr w:type="spellStart"/>
            <w:r w:rsidRPr="00CC00B2">
              <w:t>the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area</w:t>
            </w:r>
            <w:proofErr w:type="spellEnd"/>
            <w:r w:rsidRPr="00CC00B2">
              <w:t xml:space="preserve">. </w:t>
            </w:r>
            <w:proofErr w:type="spellStart"/>
            <w:r w:rsidRPr="00CC00B2">
              <w:t>Topics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include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inventory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control</w:t>
            </w:r>
            <w:proofErr w:type="spellEnd"/>
            <w:r w:rsidRPr="00CC00B2">
              <w:t xml:space="preserve">, </w:t>
            </w:r>
            <w:proofErr w:type="spellStart"/>
            <w:r w:rsidRPr="00CC00B2">
              <w:t>production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planning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and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scheduling</w:t>
            </w:r>
            <w:proofErr w:type="spellEnd"/>
            <w:r w:rsidRPr="00CC00B2">
              <w:t xml:space="preserve">, </w:t>
            </w:r>
            <w:proofErr w:type="spellStart"/>
            <w:r w:rsidRPr="00CC00B2">
              <w:t>and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demand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forecasting</w:t>
            </w:r>
            <w:proofErr w:type="spellEnd"/>
            <w:r w:rsidRPr="00CC00B2">
              <w:t xml:space="preserve">. </w:t>
            </w:r>
            <w:proofErr w:type="spellStart"/>
            <w:r w:rsidRPr="00CC00B2">
              <w:t>Students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should</w:t>
            </w:r>
            <w:proofErr w:type="spellEnd"/>
            <w:r w:rsidRPr="00CC00B2">
              <w:t xml:space="preserve"> be </w:t>
            </w:r>
            <w:proofErr w:type="spellStart"/>
            <w:r w:rsidRPr="00CC00B2">
              <w:t>able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to</w:t>
            </w:r>
            <w:proofErr w:type="spellEnd"/>
            <w:r w:rsidRPr="00CC00B2">
              <w:t xml:space="preserve"> (i) </w:t>
            </w:r>
            <w:proofErr w:type="spellStart"/>
            <w:r w:rsidRPr="00CC00B2">
              <w:t>analyze</w:t>
            </w:r>
            <w:proofErr w:type="spellEnd"/>
            <w:r w:rsidRPr="00CC00B2">
              <w:t xml:space="preserve"> time </w:t>
            </w:r>
            <w:proofErr w:type="spellStart"/>
            <w:r w:rsidRPr="00CC00B2">
              <w:t>series</w:t>
            </w:r>
            <w:proofErr w:type="spellEnd"/>
            <w:r w:rsidRPr="00CC00B2">
              <w:t xml:space="preserve"> </w:t>
            </w:r>
            <w:proofErr w:type="gramStart"/>
            <w:r w:rsidRPr="00CC00B2">
              <w:t>data</w:t>
            </w:r>
            <w:proofErr w:type="gramEnd"/>
            <w:r w:rsidRPr="00CC00B2">
              <w:t xml:space="preserve">, </w:t>
            </w:r>
            <w:proofErr w:type="spellStart"/>
            <w:r w:rsidRPr="00CC00B2">
              <w:t>choose</w:t>
            </w:r>
            <w:proofErr w:type="spellEnd"/>
            <w:r w:rsidRPr="00CC00B2">
              <w:t xml:space="preserve"> an </w:t>
            </w:r>
            <w:proofErr w:type="spellStart"/>
            <w:r w:rsidRPr="00CC00B2">
              <w:t>appropriate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forecasting</w:t>
            </w:r>
            <w:proofErr w:type="spellEnd"/>
            <w:r w:rsidRPr="00CC00B2">
              <w:t xml:space="preserve"> model, </w:t>
            </w:r>
            <w:proofErr w:type="spellStart"/>
            <w:r w:rsidRPr="00CC00B2">
              <w:t>and</w:t>
            </w:r>
            <w:proofErr w:type="spellEnd"/>
            <w:r w:rsidRPr="00CC00B2">
              <w:t xml:space="preserve"> </w:t>
            </w:r>
            <w:proofErr w:type="spellStart"/>
            <w:r w:rsidRPr="00CC00B2">
              <w:lastRenderedPageBreak/>
              <w:t>then</w:t>
            </w:r>
            <w:proofErr w:type="spellEnd"/>
            <w:r w:rsidRPr="00CC00B2">
              <w:t xml:space="preserve"> optimize </w:t>
            </w:r>
            <w:proofErr w:type="spellStart"/>
            <w:r w:rsidRPr="00CC00B2">
              <w:t>that</w:t>
            </w:r>
            <w:proofErr w:type="spellEnd"/>
            <w:r w:rsidRPr="00CC00B2">
              <w:t xml:space="preserve"> model; (ii) </w:t>
            </w:r>
            <w:proofErr w:type="spellStart"/>
            <w:r w:rsidRPr="00CC00B2">
              <w:t>apply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the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concepts</w:t>
            </w:r>
            <w:proofErr w:type="spellEnd"/>
            <w:r w:rsidRPr="00CC00B2">
              <w:t xml:space="preserve"> of </w:t>
            </w:r>
            <w:proofErr w:type="spellStart"/>
            <w:r w:rsidRPr="00CC00B2">
              <w:t>sequencing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and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scheduling</w:t>
            </w:r>
            <w:proofErr w:type="spellEnd"/>
            <w:r w:rsidRPr="00CC00B2">
              <w:t xml:space="preserve"> in </w:t>
            </w:r>
            <w:proofErr w:type="spellStart"/>
            <w:r w:rsidRPr="00CC00B2">
              <w:t>their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personal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lives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and</w:t>
            </w:r>
            <w:proofErr w:type="spellEnd"/>
            <w:r w:rsidRPr="00CC00B2">
              <w:t xml:space="preserve"> on </w:t>
            </w:r>
            <w:proofErr w:type="spellStart"/>
            <w:r w:rsidRPr="00CC00B2">
              <w:t>the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factory</w:t>
            </w:r>
            <w:proofErr w:type="spellEnd"/>
            <w:r w:rsidRPr="00CC00B2">
              <w:t xml:space="preserve"> </w:t>
            </w:r>
            <w:proofErr w:type="spellStart"/>
            <w:r w:rsidRPr="00CC00B2">
              <w:t>floor</w:t>
            </w:r>
            <w:proofErr w:type="spellEnd"/>
            <w:r w:rsidRPr="00CC00B2">
              <w:t>.</w:t>
            </w:r>
          </w:p>
          <w:p w:rsidR="00CC00B2" w:rsidRPr="00D51788" w:rsidRDefault="00CC00B2" w:rsidP="00580A7E">
            <w:pPr>
              <w:jc w:val="both"/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 w:val="restart"/>
            <w:shd w:val="clear" w:color="auto" w:fill="auto"/>
            <w:vAlign w:val="center"/>
          </w:tcPr>
          <w:p w:rsidR="00954DBA" w:rsidRPr="0031720F" w:rsidRDefault="00954DBA" w:rsidP="00116729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lastRenderedPageBreak/>
              <w:t>WEEKLY DETAILED COURSE CONTENT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954DBA" w:rsidRPr="008B2564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WEEK</w:t>
            </w:r>
          </w:p>
          <w:p w:rsidR="00954DBA" w:rsidRPr="008B2564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sz w:val="20"/>
                <w:szCs w:val="20"/>
                <w:lang w:val="en-GB"/>
              </w:rPr>
              <w:t>SUBJECTS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954DBA" w:rsidRPr="008B2564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954DBA" w:rsidRPr="008B2564" w:rsidRDefault="00954DBA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sz w:val="20"/>
                <w:szCs w:val="20"/>
                <w:lang w:val="en-GB"/>
              </w:rPr>
              <w:t>Theoretical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64476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 </w:t>
            </w: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Practice</w:t>
            </w: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6F60CF" w:rsidP="00C61F8D">
            <w:pPr>
              <w:rPr>
                <w:lang w:val="en-GB"/>
              </w:rPr>
            </w:pPr>
            <w:r>
              <w:rPr>
                <w:lang w:val="en-GB"/>
              </w:rPr>
              <w:t>Introduction to Production Planning and Scheduling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6F60CF" w:rsidP="008B2564">
            <w:pPr>
              <w:rPr>
                <w:lang w:val="en-GB"/>
              </w:rPr>
            </w:pPr>
            <w:r>
              <w:rPr>
                <w:lang w:val="en-GB"/>
              </w:rPr>
              <w:t>Plant Locations and capacity determination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6F60CF" w:rsidP="00580A7E">
            <w:pPr>
              <w:rPr>
                <w:lang w:val="en-GB"/>
              </w:rPr>
            </w:pPr>
            <w:r>
              <w:rPr>
                <w:lang w:val="en-GB"/>
              </w:rPr>
              <w:t>Forecasting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6F60CF" w:rsidP="00580A7E">
            <w:pPr>
              <w:rPr>
                <w:lang w:val="en-GB"/>
              </w:rPr>
            </w:pPr>
            <w:r>
              <w:rPr>
                <w:lang w:val="en-GB"/>
              </w:rPr>
              <w:t>Aggregate Planning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6F60CF" w:rsidP="00F24DB0">
            <w:pPr>
              <w:rPr>
                <w:lang w:val="en-GB"/>
              </w:rPr>
            </w:pPr>
            <w:r>
              <w:rPr>
                <w:lang w:val="en-GB"/>
              </w:rPr>
              <w:t xml:space="preserve">Master Production Scheduling and Material Requirement Planning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6F60CF" w:rsidP="005A674D">
            <w:pPr>
              <w:rPr>
                <w:lang w:val="en-GB"/>
              </w:rPr>
            </w:pPr>
            <w:r>
              <w:rPr>
                <w:lang w:val="en-GB"/>
              </w:rPr>
              <w:t xml:space="preserve">Inventory and Capacity Planning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6F60CF" w:rsidP="005A674D">
            <w:pPr>
              <w:rPr>
                <w:lang w:val="en-GB"/>
              </w:rPr>
            </w:pPr>
            <w:r>
              <w:rPr>
                <w:lang w:val="en-GB"/>
              </w:rPr>
              <w:t>Single Machine Scheduling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54DBA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54DBA" w:rsidRPr="008B2564" w:rsidRDefault="00954DBA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4334" w:type="dxa"/>
            <w:shd w:val="clear" w:color="auto" w:fill="auto"/>
          </w:tcPr>
          <w:p w:rsidR="00954DBA" w:rsidRPr="008B2564" w:rsidRDefault="006F60CF" w:rsidP="00580A7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Flowshop</w:t>
            </w:r>
            <w:proofErr w:type="spellEnd"/>
            <w:r>
              <w:rPr>
                <w:lang w:val="en-GB"/>
              </w:rPr>
              <w:t xml:space="preserve"> Problems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54DBA" w:rsidRPr="0031720F" w:rsidRDefault="00954DBA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4334" w:type="dxa"/>
            <w:shd w:val="clear" w:color="auto" w:fill="auto"/>
          </w:tcPr>
          <w:p w:rsidR="009E4A47" w:rsidRPr="008B2564" w:rsidRDefault="006F60CF" w:rsidP="00C61F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Paralel</w:t>
            </w:r>
            <w:proofErr w:type="spellEnd"/>
            <w:r>
              <w:rPr>
                <w:lang w:val="en-GB"/>
              </w:rPr>
              <w:t xml:space="preserve"> Processing and Batch Sequencing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4334" w:type="dxa"/>
            <w:shd w:val="clear" w:color="auto" w:fill="auto"/>
          </w:tcPr>
          <w:p w:rsidR="009E4A47" w:rsidRPr="008B2564" w:rsidRDefault="00FA2B8D" w:rsidP="00C61F8D">
            <w:pPr>
              <w:rPr>
                <w:lang w:val="en-GB"/>
              </w:rPr>
            </w:pPr>
            <w:r>
              <w:rPr>
                <w:lang w:val="en-GB"/>
              </w:rPr>
              <w:t>Network-Based Scheduling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4334" w:type="dxa"/>
            <w:shd w:val="clear" w:color="auto" w:fill="auto"/>
          </w:tcPr>
          <w:p w:rsidR="009E4A47" w:rsidRPr="008B2564" w:rsidRDefault="00FA2B8D" w:rsidP="00C61F8D">
            <w:pPr>
              <w:rPr>
                <w:lang w:val="en-GB"/>
              </w:rPr>
            </w:pPr>
            <w:r>
              <w:rPr>
                <w:lang w:val="en-GB"/>
              </w:rPr>
              <w:t>Job Shop Scheduling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4334" w:type="dxa"/>
            <w:shd w:val="clear" w:color="auto" w:fill="auto"/>
          </w:tcPr>
          <w:p w:rsidR="009E4A47" w:rsidRPr="008B2564" w:rsidRDefault="00FA2B8D" w:rsidP="00C61F8D">
            <w:pPr>
              <w:rPr>
                <w:lang w:val="en-GB"/>
              </w:rPr>
            </w:pPr>
            <w:r>
              <w:rPr>
                <w:lang w:val="en-GB"/>
              </w:rPr>
              <w:t>Open Shop Scheduling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5A674D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4334" w:type="dxa"/>
            <w:shd w:val="clear" w:color="auto" w:fill="auto"/>
          </w:tcPr>
          <w:p w:rsidR="009E4A47" w:rsidRPr="009E4A47" w:rsidRDefault="00FA2B8D" w:rsidP="00C61F8D">
            <w:pPr>
              <w:rPr>
                <w:lang w:val="en-GB"/>
              </w:rPr>
            </w:pPr>
            <w:r>
              <w:rPr>
                <w:lang w:val="en-GB"/>
              </w:rPr>
              <w:t>Manpower Scheduling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580A7E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4334" w:type="dxa"/>
            <w:shd w:val="clear" w:color="auto" w:fill="auto"/>
          </w:tcPr>
          <w:p w:rsidR="009E4A47" w:rsidRPr="009E4A47" w:rsidRDefault="00FA2B8D" w:rsidP="00580A7E">
            <w:pPr>
              <w:rPr>
                <w:lang w:val="en-GB"/>
              </w:rPr>
            </w:pPr>
            <w:r>
              <w:rPr>
                <w:lang w:val="en-GB"/>
              </w:rPr>
              <w:t>Industrial Sequencing Application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365BB4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9E4A47" w:rsidRPr="009E4A47" w:rsidRDefault="000B6838" w:rsidP="009E4A47">
            <w:pPr>
              <w:spacing w:line="240" w:lineRule="atLeast"/>
            </w:pPr>
            <w:r>
              <w:t>Project Presentation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E4A47" w:rsidRPr="0031720F" w:rsidTr="00365BB4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9E4A47" w:rsidRPr="008B2564" w:rsidRDefault="009E4A47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9E4A47" w:rsidRPr="009E4A47" w:rsidRDefault="009E4A47" w:rsidP="00365BB4">
            <w:pPr>
              <w:spacing w:line="240" w:lineRule="atLeast"/>
            </w:pPr>
            <w:r w:rsidRPr="009E4A47">
              <w:t xml:space="preserve">Final </w:t>
            </w:r>
            <w:proofErr w:type="spellStart"/>
            <w:r w:rsidRPr="009E4A47">
              <w:t>Exam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9E4A47" w:rsidRPr="0031720F" w:rsidRDefault="009E4A47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0E55D4" w:rsidRPr="00EE4BE2" w:rsidRDefault="000E55D4" w:rsidP="000E55D4">
      <w:pPr>
        <w:rPr>
          <w:vanish/>
          <w:lang w:val="en-GB"/>
        </w:rPr>
      </w:pPr>
    </w:p>
    <w:tbl>
      <w:tblPr>
        <w:tblpPr w:leftFromText="141" w:rightFromText="141" w:vertAnchor="text" w:horzAnchor="margin" w:tblpY="1014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3894"/>
        <w:gridCol w:w="2479"/>
      </w:tblGrid>
      <w:tr w:rsidR="008A17D1" w:rsidRPr="00EE4BE2" w:rsidTr="00F53564">
        <w:trPr>
          <w:trHeight w:val="83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7D1" w:rsidRPr="00EE4BE2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RECOMMENDED/</w:t>
            </w: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REQUIRED</w:t>
            </w:r>
          </w:p>
          <w:p w:rsidR="00644765" w:rsidRPr="00D62D76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READING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SOURCES</w:t>
            </w:r>
          </w:p>
        </w:tc>
        <w:tc>
          <w:tcPr>
            <w:tcW w:w="6373" w:type="dxa"/>
            <w:gridSpan w:val="2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D62D76" w:rsidRDefault="00D62D76" w:rsidP="00F53564">
            <w:pPr>
              <w:rPr>
                <w:b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TEXTBOOK</w:t>
            </w:r>
            <w:r w:rsidRPr="00D62D76">
              <w:rPr>
                <w:b/>
                <w:lang w:val="en-GB"/>
              </w:rPr>
              <w:t>:</w:t>
            </w:r>
          </w:p>
          <w:p w:rsidR="00D62D76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RECOMMENDED BOOKS:</w:t>
            </w:r>
          </w:p>
          <w:p w:rsidR="000B6838" w:rsidRDefault="006F60CF" w:rsidP="00C61F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Artiba</w:t>
            </w:r>
            <w:proofErr w:type="spellEnd"/>
            <w:r>
              <w:rPr>
                <w:lang w:val="en-GB"/>
              </w:rPr>
              <w:t xml:space="preserve"> A., </w:t>
            </w:r>
            <w:proofErr w:type="spellStart"/>
            <w:r>
              <w:rPr>
                <w:lang w:val="en-GB"/>
              </w:rPr>
              <w:t>Elmaghraby</w:t>
            </w:r>
            <w:proofErr w:type="spellEnd"/>
            <w:r>
              <w:rPr>
                <w:lang w:val="en-GB"/>
              </w:rPr>
              <w:t xml:space="preserve"> S. E., ‘The Planning and Scheduling of Production Systems’.</w:t>
            </w:r>
          </w:p>
          <w:p w:rsidR="006F60CF" w:rsidRDefault="006F60CF" w:rsidP="00C61F8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Sule</w:t>
            </w:r>
            <w:proofErr w:type="spellEnd"/>
            <w:r>
              <w:rPr>
                <w:lang w:val="en-GB"/>
              </w:rPr>
              <w:t xml:space="preserve"> D. R., ‘Production Planning and Industrial Scheduling Examples, Case Studies and applications’.</w:t>
            </w:r>
          </w:p>
          <w:p w:rsidR="000B6838" w:rsidRPr="00C33543" w:rsidRDefault="00320209" w:rsidP="00320209">
            <w:pPr>
              <w:rPr>
                <w:lang w:val="en-GB"/>
              </w:rPr>
            </w:pPr>
            <w:proofErr w:type="spellStart"/>
            <w:r w:rsidRPr="00320209">
              <w:rPr>
                <w:lang w:val="en-GB"/>
              </w:rPr>
              <w:t>Martand</w:t>
            </w:r>
            <w:proofErr w:type="spellEnd"/>
            <w:r w:rsidRPr="00320209">
              <w:rPr>
                <w:lang w:val="en-GB"/>
              </w:rPr>
              <w:t xml:space="preserve"> </w:t>
            </w:r>
            <w:proofErr w:type="spellStart"/>
            <w:r w:rsidRPr="00320209">
              <w:rPr>
                <w:lang w:val="en-GB"/>
              </w:rPr>
              <w:t>Telsang</w:t>
            </w:r>
            <w:proofErr w:type="spellEnd"/>
            <w:r w:rsidRPr="00320209">
              <w:rPr>
                <w:lang w:val="en-GB"/>
              </w:rPr>
              <w:t>, “Industrial Enginee</w:t>
            </w:r>
            <w:r>
              <w:rPr>
                <w:lang w:val="en-GB"/>
              </w:rPr>
              <w:t>ring and Production Management”.</w:t>
            </w:r>
          </w:p>
          <w:p w:rsidR="00D62D76" w:rsidRPr="00D62D76" w:rsidRDefault="00D62D76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ONLINE SOURCES:</w:t>
            </w:r>
          </w:p>
          <w:p w:rsidR="00644765" w:rsidRPr="00116729" w:rsidRDefault="00644765" w:rsidP="00F53564">
            <w:pPr>
              <w:rPr>
                <w:lang w:val="en-US"/>
              </w:rPr>
            </w:pPr>
          </w:p>
        </w:tc>
      </w:tr>
      <w:tr w:rsidR="00644765" w:rsidRPr="00EE4BE2" w:rsidTr="00F53564">
        <w:trPr>
          <w:trHeight w:val="390"/>
          <w:tblCellSpacing w:w="0" w:type="dxa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EE4BE2" w:rsidRDefault="008A17D1" w:rsidP="00F53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ASSESSMENT</w:t>
            </w:r>
          </w:p>
        </w:tc>
      </w:tr>
      <w:tr w:rsidR="008A17D1" w:rsidRPr="00EE4BE2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4765" w:rsidRPr="00EE4BE2" w:rsidRDefault="009A6254" w:rsidP="00F53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Term </w:t>
            </w:r>
            <w:r w:rsidR="008A17D1"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Learning Activities 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EE4BE2" w:rsidRDefault="008A17D1" w:rsidP="00F53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EE4BE2" w:rsidRDefault="008A17D1" w:rsidP="00F53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Weight,</w:t>
            </w:r>
            <w:r w:rsidR="00644765"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%</w:t>
            </w:r>
          </w:p>
        </w:tc>
      </w:tr>
      <w:tr w:rsidR="002C3A96" w:rsidRPr="00EE4BE2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A96" w:rsidRPr="00F53564" w:rsidRDefault="009C430C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F53564">
              <w:rPr>
                <w:rFonts w:ascii="Verdana" w:hAnsi="Verdana"/>
                <w:sz w:val="20"/>
                <w:szCs w:val="20"/>
                <w:lang w:val="en-GB"/>
              </w:rPr>
              <w:t>Midterm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2220B2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9C430C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</w:tr>
      <w:tr w:rsidR="002C3A96" w:rsidRPr="00EE4BE2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3A96" w:rsidRPr="00F53564" w:rsidRDefault="009C430C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F53564">
              <w:rPr>
                <w:rFonts w:ascii="Verdana" w:hAnsi="Verdana"/>
                <w:sz w:val="20"/>
                <w:szCs w:val="20"/>
                <w:lang w:val="en-GB"/>
              </w:rPr>
              <w:t>Term Project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116729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9C430C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</w:tr>
      <w:tr w:rsidR="002C3A96" w:rsidRPr="00EE4BE2" w:rsidTr="00F53564">
        <w:trPr>
          <w:trHeight w:val="390"/>
          <w:tblCellSpacing w:w="0" w:type="dxa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3A96" w:rsidRPr="00F53564" w:rsidRDefault="009C430C" w:rsidP="00F535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F53564">
              <w:rPr>
                <w:rFonts w:ascii="Verdana" w:hAnsi="Verdana"/>
                <w:sz w:val="20"/>
                <w:szCs w:val="20"/>
                <w:lang w:val="en-GB"/>
              </w:rPr>
              <w:t>Homework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9C430C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C3A96" w:rsidRPr="002E7737" w:rsidRDefault="009C430C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7873B1" w:rsidRPr="00EE4BE2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EE4BE2" w:rsidRDefault="007873B1" w:rsidP="00F53564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7873B1" w:rsidP="00F53564">
            <w:pPr>
              <w:jc w:val="center"/>
              <w:rPr>
                <w:b/>
                <w:lang w:val="en-GB"/>
              </w:rPr>
            </w:pPr>
            <w:r w:rsidRPr="002E7737">
              <w:rPr>
                <w:b/>
                <w:lang w:val="en-GB"/>
              </w:rPr>
              <w:t>100</w:t>
            </w:r>
          </w:p>
        </w:tc>
      </w:tr>
      <w:tr w:rsidR="007873B1" w:rsidRPr="00EE4BE2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EE4BE2" w:rsidRDefault="009A6254" w:rsidP="00F53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Contribution of Term </w:t>
            </w:r>
            <w:r w:rsidR="007873B1"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Learning </w:t>
            </w: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Activities</w:t>
            </w:r>
            <w:r w:rsidR="007873B1"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to Success Grade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365BB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</w:tr>
      <w:tr w:rsidR="007873B1" w:rsidRPr="00EE4BE2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EE4BE2" w:rsidRDefault="007873B1" w:rsidP="00F53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lastRenderedPageBreak/>
              <w:t>Contribution of Final Exam to Success Grade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365BB4" w:rsidP="00F5356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  <w:tr w:rsidR="007873B1" w:rsidRPr="00EE4BE2" w:rsidTr="00F53564">
        <w:trPr>
          <w:trHeight w:val="390"/>
          <w:tblCellSpacing w:w="0" w:type="dxa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E7737" w:rsidRPr="00EE4BE2" w:rsidRDefault="007873B1" w:rsidP="00F53564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7873B1" w:rsidRPr="002E7737" w:rsidRDefault="007873B1" w:rsidP="00F53564">
            <w:pPr>
              <w:jc w:val="center"/>
              <w:rPr>
                <w:b/>
                <w:lang w:val="en-GB"/>
              </w:rPr>
            </w:pPr>
            <w:r w:rsidRPr="002E7737">
              <w:rPr>
                <w:b/>
                <w:lang w:val="en-GB"/>
              </w:rPr>
              <w:t>100</w:t>
            </w:r>
          </w:p>
        </w:tc>
      </w:tr>
    </w:tbl>
    <w:p w:rsidR="009A6254" w:rsidRDefault="009A625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9A6254" w:rsidRDefault="009A6254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br w:type="page"/>
      </w:r>
    </w:p>
    <w:p w:rsidR="00644765" w:rsidRPr="00EE4BE2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260"/>
        <w:gridCol w:w="1080"/>
        <w:gridCol w:w="2160"/>
      </w:tblGrid>
      <w:tr w:rsidR="00644765" w:rsidRPr="00EE4BE2" w:rsidTr="00305345">
        <w:trPr>
          <w:trHeight w:val="735"/>
          <w:tblCellSpacing w:w="0" w:type="dxa"/>
        </w:trPr>
        <w:tc>
          <w:tcPr>
            <w:tcW w:w="9375" w:type="dxa"/>
            <w:gridSpan w:val="4"/>
            <w:shd w:val="clear" w:color="auto" w:fill="auto"/>
            <w:vAlign w:val="center"/>
          </w:tcPr>
          <w:p w:rsidR="00644765" w:rsidRPr="009A6254" w:rsidRDefault="00A23DE9" w:rsidP="009A625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Planned Learning Activities, Teaching Methods, Evaluation Methods and Student Workload</w:t>
            </w:r>
          </w:p>
        </w:tc>
      </w:tr>
      <w:tr w:rsidR="00A23DE9" w:rsidRPr="00EE4BE2" w:rsidTr="00305345">
        <w:trPr>
          <w:trHeight w:val="735"/>
          <w:tblCellSpacing w:w="0" w:type="dxa"/>
        </w:trPr>
        <w:tc>
          <w:tcPr>
            <w:tcW w:w="4875" w:type="dxa"/>
            <w:shd w:val="clear" w:color="auto" w:fill="auto"/>
            <w:vAlign w:val="center"/>
          </w:tcPr>
          <w:p w:rsidR="00A23DE9" w:rsidRPr="00EE4BE2" w:rsidRDefault="00A23DE9" w:rsidP="0064476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Duration</w:t>
            </w:r>
          </w:p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(hour)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Total Work Load</w:t>
            </w:r>
          </w:p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(hour)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AA6B4E" w:rsidP="0030534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365BB4">
              <w:rPr>
                <w:rFonts w:ascii="Verdana" w:hAnsi="Verdana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1260" w:type="dxa"/>
            <w:shd w:val="clear" w:color="auto" w:fill="auto"/>
          </w:tcPr>
          <w:p w:rsidR="00AA6B4E" w:rsidRPr="007454C5" w:rsidRDefault="00AA6B4E" w:rsidP="009F556E">
            <w:pPr>
              <w:jc w:val="center"/>
            </w:pPr>
            <w:r w:rsidRPr="007454C5">
              <w:t>14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3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42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9C430C" w:rsidP="0030534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Term</w:t>
            </w:r>
            <w:proofErr w:type="spellEnd"/>
            <w:r w:rsidRPr="00365BB4">
              <w:rPr>
                <w:rFonts w:ascii="Verdana" w:hAnsi="Verdana"/>
                <w:sz w:val="20"/>
                <w:szCs w:val="20"/>
              </w:rPr>
              <w:t xml:space="preserve"> Project</w:t>
            </w:r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30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30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AA6B4E" w:rsidP="009C430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bookmarkStart w:id="1" w:name="OLE_LINK32"/>
            <w:bookmarkStart w:id="2" w:name="OLE_LINK31"/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Study</w:t>
            </w:r>
            <w:bookmarkEnd w:id="1"/>
            <w:bookmarkEnd w:id="2"/>
            <w:proofErr w:type="spellEnd"/>
            <w:r w:rsidR="009C430C" w:rsidRPr="00365B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C430C" w:rsidRPr="00365BB4"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 w:rsidR="009C430C" w:rsidRPr="00365B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C430C" w:rsidRPr="00365BB4">
              <w:rPr>
                <w:rFonts w:ascii="Verdana" w:hAnsi="Verdana"/>
                <w:sz w:val="20"/>
                <w:szCs w:val="20"/>
              </w:rPr>
              <w:t>Midterm</w:t>
            </w:r>
            <w:proofErr w:type="spellEnd"/>
            <w:r w:rsidR="009C430C" w:rsidRPr="00365B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C430C" w:rsidRPr="00365BB4">
              <w:rPr>
                <w:rFonts w:ascii="Verdana" w:hAnsi="Verdana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10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10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9C430C" w:rsidP="009C430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Study</w:t>
            </w:r>
            <w:proofErr w:type="spellEnd"/>
            <w:r w:rsidRPr="00365BB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for</w:t>
            </w:r>
            <w:proofErr w:type="spellEnd"/>
            <w:r w:rsidRPr="00365BB4">
              <w:rPr>
                <w:rFonts w:ascii="Verdana" w:hAnsi="Verdana"/>
                <w:sz w:val="20"/>
                <w:szCs w:val="20"/>
              </w:rPr>
              <w:t xml:space="preserve"> Final </w:t>
            </w: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15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15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9C430C" w:rsidP="00305345">
            <w:pPr>
              <w:rPr>
                <w:rFonts w:ascii="Verdana" w:hAnsi="Verdana"/>
                <w:sz w:val="20"/>
                <w:szCs w:val="20"/>
              </w:rPr>
            </w:pPr>
            <w:r w:rsidRPr="00365BB4">
              <w:rPr>
                <w:rFonts w:ascii="Verdana" w:hAnsi="Verdana"/>
                <w:sz w:val="20"/>
                <w:szCs w:val="20"/>
              </w:rPr>
              <w:t>Self-</w:t>
            </w: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A6B4E" w:rsidRDefault="009C430C" w:rsidP="009F556E">
            <w:pPr>
              <w:jc w:val="center"/>
            </w:pPr>
            <w:r>
              <w:t>14</w:t>
            </w:r>
          </w:p>
        </w:tc>
        <w:tc>
          <w:tcPr>
            <w:tcW w:w="1080" w:type="dxa"/>
            <w:shd w:val="clear" w:color="auto" w:fill="auto"/>
          </w:tcPr>
          <w:p w:rsidR="00AA6B4E" w:rsidRDefault="009C430C" w:rsidP="009F556E">
            <w:pPr>
              <w:jc w:val="center"/>
            </w:pPr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AA6B4E" w:rsidRDefault="009C430C" w:rsidP="009F556E">
            <w:pPr>
              <w:jc w:val="center"/>
            </w:pPr>
            <w:r>
              <w:t>28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365BB4" w:rsidRDefault="009C430C" w:rsidP="0030534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365BB4">
              <w:rPr>
                <w:rFonts w:ascii="Verdana" w:hAnsi="Verdana"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5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25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EE4BE2" w:rsidRDefault="00AA6B4E" w:rsidP="0030534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36</w:t>
            </w:r>
          </w:p>
        </w:tc>
        <w:tc>
          <w:tcPr>
            <w:tcW w:w="108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65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9F556E">
            <w:pPr>
              <w:jc w:val="center"/>
            </w:pPr>
            <w:r>
              <w:t>150</w:t>
            </w:r>
          </w:p>
        </w:tc>
      </w:tr>
      <w:tr w:rsidR="00AA6B4E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AA6B4E" w:rsidRPr="00EE4BE2" w:rsidRDefault="00AA6B4E" w:rsidP="0022227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ECTS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A6B4E" w:rsidRPr="007454C5" w:rsidRDefault="009C430C" w:rsidP="00737F6B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AA6B4E" w:rsidRPr="007454C5">
              <w:rPr>
                <w:b/>
              </w:rPr>
              <w:t>/30</w:t>
            </w:r>
          </w:p>
        </w:tc>
        <w:tc>
          <w:tcPr>
            <w:tcW w:w="2160" w:type="dxa"/>
            <w:shd w:val="clear" w:color="auto" w:fill="auto"/>
          </w:tcPr>
          <w:p w:rsidR="00AA6B4E" w:rsidRPr="007454C5" w:rsidRDefault="009C430C" w:rsidP="003053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44765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53564" w:rsidRDefault="00F5356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53564" w:rsidRDefault="00F5356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53564" w:rsidRDefault="00F5356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53564" w:rsidRPr="00EE4BE2" w:rsidRDefault="00F53564" w:rsidP="00644765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W w:w="10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521"/>
        <w:gridCol w:w="522"/>
        <w:gridCol w:w="522"/>
        <w:gridCol w:w="519"/>
        <w:gridCol w:w="522"/>
        <w:gridCol w:w="542"/>
        <w:gridCol w:w="535"/>
        <w:gridCol w:w="535"/>
        <w:gridCol w:w="535"/>
        <w:gridCol w:w="543"/>
        <w:gridCol w:w="537"/>
        <w:gridCol w:w="537"/>
        <w:gridCol w:w="537"/>
        <w:gridCol w:w="537"/>
        <w:gridCol w:w="537"/>
        <w:gridCol w:w="537"/>
        <w:gridCol w:w="537"/>
        <w:gridCol w:w="537"/>
        <w:gridCol w:w="6"/>
      </w:tblGrid>
      <w:tr w:rsidR="003763CE" w:rsidTr="000146A1">
        <w:trPr>
          <w:trHeight w:val="781"/>
          <w:tblCellSpacing w:w="0" w:type="dxa"/>
          <w:jc w:val="center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Contribution of Learning Outcomes to Programme Outcomes*</w:t>
            </w:r>
          </w:p>
        </w:tc>
      </w:tr>
      <w:tr w:rsidR="003763CE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95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Programme Outcomes</w:t>
            </w:r>
          </w:p>
        </w:tc>
      </w:tr>
      <w:tr w:rsidR="003763CE" w:rsidTr="000146A1">
        <w:trPr>
          <w:gridAfter w:val="1"/>
          <w:wAfter w:w="6" w:type="dxa"/>
          <w:trHeight w:val="636"/>
          <w:tblCellSpacing w:w="0" w:type="dxa"/>
          <w:jc w:val="center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PO18</w:t>
            </w:r>
          </w:p>
        </w:tc>
      </w:tr>
      <w:tr w:rsidR="00CC10B9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9" w:rsidRDefault="00CC10B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CC10B9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9" w:rsidRDefault="00CC10B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CC10B9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9" w:rsidRDefault="00CC10B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CC10B9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9" w:rsidRDefault="00CC10B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CC10B9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0B9" w:rsidRDefault="00CC10B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LO5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0B9" w:rsidRDefault="00CC10B9" w:rsidP="00ED58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</w:tbl>
    <w:p w:rsidR="00644765" w:rsidRPr="007B6994" w:rsidRDefault="007B6994" w:rsidP="00644765">
      <w:pPr>
        <w:rPr>
          <w:rFonts w:ascii="Verdana" w:hAnsi="Verdana"/>
          <w:b/>
          <w:sz w:val="20"/>
          <w:szCs w:val="20"/>
          <w:lang w:val="en-GB"/>
        </w:rPr>
      </w:pPr>
      <w:r w:rsidRPr="007B6994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:rsidR="007B6994" w:rsidRPr="007B6994" w:rsidRDefault="007B6994" w:rsidP="007B6994">
      <w:pPr>
        <w:rPr>
          <w:rFonts w:ascii="Verdana" w:hAnsi="Verdana"/>
          <w:sz w:val="20"/>
          <w:szCs w:val="20"/>
          <w:lang w:val="en-GB"/>
        </w:rPr>
      </w:pPr>
      <w:r w:rsidRPr="007B6994">
        <w:rPr>
          <w:rFonts w:ascii="Verdana" w:hAnsi="Verdana"/>
          <w:b/>
          <w:sz w:val="20"/>
          <w:szCs w:val="20"/>
          <w:lang w:val="en-GB"/>
        </w:rPr>
        <w:t>*Contribution level:</w:t>
      </w:r>
      <w:r w:rsidRPr="007B6994">
        <w:rPr>
          <w:rFonts w:ascii="Verdana" w:hAnsi="Verdana"/>
          <w:b/>
          <w:sz w:val="20"/>
          <w:szCs w:val="20"/>
          <w:lang w:val="en-GB"/>
        </w:rPr>
        <w:tab/>
      </w:r>
      <w:r w:rsidR="00365BB4">
        <w:rPr>
          <w:rFonts w:ascii="Verdana" w:hAnsi="Verdana"/>
          <w:sz w:val="20"/>
          <w:szCs w:val="20"/>
          <w:lang w:val="en-GB"/>
        </w:rPr>
        <w:t>1-Very Low, 2-Low,</w:t>
      </w:r>
      <w:r w:rsidR="00365BB4">
        <w:rPr>
          <w:rFonts w:ascii="Verdana" w:hAnsi="Verdana"/>
          <w:sz w:val="20"/>
          <w:szCs w:val="20"/>
          <w:lang w:val="en-GB"/>
        </w:rPr>
        <w:tab/>
        <w:t>3-Medium, 4-High</w:t>
      </w:r>
      <w:proofErr w:type="gramStart"/>
      <w:r w:rsidR="00365BB4">
        <w:rPr>
          <w:rFonts w:ascii="Verdana" w:hAnsi="Verdana"/>
          <w:sz w:val="20"/>
          <w:szCs w:val="20"/>
          <w:lang w:val="en-GB"/>
        </w:rPr>
        <w:t>,  5</w:t>
      </w:r>
      <w:proofErr w:type="gramEnd"/>
      <w:r w:rsidR="00365BB4">
        <w:rPr>
          <w:rFonts w:ascii="Verdana" w:hAnsi="Verdana"/>
          <w:sz w:val="20"/>
          <w:szCs w:val="20"/>
          <w:lang w:val="en-GB"/>
        </w:rPr>
        <w:t>-</w:t>
      </w:r>
      <w:r w:rsidRPr="007B6994">
        <w:rPr>
          <w:rFonts w:ascii="Verdana" w:hAnsi="Verdana"/>
          <w:sz w:val="20"/>
          <w:szCs w:val="20"/>
          <w:lang w:val="en-GB"/>
        </w:rPr>
        <w:t>Very High</w:t>
      </w:r>
    </w:p>
    <w:p w:rsidR="00644765" w:rsidRPr="00EE4BE2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644765" w:rsidRPr="00EE4BE2" w:rsidRDefault="00644765" w:rsidP="00644765">
      <w:pPr>
        <w:rPr>
          <w:rFonts w:ascii="Verdana" w:hAnsi="Verdana"/>
          <w:b/>
          <w:sz w:val="20"/>
          <w:szCs w:val="20"/>
          <w:u w:val="single"/>
          <w:lang w:val="en-GB"/>
        </w:rPr>
      </w:pPr>
    </w:p>
    <w:sectPr w:rsidR="00644765" w:rsidRPr="00EE4BE2" w:rsidSect="006447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133D"/>
    <w:multiLevelType w:val="hybridMultilevel"/>
    <w:tmpl w:val="9942F5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A3333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6026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F0F4F"/>
    <w:multiLevelType w:val="hybridMultilevel"/>
    <w:tmpl w:val="13B44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F5490"/>
    <w:multiLevelType w:val="hybridMultilevel"/>
    <w:tmpl w:val="D3B0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B3553"/>
    <w:multiLevelType w:val="hybridMultilevel"/>
    <w:tmpl w:val="3E70A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D51AF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121AD"/>
    <w:multiLevelType w:val="hybridMultilevel"/>
    <w:tmpl w:val="3E70A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096C"/>
    <w:multiLevelType w:val="hybridMultilevel"/>
    <w:tmpl w:val="F8BAB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876F01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B3BF2"/>
    <w:multiLevelType w:val="hybridMultilevel"/>
    <w:tmpl w:val="C6C05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2465D"/>
    <w:multiLevelType w:val="hybridMultilevel"/>
    <w:tmpl w:val="F8BAB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14383A"/>
    <w:multiLevelType w:val="hybridMultilevel"/>
    <w:tmpl w:val="250ECD1A"/>
    <w:lvl w:ilvl="0" w:tplc="EBD6F0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E24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84A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3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AD5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8B7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C17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E2D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EE5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2F"/>
    <w:rsid w:val="00000CDD"/>
    <w:rsid w:val="00003CD9"/>
    <w:rsid w:val="0001139C"/>
    <w:rsid w:val="000146A1"/>
    <w:rsid w:val="00023766"/>
    <w:rsid w:val="000238C3"/>
    <w:rsid w:val="000249B5"/>
    <w:rsid w:val="00025AAB"/>
    <w:rsid w:val="00043FC4"/>
    <w:rsid w:val="00061E72"/>
    <w:rsid w:val="000846AF"/>
    <w:rsid w:val="00090C32"/>
    <w:rsid w:val="000A0168"/>
    <w:rsid w:val="000A1AFE"/>
    <w:rsid w:val="000A1F9B"/>
    <w:rsid w:val="000B1237"/>
    <w:rsid w:val="000B6838"/>
    <w:rsid w:val="000D4880"/>
    <w:rsid w:val="000E55D4"/>
    <w:rsid w:val="000E7C52"/>
    <w:rsid w:val="000F603B"/>
    <w:rsid w:val="00100FC1"/>
    <w:rsid w:val="00103369"/>
    <w:rsid w:val="001033A1"/>
    <w:rsid w:val="00116729"/>
    <w:rsid w:val="00130E70"/>
    <w:rsid w:val="00136060"/>
    <w:rsid w:val="00155767"/>
    <w:rsid w:val="00157F6F"/>
    <w:rsid w:val="00172F8D"/>
    <w:rsid w:val="00187EB8"/>
    <w:rsid w:val="00196151"/>
    <w:rsid w:val="001D0334"/>
    <w:rsid w:val="001D0441"/>
    <w:rsid w:val="001E1929"/>
    <w:rsid w:val="00214014"/>
    <w:rsid w:val="00221A70"/>
    <w:rsid w:val="002220B2"/>
    <w:rsid w:val="0022227F"/>
    <w:rsid w:val="00227459"/>
    <w:rsid w:val="002408E6"/>
    <w:rsid w:val="00275592"/>
    <w:rsid w:val="00280FC3"/>
    <w:rsid w:val="002A1546"/>
    <w:rsid w:val="002C3731"/>
    <w:rsid w:val="002C3A96"/>
    <w:rsid w:val="002C414E"/>
    <w:rsid w:val="002C4875"/>
    <w:rsid w:val="002D1C6A"/>
    <w:rsid w:val="002E7737"/>
    <w:rsid w:val="002F4446"/>
    <w:rsid w:val="00305345"/>
    <w:rsid w:val="00307131"/>
    <w:rsid w:val="0031720F"/>
    <w:rsid w:val="003173C2"/>
    <w:rsid w:val="00320209"/>
    <w:rsid w:val="00330EE4"/>
    <w:rsid w:val="00334625"/>
    <w:rsid w:val="00342896"/>
    <w:rsid w:val="003454FD"/>
    <w:rsid w:val="00347060"/>
    <w:rsid w:val="00352047"/>
    <w:rsid w:val="00356675"/>
    <w:rsid w:val="00360C34"/>
    <w:rsid w:val="00365BB4"/>
    <w:rsid w:val="003715DB"/>
    <w:rsid w:val="003763CE"/>
    <w:rsid w:val="00392AA2"/>
    <w:rsid w:val="003A005D"/>
    <w:rsid w:val="003B284D"/>
    <w:rsid w:val="003B2DF7"/>
    <w:rsid w:val="003B7CFF"/>
    <w:rsid w:val="003D5B20"/>
    <w:rsid w:val="003F2A1B"/>
    <w:rsid w:val="00406369"/>
    <w:rsid w:val="004141F0"/>
    <w:rsid w:val="004473BB"/>
    <w:rsid w:val="004529BD"/>
    <w:rsid w:val="00454627"/>
    <w:rsid w:val="00460E87"/>
    <w:rsid w:val="00462AE1"/>
    <w:rsid w:val="004A04B4"/>
    <w:rsid w:val="004B4786"/>
    <w:rsid w:val="004B767F"/>
    <w:rsid w:val="004C0052"/>
    <w:rsid w:val="004C0E88"/>
    <w:rsid w:val="004C1A1E"/>
    <w:rsid w:val="004C1CE6"/>
    <w:rsid w:val="004C30D9"/>
    <w:rsid w:val="004D0B31"/>
    <w:rsid w:val="004E2C1D"/>
    <w:rsid w:val="004E3CB0"/>
    <w:rsid w:val="004F6AA2"/>
    <w:rsid w:val="00514759"/>
    <w:rsid w:val="00523976"/>
    <w:rsid w:val="00555566"/>
    <w:rsid w:val="005803AA"/>
    <w:rsid w:val="00580A7E"/>
    <w:rsid w:val="00587DD4"/>
    <w:rsid w:val="005A674D"/>
    <w:rsid w:val="005B1DC3"/>
    <w:rsid w:val="005B2C51"/>
    <w:rsid w:val="005B7F36"/>
    <w:rsid w:val="005E0713"/>
    <w:rsid w:val="005E32D2"/>
    <w:rsid w:val="00600CA1"/>
    <w:rsid w:val="00601E7D"/>
    <w:rsid w:val="00606FB0"/>
    <w:rsid w:val="0061290D"/>
    <w:rsid w:val="00621496"/>
    <w:rsid w:val="00644765"/>
    <w:rsid w:val="006A3360"/>
    <w:rsid w:val="006D3FB2"/>
    <w:rsid w:val="006E3F8C"/>
    <w:rsid w:val="006F19C3"/>
    <w:rsid w:val="006F60CF"/>
    <w:rsid w:val="00702906"/>
    <w:rsid w:val="007125E3"/>
    <w:rsid w:val="00730C80"/>
    <w:rsid w:val="00731BB6"/>
    <w:rsid w:val="007363B3"/>
    <w:rsid w:val="007375F7"/>
    <w:rsid w:val="00737F6B"/>
    <w:rsid w:val="007454C5"/>
    <w:rsid w:val="00745CD1"/>
    <w:rsid w:val="0078265E"/>
    <w:rsid w:val="00783743"/>
    <w:rsid w:val="007873B1"/>
    <w:rsid w:val="0079678B"/>
    <w:rsid w:val="007B6994"/>
    <w:rsid w:val="007C6583"/>
    <w:rsid w:val="007C732F"/>
    <w:rsid w:val="007D5CDF"/>
    <w:rsid w:val="007F6E3B"/>
    <w:rsid w:val="00806AD8"/>
    <w:rsid w:val="00816A0B"/>
    <w:rsid w:val="00816EA7"/>
    <w:rsid w:val="00822946"/>
    <w:rsid w:val="008329E7"/>
    <w:rsid w:val="00846A4A"/>
    <w:rsid w:val="00862A7D"/>
    <w:rsid w:val="00865570"/>
    <w:rsid w:val="00875434"/>
    <w:rsid w:val="008838B6"/>
    <w:rsid w:val="00885DEC"/>
    <w:rsid w:val="00886361"/>
    <w:rsid w:val="008940CA"/>
    <w:rsid w:val="008A1736"/>
    <w:rsid w:val="008A17D1"/>
    <w:rsid w:val="008B2564"/>
    <w:rsid w:val="008F15DD"/>
    <w:rsid w:val="00903A68"/>
    <w:rsid w:val="00954DBA"/>
    <w:rsid w:val="00973CF9"/>
    <w:rsid w:val="00974DA3"/>
    <w:rsid w:val="00981CA6"/>
    <w:rsid w:val="0099135D"/>
    <w:rsid w:val="00994969"/>
    <w:rsid w:val="00996351"/>
    <w:rsid w:val="009A6254"/>
    <w:rsid w:val="009B7EC6"/>
    <w:rsid w:val="009C430C"/>
    <w:rsid w:val="009E4A47"/>
    <w:rsid w:val="009F556E"/>
    <w:rsid w:val="009F5EFE"/>
    <w:rsid w:val="00A10A7A"/>
    <w:rsid w:val="00A23DE9"/>
    <w:rsid w:val="00A27C1C"/>
    <w:rsid w:val="00A45EB5"/>
    <w:rsid w:val="00A5439F"/>
    <w:rsid w:val="00A544E8"/>
    <w:rsid w:val="00A54BBD"/>
    <w:rsid w:val="00A733A2"/>
    <w:rsid w:val="00A948BB"/>
    <w:rsid w:val="00AA566A"/>
    <w:rsid w:val="00AA6B4E"/>
    <w:rsid w:val="00AC12AE"/>
    <w:rsid w:val="00AC6241"/>
    <w:rsid w:val="00AD6746"/>
    <w:rsid w:val="00AE1B9C"/>
    <w:rsid w:val="00AE4AC9"/>
    <w:rsid w:val="00AF5356"/>
    <w:rsid w:val="00B01727"/>
    <w:rsid w:val="00B030AE"/>
    <w:rsid w:val="00B0757C"/>
    <w:rsid w:val="00B11D60"/>
    <w:rsid w:val="00B20EF6"/>
    <w:rsid w:val="00B36F30"/>
    <w:rsid w:val="00B5728D"/>
    <w:rsid w:val="00B67397"/>
    <w:rsid w:val="00B70A10"/>
    <w:rsid w:val="00B93838"/>
    <w:rsid w:val="00BA266D"/>
    <w:rsid w:val="00BA5025"/>
    <w:rsid w:val="00BB4696"/>
    <w:rsid w:val="00BE2360"/>
    <w:rsid w:val="00BF3EA8"/>
    <w:rsid w:val="00BF6401"/>
    <w:rsid w:val="00C045F3"/>
    <w:rsid w:val="00C33543"/>
    <w:rsid w:val="00C35E54"/>
    <w:rsid w:val="00C61F8D"/>
    <w:rsid w:val="00C70BBB"/>
    <w:rsid w:val="00CA353B"/>
    <w:rsid w:val="00CB4C38"/>
    <w:rsid w:val="00CB4EBC"/>
    <w:rsid w:val="00CC00B2"/>
    <w:rsid w:val="00CC10B9"/>
    <w:rsid w:val="00CE288B"/>
    <w:rsid w:val="00D16CD2"/>
    <w:rsid w:val="00D21409"/>
    <w:rsid w:val="00D51788"/>
    <w:rsid w:val="00D6260A"/>
    <w:rsid w:val="00D62D76"/>
    <w:rsid w:val="00D72EDA"/>
    <w:rsid w:val="00D761EF"/>
    <w:rsid w:val="00D8017B"/>
    <w:rsid w:val="00D83E69"/>
    <w:rsid w:val="00DA005F"/>
    <w:rsid w:val="00DA1D3A"/>
    <w:rsid w:val="00DB19B5"/>
    <w:rsid w:val="00DC0758"/>
    <w:rsid w:val="00DD45BC"/>
    <w:rsid w:val="00E040C8"/>
    <w:rsid w:val="00E3612D"/>
    <w:rsid w:val="00E702C3"/>
    <w:rsid w:val="00E70ED4"/>
    <w:rsid w:val="00E760EE"/>
    <w:rsid w:val="00E77C42"/>
    <w:rsid w:val="00E86436"/>
    <w:rsid w:val="00EA4566"/>
    <w:rsid w:val="00EA4D5E"/>
    <w:rsid w:val="00EA61E8"/>
    <w:rsid w:val="00EB6566"/>
    <w:rsid w:val="00EC0634"/>
    <w:rsid w:val="00EC532F"/>
    <w:rsid w:val="00EC5C25"/>
    <w:rsid w:val="00EE4BE2"/>
    <w:rsid w:val="00EF5231"/>
    <w:rsid w:val="00EF73BE"/>
    <w:rsid w:val="00F2131D"/>
    <w:rsid w:val="00F24DB0"/>
    <w:rsid w:val="00F44F92"/>
    <w:rsid w:val="00F5128F"/>
    <w:rsid w:val="00F519A4"/>
    <w:rsid w:val="00F53564"/>
    <w:rsid w:val="00F57A7D"/>
    <w:rsid w:val="00F60CD6"/>
    <w:rsid w:val="00FA013A"/>
    <w:rsid w:val="00FA2B8D"/>
    <w:rsid w:val="00FB4ED9"/>
    <w:rsid w:val="00FD16B5"/>
    <w:rsid w:val="00FD2333"/>
    <w:rsid w:val="00FD63AB"/>
    <w:rsid w:val="00FE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4DB6CD-771C-4706-AEB3-2E5EA070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65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745CD1"/>
    <w:pPr>
      <w:keepNext/>
      <w:widowControl w:val="0"/>
      <w:ind w:left="1441" w:hangingChars="600" w:hanging="1441"/>
      <w:outlineLvl w:val="0"/>
    </w:pPr>
    <w:rPr>
      <w:b/>
      <w:bCs/>
      <w:kern w:val="2"/>
      <w:lang w:val="en-US"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30C80"/>
    <w:pPr>
      <w:spacing w:before="100" w:beforeAutospacing="1" w:after="100" w:afterAutospacing="1"/>
    </w:pPr>
    <w:rPr>
      <w:lang w:val="en-US" w:eastAsia="en-US"/>
    </w:rPr>
  </w:style>
  <w:style w:type="paragraph" w:styleId="GvdeMetni">
    <w:name w:val="Body Text"/>
    <w:basedOn w:val="Normal"/>
    <w:link w:val="GvdeMetniChar"/>
    <w:rsid w:val="005803AA"/>
    <w:pPr>
      <w:widowControl w:val="0"/>
      <w:suppressAutoHyphens/>
      <w:spacing w:after="120"/>
    </w:pPr>
    <w:rPr>
      <w:rFonts w:eastAsia="Bitstream Vera Sans"/>
      <w:szCs w:val="20"/>
      <w:lang w:val="en-US"/>
    </w:rPr>
  </w:style>
  <w:style w:type="character" w:customStyle="1" w:styleId="GvdeMetniChar">
    <w:name w:val="Gövde Metni Char"/>
    <w:link w:val="GvdeMetni"/>
    <w:rsid w:val="005803AA"/>
    <w:rPr>
      <w:rFonts w:eastAsia="Bitstream Vera Sans"/>
      <w:sz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4C30D9"/>
    <w:rPr>
      <w:color w:val="808080"/>
    </w:rPr>
  </w:style>
  <w:style w:type="paragraph" w:styleId="ListeParagraf">
    <w:name w:val="List Paragraph"/>
    <w:basedOn w:val="Normal"/>
    <w:uiPriority w:val="34"/>
    <w:qFormat/>
    <w:rsid w:val="00347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347060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7454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54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54C5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54C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54C5"/>
    <w:rPr>
      <w:b/>
      <w:bCs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54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4C5"/>
    <w:rPr>
      <w:rFonts w:ascii="Segoe UI" w:hAnsi="Segoe UI" w:cs="Segoe UI"/>
      <w:sz w:val="18"/>
      <w:szCs w:val="18"/>
      <w:lang w:val="tr-TR" w:eastAsia="tr-TR"/>
    </w:rPr>
  </w:style>
  <w:style w:type="character" w:customStyle="1" w:styleId="Balk1Char">
    <w:name w:val="Başlık 1 Char"/>
    <w:basedOn w:val="VarsaylanParagrafYazTipi"/>
    <w:link w:val="Balk1"/>
    <w:rsid w:val="00745CD1"/>
    <w:rPr>
      <w:b/>
      <w:bCs/>
      <w:kern w:val="2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15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805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50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9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06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94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275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961D-21F6-411D-AD52-05F65C8A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1077</Words>
  <Characters>6141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Aşağıdaki tabloların “Ege Üniversitesi Bologna Süreci Uyum Çalışmaları” kılavuzundaki bilgilerden yaralanarak ders örneklerine</vt:lpstr>
      <vt:lpstr>Aşağıdaki tabloların “Ege Üniversitesi Bologna Süreci Uyum Çalışmaları” kılavuzundaki bilgilerden yaralanarak ders örneklerine</vt:lpstr>
    </vt:vector>
  </TitlesOfParts>
  <Company>University</Company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Aşağıdaki tabloların “Ege Üniversitesi Bologna Süreci Uyum Çalışmaları” kılavuzundaki bilgilerden yaralanarak ders örneklerine</dc:title>
  <dc:creator>Selime Mentes COLAK</dc:creator>
  <cp:lastModifiedBy>lenovo</cp:lastModifiedBy>
  <cp:revision>2</cp:revision>
  <dcterms:created xsi:type="dcterms:W3CDTF">2017-10-13T22:31:00Z</dcterms:created>
  <dcterms:modified xsi:type="dcterms:W3CDTF">2017-10-13T22:31:00Z</dcterms:modified>
</cp:coreProperties>
</file>