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6C" w:rsidRPr="00CD3C16" w:rsidRDefault="0040466C" w:rsidP="0040466C">
      <w:pPr>
        <w:shd w:val="clear" w:color="auto" w:fill="F8F8F8"/>
        <w:spacing w:after="0" w:line="240" w:lineRule="auto"/>
        <w:jc w:val="center"/>
        <w:rPr>
          <w:rFonts w:ascii="Arial" w:eastAsia="Times New Roman" w:hAnsi="Arial" w:cs="Arial"/>
          <w:color w:val="585858"/>
          <w:sz w:val="18"/>
          <w:szCs w:val="18"/>
          <w:lang w:eastAsia="tr-TR"/>
        </w:rPr>
      </w:pPr>
      <w:bookmarkStart w:id="0" w:name="_GoBack"/>
      <w:r w:rsidRPr="00CD3C16">
        <w:rPr>
          <w:rFonts w:ascii="Arial" w:eastAsia="Times New Roman" w:hAnsi="Arial" w:cs="Arial"/>
          <w:b/>
          <w:bCs/>
          <w:color w:val="585858"/>
          <w:sz w:val="18"/>
          <w:szCs w:val="18"/>
          <w:lang w:eastAsia="tr-TR"/>
        </w:rPr>
        <w:t>2 KALEM ELEKTRONİK CİHAZ ALIMI</w:t>
      </w:r>
    </w:p>
    <w:p w:rsidR="0040466C" w:rsidRPr="00CD3C16" w:rsidRDefault="0040466C" w:rsidP="0040466C">
      <w:pPr>
        <w:spacing w:after="0" w:line="240" w:lineRule="auto"/>
        <w:rPr>
          <w:rFonts w:ascii="Arial" w:eastAsia="Times New Roman" w:hAnsi="Arial" w:cs="Arial"/>
          <w:sz w:val="18"/>
          <w:szCs w:val="18"/>
          <w:lang w:eastAsia="tr-TR"/>
        </w:rPr>
      </w:pPr>
      <w:r w:rsidRPr="00CD3C16">
        <w:rPr>
          <w:rFonts w:ascii="Arial" w:eastAsia="Times New Roman" w:hAnsi="Arial" w:cs="Arial"/>
          <w:b/>
          <w:bCs/>
          <w:color w:val="585858"/>
          <w:sz w:val="18"/>
          <w:szCs w:val="18"/>
          <w:u w:val="single"/>
          <w:shd w:val="clear" w:color="auto" w:fill="F8F8F8"/>
          <w:lang w:eastAsia="tr-TR"/>
        </w:rPr>
        <w:t>İDARİ VE MALİ İŞLER DAİRE BAŞKANLIĞI YÜKSEKÖĞRETİM KURUMLARI ABDULLAH GÜL ÜNİVERSİTESİ</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118ABE"/>
          <w:sz w:val="18"/>
          <w:szCs w:val="18"/>
          <w:shd w:val="clear" w:color="auto" w:fill="F8F8F8"/>
          <w:lang w:eastAsia="tr-TR"/>
        </w:rPr>
        <w:t>2 Kalem Elektronik Cihaz Alımı</w:t>
      </w:r>
      <w:r w:rsidRPr="00CD3C16">
        <w:rPr>
          <w:rFonts w:ascii="Arial" w:eastAsia="Times New Roman" w:hAnsi="Arial" w:cs="Arial"/>
          <w:color w:val="585858"/>
          <w:sz w:val="18"/>
          <w:szCs w:val="18"/>
          <w:shd w:val="clear" w:color="auto" w:fill="F8F8F8"/>
          <w:lang w:eastAsia="tr-TR"/>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0"/>
        <w:gridCol w:w="5562"/>
      </w:tblGrid>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2020/444997</w:t>
            </w:r>
          </w:p>
        </w:tc>
      </w:tr>
    </w:tbl>
    <w:p w:rsidR="0040466C" w:rsidRPr="00CD3C16" w:rsidRDefault="0040466C" w:rsidP="0040466C">
      <w:pPr>
        <w:spacing w:after="0" w:line="240" w:lineRule="auto"/>
        <w:rPr>
          <w:rFonts w:ascii="Arial" w:eastAsia="Times New Roman" w:hAnsi="Arial" w:cs="Arial"/>
          <w:vanish/>
          <w:sz w:val="18"/>
          <w:szCs w:val="18"/>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1"/>
        <w:gridCol w:w="5571"/>
      </w:tblGrid>
      <w:tr w:rsidR="0040466C" w:rsidRPr="00CD3C16" w:rsidTr="0040466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B04935"/>
                <w:sz w:val="18"/>
                <w:szCs w:val="18"/>
                <w:lang w:eastAsia="tr-TR"/>
              </w:rPr>
              <w:t>1-İdarenin</w:t>
            </w:r>
          </w:p>
        </w:tc>
      </w:tr>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a)</w:t>
            </w:r>
            <w:r w:rsidRPr="00CD3C16">
              <w:rPr>
                <w:rFonts w:ascii="Arial" w:eastAsia="Times New Roman" w:hAnsi="Arial" w:cs="Arial"/>
                <w:color w:val="585858"/>
                <w:sz w:val="18"/>
                <w:szCs w:val="1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Barbaros Mahallesi Erkilet Bulvarı ( Sümer Kampüsü ) 38100 KOCASİNAN KOCASİNAN/KAYSERİ</w:t>
            </w:r>
          </w:p>
        </w:tc>
      </w:tr>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b)</w:t>
            </w:r>
            <w:r w:rsidRPr="00CD3C16">
              <w:rPr>
                <w:rFonts w:ascii="Arial" w:eastAsia="Times New Roman" w:hAnsi="Arial" w:cs="Arial"/>
                <w:color w:val="585858"/>
                <w:sz w:val="18"/>
                <w:szCs w:val="18"/>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3522248800 - 3522248810</w:t>
            </w:r>
          </w:p>
        </w:tc>
      </w:tr>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c)</w:t>
            </w:r>
            <w:r w:rsidRPr="00CD3C16">
              <w:rPr>
                <w:rFonts w:ascii="Arial" w:eastAsia="Times New Roman" w:hAnsi="Arial" w:cs="Arial"/>
                <w:color w:val="585858"/>
                <w:sz w:val="18"/>
                <w:szCs w:val="18"/>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ihale@agu.edu.tr</w:t>
            </w:r>
          </w:p>
        </w:tc>
      </w:tr>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ç)</w:t>
            </w:r>
            <w:r w:rsidRPr="00CD3C16">
              <w:rPr>
                <w:rFonts w:ascii="Arial" w:eastAsia="Times New Roman" w:hAnsi="Arial" w:cs="Arial"/>
                <w:color w:val="585858"/>
                <w:sz w:val="18"/>
                <w:szCs w:val="18"/>
                <w:lang w:eastAsia="tr-TR"/>
              </w:rPr>
              <w:t> İhale dokümanının görülebileceği internet adresi (varsa)</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https://ekap.kik.gov.tr/EKAP/</w:t>
            </w:r>
          </w:p>
        </w:tc>
      </w:tr>
    </w:tbl>
    <w:p w:rsidR="0040466C" w:rsidRPr="00CD3C16" w:rsidRDefault="0040466C" w:rsidP="0040466C">
      <w:pPr>
        <w:spacing w:after="0" w:line="240" w:lineRule="auto"/>
        <w:rPr>
          <w:rFonts w:ascii="Arial" w:eastAsia="Times New Roman" w:hAnsi="Arial" w:cs="Arial"/>
          <w:sz w:val="18"/>
          <w:szCs w:val="18"/>
          <w:lang w:eastAsia="tr-TR"/>
        </w:rPr>
      </w:pPr>
      <w:r w:rsidRPr="00CD3C16">
        <w:rPr>
          <w:rFonts w:ascii="Arial" w:eastAsia="Times New Roman" w:hAnsi="Arial" w:cs="Arial"/>
          <w:color w:val="585858"/>
          <w:sz w:val="18"/>
          <w:szCs w:val="18"/>
          <w:lang w:eastAsia="tr-TR"/>
        </w:rPr>
        <w:br/>
      </w:r>
      <w:r w:rsidRPr="00CD3C16">
        <w:rPr>
          <w:rFonts w:ascii="Arial" w:eastAsia="Times New Roman" w:hAnsi="Arial" w:cs="Arial"/>
          <w:b/>
          <w:bCs/>
          <w:color w:val="B04935"/>
          <w:sz w:val="18"/>
          <w:szCs w:val="18"/>
          <w:shd w:val="clear" w:color="auto" w:fill="F8F8F8"/>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1"/>
        <w:gridCol w:w="5571"/>
      </w:tblGrid>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a)</w:t>
            </w:r>
            <w:r w:rsidRPr="00CD3C16">
              <w:rPr>
                <w:rFonts w:ascii="Arial" w:eastAsia="Times New Roman" w:hAnsi="Arial" w:cs="Arial"/>
                <w:color w:val="585858"/>
                <w:sz w:val="18"/>
                <w:szCs w:val="1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2 Kalem Elektronik Cihaz Alımı</w:t>
            </w:r>
            <w:r w:rsidRPr="00CD3C16">
              <w:rPr>
                <w:rFonts w:ascii="Arial" w:eastAsia="Times New Roman" w:hAnsi="Arial" w:cs="Arial"/>
                <w:b/>
                <w:bCs/>
                <w:color w:val="118ABE"/>
                <w:sz w:val="18"/>
                <w:szCs w:val="18"/>
                <w:lang w:eastAsia="tr-TR"/>
              </w:rPr>
              <w:br/>
              <w:t>Ayrıntılı bilgiye EKAP’ta yer alan ihale dokümanı içinde bulunan idari şartnameden ulaşılabilir.</w:t>
            </w:r>
          </w:p>
        </w:tc>
      </w:tr>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b)</w:t>
            </w:r>
            <w:r w:rsidRPr="00CD3C16">
              <w:rPr>
                <w:rFonts w:ascii="Arial" w:eastAsia="Times New Roman" w:hAnsi="Arial" w:cs="Arial"/>
                <w:color w:val="585858"/>
                <w:sz w:val="18"/>
                <w:szCs w:val="18"/>
                <w:lang w:eastAsia="tr-TR"/>
              </w:rPr>
              <w:t> Teslim yeri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Abdullah Gül Üniversitesi Rektörlüğü Mühendislik Fakültesi Dekanlığı</w:t>
            </w:r>
          </w:p>
        </w:tc>
      </w:tr>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c)</w:t>
            </w:r>
            <w:r w:rsidRPr="00CD3C16">
              <w:rPr>
                <w:rFonts w:ascii="Arial" w:eastAsia="Times New Roman" w:hAnsi="Arial" w:cs="Arial"/>
                <w:color w:val="585858"/>
                <w:sz w:val="18"/>
                <w:szCs w:val="18"/>
                <w:lang w:eastAsia="tr-TR"/>
              </w:rPr>
              <w:t> 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Sözleşmenin idari ve yüklenici tarafından imzalandığı tarihte işe başlanacak olup işin süresi 45 takvim günüdür</w:t>
            </w:r>
          </w:p>
        </w:tc>
      </w:tr>
    </w:tbl>
    <w:p w:rsidR="0040466C" w:rsidRPr="00CD3C16" w:rsidRDefault="0040466C" w:rsidP="0040466C">
      <w:pPr>
        <w:spacing w:after="0" w:line="240" w:lineRule="auto"/>
        <w:rPr>
          <w:rFonts w:ascii="Arial" w:eastAsia="Times New Roman" w:hAnsi="Arial" w:cs="Arial"/>
          <w:sz w:val="18"/>
          <w:szCs w:val="18"/>
          <w:lang w:eastAsia="tr-TR"/>
        </w:rPr>
      </w:pPr>
      <w:r w:rsidRPr="00CD3C16">
        <w:rPr>
          <w:rFonts w:ascii="Arial" w:eastAsia="Times New Roman" w:hAnsi="Arial" w:cs="Arial"/>
          <w:color w:val="585858"/>
          <w:sz w:val="18"/>
          <w:szCs w:val="18"/>
          <w:lang w:eastAsia="tr-TR"/>
        </w:rPr>
        <w:br/>
      </w:r>
      <w:r w:rsidRPr="00CD3C16">
        <w:rPr>
          <w:rFonts w:ascii="Arial" w:eastAsia="Times New Roman" w:hAnsi="Arial" w:cs="Arial"/>
          <w:b/>
          <w:bCs/>
          <w:color w:val="B04935"/>
          <w:sz w:val="18"/>
          <w:szCs w:val="18"/>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1"/>
        <w:gridCol w:w="5571"/>
      </w:tblGrid>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a)</w:t>
            </w:r>
            <w:r w:rsidRPr="00CD3C16">
              <w:rPr>
                <w:rFonts w:ascii="Arial" w:eastAsia="Times New Roman" w:hAnsi="Arial" w:cs="Arial"/>
                <w:color w:val="585858"/>
                <w:sz w:val="18"/>
                <w:szCs w:val="18"/>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Barbaros Mah. Sümer Yerleşkesi Küme Evler Mevki No:1 Abdullah Gül Üniversitesi Rektörlüğü Yeni İdari Bina Toplantı Salonu 1. Kat Kocasinan/KAYSERİ</w:t>
            </w:r>
          </w:p>
        </w:tc>
      </w:tr>
      <w:tr w:rsidR="0040466C" w:rsidRPr="00CD3C16" w:rsidTr="004046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b)</w:t>
            </w:r>
            <w:r w:rsidRPr="00CD3C16">
              <w:rPr>
                <w:rFonts w:ascii="Arial" w:eastAsia="Times New Roman" w:hAnsi="Arial" w:cs="Arial"/>
                <w:color w:val="585858"/>
                <w:sz w:val="18"/>
                <w:szCs w:val="18"/>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jc w:val="both"/>
              <w:rPr>
                <w:rFonts w:ascii="Arial" w:eastAsia="Times New Roman" w:hAnsi="Arial" w:cs="Arial"/>
                <w:color w:val="585858"/>
                <w:sz w:val="18"/>
                <w:szCs w:val="18"/>
                <w:lang w:eastAsia="tr-TR"/>
              </w:rPr>
            </w:pPr>
            <w:r w:rsidRPr="00CD3C16">
              <w:rPr>
                <w:rFonts w:ascii="Arial" w:eastAsia="Times New Roman" w:hAnsi="Arial" w:cs="Arial"/>
                <w:b/>
                <w:bCs/>
                <w:color w:val="118ABE"/>
                <w:sz w:val="18"/>
                <w:szCs w:val="18"/>
                <w:lang w:eastAsia="tr-TR"/>
              </w:rPr>
              <w:t>09.09.2020 - 10:00</w:t>
            </w:r>
          </w:p>
        </w:tc>
      </w:tr>
    </w:tbl>
    <w:p w:rsidR="0040466C" w:rsidRPr="00CD3C16" w:rsidRDefault="0040466C" w:rsidP="0040466C">
      <w:pPr>
        <w:spacing w:after="0" w:line="240" w:lineRule="auto"/>
        <w:rPr>
          <w:rFonts w:ascii="Arial" w:eastAsia="Times New Roman" w:hAnsi="Arial" w:cs="Arial"/>
          <w:sz w:val="18"/>
          <w:szCs w:val="18"/>
          <w:lang w:eastAsia="tr-TR"/>
        </w:rPr>
      </w:pP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 İhaleye katılabilme şartları ve istenilen belgeler ile yeterlik değerlendirmesinde uygulanacak kriterler:</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4.1.</w:t>
      </w:r>
      <w:r w:rsidRPr="00CD3C16">
        <w:rPr>
          <w:rFonts w:ascii="Arial" w:eastAsia="Times New Roman" w:hAnsi="Arial" w:cs="Arial"/>
          <w:color w:val="585858"/>
          <w:sz w:val="18"/>
          <w:szCs w:val="18"/>
          <w:shd w:val="clear" w:color="auto" w:fill="F8F8F8"/>
          <w:lang w:eastAsia="tr-TR"/>
        </w:rPr>
        <w:t> İhaleye katılma şartları ve istenilen belgeler:</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4.1.2.</w:t>
      </w:r>
      <w:r w:rsidRPr="00CD3C16">
        <w:rPr>
          <w:rFonts w:ascii="Arial" w:eastAsia="Times New Roman" w:hAnsi="Arial" w:cs="Arial"/>
          <w:color w:val="585858"/>
          <w:sz w:val="18"/>
          <w:szCs w:val="18"/>
          <w:shd w:val="clear" w:color="auto" w:fill="F8F8F8"/>
          <w:lang w:eastAsia="tr-TR"/>
        </w:rPr>
        <w:t> Teklif vermeye yetkili olduğunu gösteren imza beyannamesi veya imza sirküleri;</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4.1.2.1.</w:t>
      </w:r>
      <w:r w:rsidRPr="00CD3C16">
        <w:rPr>
          <w:rFonts w:ascii="Arial" w:eastAsia="Times New Roman" w:hAnsi="Arial" w:cs="Arial"/>
          <w:color w:val="585858"/>
          <w:sz w:val="18"/>
          <w:szCs w:val="18"/>
          <w:shd w:val="clear" w:color="auto" w:fill="F8F8F8"/>
          <w:lang w:eastAsia="tr-TR"/>
        </w:rPr>
        <w:t> Gerçek kişi olması halinde, noter tasdikli imza beyannamesi,</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4.1.2.2.</w:t>
      </w:r>
      <w:r w:rsidRPr="00CD3C16">
        <w:rPr>
          <w:rFonts w:ascii="Arial" w:eastAsia="Times New Roman" w:hAnsi="Arial" w:cs="Arial"/>
          <w:color w:val="585858"/>
          <w:sz w:val="18"/>
          <w:szCs w:val="18"/>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4.1.3.</w:t>
      </w:r>
      <w:r w:rsidRPr="00CD3C16">
        <w:rPr>
          <w:rFonts w:ascii="Arial" w:eastAsia="Times New Roman" w:hAnsi="Arial" w:cs="Arial"/>
          <w:color w:val="585858"/>
          <w:sz w:val="18"/>
          <w:szCs w:val="18"/>
          <w:shd w:val="clear" w:color="auto" w:fill="F8F8F8"/>
          <w:lang w:eastAsia="tr-TR"/>
        </w:rPr>
        <w:t> Şekli ve içeriği İdari Şartnamede belirlenen teklif mektubu.</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4.1.4.</w:t>
      </w:r>
      <w:r w:rsidRPr="00CD3C16">
        <w:rPr>
          <w:rFonts w:ascii="Arial" w:eastAsia="Times New Roman" w:hAnsi="Arial" w:cs="Arial"/>
          <w:color w:val="585858"/>
          <w:sz w:val="18"/>
          <w:szCs w:val="18"/>
          <w:shd w:val="clear" w:color="auto" w:fill="F8F8F8"/>
          <w:lang w:eastAsia="tr-TR"/>
        </w:rPr>
        <w:t> Şekli ve içeriği İdari Şartnamede belirlenen geçici teminat.</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4.1.5</w:t>
      </w:r>
      <w:r w:rsidRPr="00CD3C16">
        <w:rPr>
          <w:rFonts w:ascii="Arial" w:eastAsia="Times New Roman" w:hAnsi="Arial" w:cs="Arial"/>
          <w:color w:val="585858"/>
          <w:sz w:val="18"/>
          <w:szCs w:val="18"/>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0466C" w:rsidRPr="00CD3C16" w:rsidTr="004046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4.2. Ekonomik ve mali yeterliğe ilişkin belgeler ve bu belgelerin taşıması gereken kriterler:</w:t>
            </w:r>
          </w:p>
        </w:tc>
      </w:tr>
      <w:tr w:rsidR="0040466C" w:rsidRPr="00CD3C16" w:rsidTr="004046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İdare tarafından ekonomik ve mali yeterliğe ilişkin kriter belirtilmemiştir.</w:t>
            </w:r>
          </w:p>
        </w:tc>
      </w:tr>
    </w:tbl>
    <w:p w:rsidR="0040466C" w:rsidRPr="00CD3C16" w:rsidRDefault="0040466C" w:rsidP="0040466C">
      <w:pPr>
        <w:spacing w:after="0" w:line="240" w:lineRule="auto"/>
        <w:rPr>
          <w:rFonts w:ascii="Arial" w:eastAsia="Times New Roman" w:hAnsi="Arial" w:cs="Arial"/>
          <w:vanish/>
          <w:sz w:val="18"/>
          <w:szCs w:val="18"/>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0466C" w:rsidRPr="00CD3C16" w:rsidTr="004046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4.3. Mesleki ve Teknik yeterliğe ilişkin belgeler ve bu belgelerin taşıması gereken kriterler:</w:t>
            </w:r>
          </w:p>
        </w:tc>
      </w:tr>
      <w:tr w:rsidR="0040466C" w:rsidRPr="00CD3C16" w:rsidTr="004046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color w:val="585858"/>
                <w:sz w:val="18"/>
                <w:szCs w:val="18"/>
                <w:lang w:eastAsia="tr-TR"/>
              </w:rPr>
            </w:pPr>
            <w:r w:rsidRPr="00CD3C16">
              <w:rPr>
                <w:rFonts w:ascii="Arial" w:eastAsia="Times New Roman" w:hAnsi="Arial" w:cs="Arial"/>
                <w:b/>
                <w:bCs/>
                <w:color w:val="585858"/>
                <w:sz w:val="18"/>
                <w:szCs w:val="18"/>
                <w:lang w:eastAsia="tr-TR"/>
              </w:rPr>
              <w:t>4.3.1. Tedarik edilecek malların numuneleri, katalogları, fotoğrafları ile teknik şartnameye cevapları ve açıklamaları içeren doküman:</w:t>
            </w:r>
          </w:p>
        </w:tc>
      </w:tr>
      <w:tr w:rsidR="0040466C" w:rsidRPr="00CD3C16" w:rsidTr="004046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466C" w:rsidRPr="00CD3C16" w:rsidRDefault="0040466C" w:rsidP="0040466C">
            <w:pPr>
              <w:spacing w:after="0" w:line="240" w:lineRule="atLeast"/>
              <w:rPr>
                <w:rFonts w:ascii="Arial" w:eastAsia="Times New Roman" w:hAnsi="Arial" w:cs="Arial"/>
                <w:b/>
                <w:bCs/>
                <w:color w:val="118ABE"/>
                <w:sz w:val="18"/>
                <w:szCs w:val="18"/>
                <w:lang w:eastAsia="tr-TR"/>
              </w:rPr>
            </w:pPr>
            <w:r w:rsidRPr="00CD3C16">
              <w:rPr>
                <w:rFonts w:ascii="Arial" w:eastAsia="Times New Roman" w:hAnsi="Arial" w:cs="Arial"/>
                <w:b/>
                <w:bCs/>
                <w:color w:val="118ABE"/>
                <w:sz w:val="18"/>
                <w:szCs w:val="18"/>
                <w:lang w:eastAsia="tr-TR"/>
              </w:rPr>
              <w:t>İstekliler teklifleri kapsamında tedarik edilecek mallara ilişkin teknik özelliklerini de içerir katalog, broşür, fotoğraf veya resim sunacaklardır.</w:t>
            </w:r>
          </w:p>
        </w:tc>
      </w:tr>
    </w:tbl>
    <w:p w:rsidR="0040466C" w:rsidRPr="00CD3C16" w:rsidRDefault="0040466C" w:rsidP="0040466C">
      <w:pPr>
        <w:spacing w:after="0" w:line="240" w:lineRule="auto"/>
        <w:rPr>
          <w:rFonts w:ascii="Arial" w:eastAsia="Times New Roman" w:hAnsi="Arial" w:cs="Arial"/>
          <w:sz w:val="18"/>
          <w:szCs w:val="18"/>
          <w:lang w:eastAsia="tr-TR"/>
        </w:rPr>
      </w:pP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5.</w:t>
      </w:r>
      <w:r w:rsidRPr="00CD3C16">
        <w:rPr>
          <w:rFonts w:ascii="Arial" w:eastAsia="Times New Roman" w:hAnsi="Arial" w:cs="Arial"/>
          <w:color w:val="585858"/>
          <w:sz w:val="18"/>
          <w:szCs w:val="18"/>
          <w:shd w:val="clear" w:color="auto" w:fill="F8F8F8"/>
          <w:lang w:eastAsia="tr-TR"/>
        </w:rPr>
        <w:t>Ekonomik açıdan en avantajlı teklif sadece fiyat esasına göre belirlenecektir.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6.</w:t>
      </w:r>
      <w:r w:rsidRPr="00CD3C16">
        <w:rPr>
          <w:rFonts w:ascii="Arial" w:eastAsia="Times New Roman" w:hAnsi="Arial" w:cs="Arial"/>
          <w:color w:val="585858"/>
          <w:sz w:val="18"/>
          <w:szCs w:val="18"/>
          <w:shd w:val="clear" w:color="auto" w:fill="F8F8F8"/>
          <w:lang w:eastAsia="tr-TR"/>
        </w:rPr>
        <w:t> Bu ihaleye sadece yerli istekliler katılabilecek olup yerli malı teklif eden yerli istekliye ihalenin tamamında </w:t>
      </w:r>
      <w:r w:rsidRPr="00CD3C16">
        <w:rPr>
          <w:rFonts w:ascii="Arial" w:eastAsia="Times New Roman" w:hAnsi="Arial" w:cs="Arial"/>
          <w:b/>
          <w:bCs/>
          <w:color w:val="118ABE"/>
          <w:sz w:val="18"/>
          <w:szCs w:val="18"/>
          <w:shd w:val="clear" w:color="auto" w:fill="F8F8F8"/>
          <w:lang w:eastAsia="tr-TR"/>
        </w:rPr>
        <w:t>% 15 (yüzde on beş)</w:t>
      </w:r>
      <w:r w:rsidRPr="00CD3C16">
        <w:rPr>
          <w:rFonts w:ascii="Arial" w:eastAsia="Times New Roman" w:hAnsi="Arial" w:cs="Arial"/>
          <w:color w:val="585858"/>
          <w:sz w:val="18"/>
          <w:szCs w:val="18"/>
          <w:shd w:val="clear" w:color="auto" w:fill="F8F8F8"/>
          <w:lang w:eastAsia="tr-TR"/>
        </w:rPr>
        <w:t> oranında fiyat avantajı uygulanacaktır.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lastRenderedPageBreak/>
        <w:t>7.</w:t>
      </w:r>
      <w:r w:rsidRPr="00CD3C16">
        <w:rPr>
          <w:rFonts w:ascii="Arial" w:eastAsia="Times New Roman" w:hAnsi="Arial" w:cs="Arial"/>
          <w:color w:val="585858"/>
          <w:sz w:val="18"/>
          <w:szCs w:val="18"/>
          <w:shd w:val="clear" w:color="auto" w:fill="F8F8F8"/>
          <w:lang w:eastAsia="tr-TR"/>
        </w:rPr>
        <w:t> İhale dokümanının görülmesi:</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7.1.</w:t>
      </w:r>
      <w:r w:rsidRPr="00CD3C16">
        <w:rPr>
          <w:rFonts w:ascii="Arial" w:eastAsia="Times New Roman" w:hAnsi="Arial" w:cs="Arial"/>
          <w:color w:val="585858"/>
          <w:sz w:val="18"/>
          <w:szCs w:val="18"/>
          <w:shd w:val="clear" w:color="auto" w:fill="F8F8F8"/>
          <w:lang w:eastAsia="tr-TR"/>
        </w:rPr>
        <w:t> İhale dokümanı, idarenin adresinde görülebilir.</w:t>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7.2.</w:t>
      </w:r>
      <w:r w:rsidRPr="00CD3C16">
        <w:rPr>
          <w:rFonts w:ascii="Arial" w:eastAsia="Times New Roman" w:hAnsi="Arial" w:cs="Arial"/>
          <w:color w:val="585858"/>
          <w:sz w:val="18"/>
          <w:szCs w:val="18"/>
          <w:shd w:val="clear" w:color="auto" w:fill="F8F8F8"/>
          <w:lang w:eastAsia="tr-TR"/>
        </w:rPr>
        <w:t> İhaleye teklif verecek olanların ihale dokümanını EKAP üzerinden e-imza kullanarak indirmeleri zorunludur.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8.</w:t>
      </w:r>
      <w:r w:rsidRPr="00CD3C16">
        <w:rPr>
          <w:rFonts w:ascii="Arial" w:eastAsia="Times New Roman" w:hAnsi="Arial" w:cs="Arial"/>
          <w:color w:val="585858"/>
          <w:sz w:val="18"/>
          <w:szCs w:val="18"/>
          <w:shd w:val="clear" w:color="auto" w:fill="F8F8F8"/>
          <w:lang w:eastAsia="tr-TR"/>
        </w:rPr>
        <w:t> Teklifler, ihale tarih ve saatine kadar </w:t>
      </w:r>
      <w:r w:rsidRPr="00CD3C16">
        <w:rPr>
          <w:rFonts w:ascii="Arial" w:eastAsia="Times New Roman" w:hAnsi="Arial" w:cs="Arial"/>
          <w:b/>
          <w:bCs/>
          <w:color w:val="118ABE"/>
          <w:sz w:val="18"/>
          <w:szCs w:val="18"/>
          <w:shd w:val="clear" w:color="auto" w:fill="F8F8F8"/>
          <w:lang w:eastAsia="tr-TR"/>
        </w:rPr>
        <w:t>Barbaros Mah. Sümer Yerleşkesi Küme Evler Mevki No:1 Abdullah Gül Üniversitesi Rektörlüğü İdari ve Mali İşler Daire Başkanlığı Zemin Kat Kocasinan/KAYSERİ </w:t>
      </w:r>
      <w:r w:rsidRPr="00CD3C16">
        <w:rPr>
          <w:rFonts w:ascii="Arial" w:eastAsia="Times New Roman" w:hAnsi="Arial" w:cs="Arial"/>
          <w:color w:val="585858"/>
          <w:sz w:val="18"/>
          <w:szCs w:val="18"/>
          <w:shd w:val="clear" w:color="auto" w:fill="F8F8F8"/>
          <w:lang w:eastAsia="tr-TR"/>
        </w:rPr>
        <w:t>adresine elden teslim edilebileceği gibi, aynı adrese iadeli taahhütlü posta vasıtasıyla da gönderilebilir.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9.</w:t>
      </w:r>
      <w:r w:rsidRPr="00CD3C16">
        <w:rPr>
          <w:rFonts w:ascii="Arial" w:eastAsia="Times New Roman" w:hAnsi="Arial" w:cs="Arial"/>
          <w:color w:val="585858"/>
          <w:sz w:val="18"/>
          <w:szCs w:val="18"/>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shd w:val="clear" w:color="auto" w:fill="F8F8F8"/>
          <w:lang w:eastAsia="tr-TR"/>
        </w:rPr>
        <w:t>Bu ihalede, kısmı teklif verilebilir.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10.</w:t>
      </w:r>
      <w:r w:rsidRPr="00CD3C16">
        <w:rPr>
          <w:rFonts w:ascii="Arial" w:eastAsia="Times New Roman" w:hAnsi="Arial" w:cs="Arial"/>
          <w:color w:val="585858"/>
          <w:sz w:val="18"/>
          <w:szCs w:val="18"/>
          <w:shd w:val="clear" w:color="auto" w:fill="F8F8F8"/>
          <w:lang w:eastAsia="tr-TR"/>
        </w:rPr>
        <w:t> İstekliler teklif ettikleri bedelin %3’ünden az olmamak üzere kendi belirleyecekleri tutarda geçici teminat vereceklerdir.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11.</w:t>
      </w:r>
      <w:r w:rsidRPr="00CD3C16">
        <w:rPr>
          <w:rFonts w:ascii="Arial" w:eastAsia="Times New Roman" w:hAnsi="Arial" w:cs="Arial"/>
          <w:color w:val="585858"/>
          <w:sz w:val="18"/>
          <w:szCs w:val="18"/>
          <w:shd w:val="clear" w:color="auto" w:fill="F8F8F8"/>
          <w:lang w:eastAsia="tr-TR"/>
        </w:rPr>
        <w:t> Verilen tekliflerin geçerlilik süresi, ihale tarihinden itibaren </w:t>
      </w:r>
      <w:r w:rsidRPr="00CD3C16">
        <w:rPr>
          <w:rFonts w:ascii="Arial" w:eastAsia="Times New Roman" w:hAnsi="Arial" w:cs="Arial"/>
          <w:b/>
          <w:bCs/>
          <w:color w:val="118ABE"/>
          <w:sz w:val="18"/>
          <w:szCs w:val="18"/>
          <w:shd w:val="clear" w:color="auto" w:fill="F8F8F8"/>
          <w:lang w:eastAsia="tr-TR"/>
        </w:rPr>
        <w:t>45 (KırkBeş)</w:t>
      </w:r>
      <w:r w:rsidRPr="00CD3C16">
        <w:rPr>
          <w:rFonts w:ascii="Arial" w:eastAsia="Times New Roman" w:hAnsi="Arial" w:cs="Arial"/>
          <w:color w:val="585858"/>
          <w:sz w:val="18"/>
          <w:szCs w:val="18"/>
          <w:shd w:val="clear" w:color="auto" w:fill="F8F8F8"/>
          <w:lang w:eastAsia="tr-TR"/>
        </w:rPr>
        <w:t> takvim günüdür.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12.</w:t>
      </w:r>
      <w:r w:rsidRPr="00CD3C16">
        <w:rPr>
          <w:rFonts w:ascii="Arial" w:eastAsia="Times New Roman" w:hAnsi="Arial" w:cs="Arial"/>
          <w:color w:val="585858"/>
          <w:sz w:val="18"/>
          <w:szCs w:val="18"/>
          <w:shd w:val="clear" w:color="auto" w:fill="F8F8F8"/>
          <w:lang w:eastAsia="tr-TR"/>
        </w:rPr>
        <w:t> Konsorsiyum olarak ihaleye teklif verilemez.</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13.</w:t>
      </w:r>
      <w:r w:rsidRPr="00CD3C16">
        <w:rPr>
          <w:rFonts w:ascii="Arial" w:eastAsia="Times New Roman" w:hAnsi="Arial" w:cs="Arial"/>
          <w:color w:val="585858"/>
          <w:sz w:val="18"/>
          <w:szCs w:val="18"/>
          <w:shd w:val="clear" w:color="auto" w:fill="F8F8F8"/>
          <w:lang w:eastAsia="tr-TR"/>
        </w:rPr>
        <w:t> Bu ihalede elektronik eksiltme yapılmayacaktır.</w:t>
      </w:r>
      <w:r w:rsidRPr="00CD3C16">
        <w:rPr>
          <w:rFonts w:ascii="Arial" w:eastAsia="Times New Roman" w:hAnsi="Arial" w:cs="Arial"/>
          <w:color w:val="585858"/>
          <w:sz w:val="18"/>
          <w:szCs w:val="18"/>
          <w:lang w:eastAsia="tr-TR"/>
        </w:rPr>
        <w:br/>
      </w:r>
      <w:r w:rsidRPr="00CD3C16">
        <w:rPr>
          <w:rFonts w:ascii="Arial" w:eastAsia="Times New Roman" w:hAnsi="Arial" w:cs="Arial"/>
          <w:color w:val="585858"/>
          <w:sz w:val="18"/>
          <w:szCs w:val="18"/>
          <w:lang w:eastAsia="tr-TR"/>
        </w:rPr>
        <w:br/>
      </w:r>
      <w:r w:rsidRPr="00CD3C16">
        <w:rPr>
          <w:rFonts w:ascii="Arial" w:eastAsia="Times New Roman" w:hAnsi="Arial" w:cs="Arial"/>
          <w:b/>
          <w:bCs/>
          <w:color w:val="585858"/>
          <w:sz w:val="18"/>
          <w:szCs w:val="18"/>
          <w:shd w:val="clear" w:color="auto" w:fill="F8F8F8"/>
          <w:lang w:eastAsia="tr-TR"/>
        </w:rPr>
        <w:t>14.Diğer hususlar:</w:t>
      </w:r>
    </w:p>
    <w:p w:rsidR="0040466C" w:rsidRPr="00CD3C16" w:rsidRDefault="0040466C" w:rsidP="0040466C">
      <w:pPr>
        <w:shd w:val="clear" w:color="auto" w:fill="F8F8F8"/>
        <w:spacing w:after="0" w:line="240" w:lineRule="auto"/>
        <w:jc w:val="both"/>
        <w:rPr>
          <w:rFonts w:ascii="Arial" w:eastAsia="Times New Roman" w:hAnsi="Arial" w:cs="Arial"/>
          <w:color w:val="585858"/>
          <w:sz w:val="18"/>
          <w:szCs w:val="18"/>
          <w:lang w:eastAsia="tr-TR"/>
        </w:rPr>
      </w:pPr>
      <w:r w:rsidRPr="00CD3C16">
        <w:rPr>
          <w:rFonts w:ascii="Arial" w:eastAsia="Times New Roman" w:hAnsi="Arial" w:cs="Arial"/>
          <w:color w:val="585858"/>
          <w:sz w:val="18"/>
          <w:szCs w:val="18"/>
          <w:lang w:eastAsia="tr-TR"/>
        </w:rPr>
        <w:t>İhale, Kanunun 38 inci maddesinde öngörülen açıklama istenmeksizin ekonomik açıdan en avantajlı teklif üzerinde bırakılacaktır.</w:t>
      </w:r>
    </w:p>
    <w:bookmarkEnd w:id="0"/>
    <w:p w:rsidR="00421322" w:rsidRPr="00CD3C16" w:rsidRDefault="00421322">
      <w:pPr>
        <w:rPr>
          <w:rFonts w:ascii="Arial" w:hAnsi="Arial" w:cs="Arial"/>
          <w:sz w:val="18"/>
          <w:szCs w:val="18"/>
        </w:rPr>
      </w:pPr>
    </w:p>
    <w:sectPr w:rsidR="00421322" w:rsidRPr="00CD3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6B"/>
    <w:rsid w:val="0040466C"/>
    <w:rsid w:val="00421322"/>
    <w:rsid w:val="00775D6B"/>
    <w:rsid w:val="00CD3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276AE-7780-44D2-B92B-63F46761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313060">
      <w:bodyDiv w:val="1"/>
      <w:marLeft w:val="0"/>
      <w:marRight w:val="0"/>
      <w:marTop w:val="0"/>
      <w:marBottom w:val="0"/>
      <w:divBdr>
        <w:top w:val="none" w:sz="0" w:space="0" w:color="auto"/>
        <w:left w:val="none" w:sz="0" w:space="0" w:color="auto"/>
        <w:bottom w:val="none" w:sz="0" w:space="0" w:color="auto"/>
        <w:right w:val="none" w:sz="0" w:space="0" w:color="auto"/>
      </w:divBdr>
      <w:divsChild>
        <w:div w:id="196508709">
          <w:marLeft w:val="0"/>
          <w:marRight w:val="0"/>
          <w:marTop w:val="0"/>
          <w:marBottom w:val="0"/>
          <w:divBdr>
            <w:top w:val="none" w:sz="0" w:space="0" w:color="auto"/>
            <w:left w:val="none" w:sz="0" w:space="0" w:color="auto"/>
            <w:bottom w:val="none" w:sz="0" w:space="0" w:color="auto"/>
            <w:right w:val="none" w:sz="0" w:space="0" w:color="auto"/>
          </w:divBdr>
        </w:div>
        <w:div w:id="140209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2020-08-28T06:43:00Z</dcterms:created>
  <dcterms:modified xsi:type="dcterms:W3CDTF">2020-08-28T07:21:00Z</dcterms:modified>
</cp:coreProperties>
</file>