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6F" w:rsidRDefault="00F51C6F">
      <w:pPr>
        <w:rPr>
          <w:rFonts w:ascii="Times New Roman" w:hAnsi="Times New Roman"/>
          <w:sz w:val="24"/>
          <w:szCs w:val="24"/>
        </w:rPr>
      </w:pPr>
    </w:p>
    <w:p w:rsidR="003D12F8" w:rsidRDefault="00F51C6F">
      <w:r w:rsidRPr="0078579A">
        <w:rPr>
          <w:rFonts w:ascii="Times New Roman" w:hAnsi="Times New Roman"/>
          <w:noProof/>
          <w:sz w:val="24"/>
          <w:szCs w:val="24"/>
          <w:lang w:eastAsia="tr-TR"/>
        </w:rPr>
        <w:drawing>
          <wp:inline distT="0" distB="0" distL="0" distR="0" wp14:anchorId="28EEE51C" wp14:editId="6FD82375">
            <wp:extent cx="5448300" cy="252648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448300" cy="2526482"/>
                    </a:xfrm>
                    <a:prstGeom prst="rect">
                      <a:avLst/>
                    </a:prstGeom>
                    <a:noFill/>
                    <a:ln>
                      <a:noFill/>
                    </a:ln>
                  </pic:spPr>
                </pic:pic>
              </a:graphicData>
            </a:graphic>
          </wp:inline>
        </w:drawing>
      </w:r>
    </w:p>
    <w:p w:rsidR="003D12F8" w:rsidRPr="003D12F8" w:rsidRDefault="003D12F8" w:rsidP="003D12F8"/>
    <w:p w:rsidR="003D12F8" w:rsidRPr="003D12F8" w:rsidRDefault="003D12F8" w:rsidP="003D12F8"/>
    <w:p w:rsidR="003D12F8" w:rsidRPr="003D12F8" w:rsidRDefault="003D12F8" w:rsidP="003D12F8"/>
    <w:p w:rsidR="003D12F8" w:rsidRPr="003D12F8" w:rsidRDefault="003D12F8" w:rsidP="003D12F8"/>
    <w:p w:rsidR="003D12F8" w:rsidRPr="003D12F8" w:rsidRDefault="003D12F8" w:rsidP="003D12F8">
      <w:pPr>
        <w:rPr>
          <w:sz w:val="28"/>
        </w:rPr>
      </w:pPr>
    </w:p>
    <w:p w:rsidR="003D12F8" w:rsidRDefault="003D12F8" w:rsidP="003D12F8">
      <w:pPr>
        <w:jc w:val="center"/>
        <w:rPr>
          <w:rFonts w:ascii="Times New Roman" w:hAnsi="Times New Roman" w:cs="Times New Roman"/>
          <w:b/>
          <w:sz w:val="36"/>
        </w:rPr>
      </w:pPr>
      <w:r w:rsidRPr="003D12F8">
        <w:rPr>
          <w:rFonts w:ascii="Times New Roman" w:hAnsi="Times New Roman" w:cs="Times New Roman"/>
          <w:b/>
          <w:sz w:val="36"/>
        </w:rPr>
        <w:t xml:space="preserve">STRATEJİ GELİŞTİRME </w:t>
      </w:r>
    </w:p>
    <w:p w:rsidR="00BF56BF" w:rsidRDefault="003D12F8" w:rsidP="003D12F8">
      <w:pPr>
        <w:jc w:val="center"/>
        <w:rPr>
          <w:rFonts w:ascii="Times New Roman" w:hAnsi="Times New Roman" w:cs="Times New Roman"/>
          <w:b/>
          <w:sz w:val="36"/>
        </w:rPr>
      </w:pPr>
      <w:r w:rsidRPr="003D12F8">
        <w:rPr>
          <w:rFonts w:ascii="Times New Roman" w:hAnsi="Times New Roman" w:cs="Times New Roman"/>
          <w:b/>
          <w:sz w:val="36"/>
        </w:rPr>
        <w:t>DAİRE BAŞKANLIĞI</w:t>
      </w:r>
    </w:p>
    <w:p w:rsidR="003D12F8" w:rsidRDefault="003D12F8" w:rsidP="003D12F8">
      <w:pPr>
        <w:jc w:val="center"/>
        <w:rPr>
          <w:rFonts w:ascii="Times New Roman" w:hAnsi="Times New Roman" w:cs="Times New Roman"/>
          <w:b/>
          <w:sz w:val="36"/>
        </w:rPr>
      </w:pPr>
    </w:p>
    <w:p w:rsidR="003D12F8" w:rsidRDefault="003D12F8" w:rsidP="003D12F8">
      <w:pPr>
        <w:jc w:val="center"/>
        <w:rPr>
          <w:rFonts w:ascii="Times New Roman" w:hAnsi="Times New Roman" w:cs="Times New Roman"/>
          <w:b/>
          <w:sz w:val="36"/>
        </w:rPr>
      </w:pPr>
    </w:p>
    <w:p w:rsidR="003D12F8" w:rsidRDefault="003D12F8" w:rsidP="003D12F8">
      <w:pPr>
        <w:jc w:val="center"/>
        <w:rPr>
          <w:rFonts w:ascii="Times New Roman" w:hAnsi="Times New Roman" w:cs="Times New Roman"/>
          <w:b/>
          <w:sz w:val="36"/>
        </w:rPr>
      </w:pPr>
      <w:r>
        <w:rPr>
          <w:rFonts w:ascii="Times New Roman" w:hAnsi="Times New Roman" w:cs="Times New Roman"/>
          <w:b/>
          <w:sz w:val="36"/>
        </w:rPr>
        <w:t>HASSAS GÖREVLER REHBERİ</w:t>
      </w:r>
    </w:p>
    <w:p w:rsidR="003D12F8" w:rsidRDefault="008144A7" w:rsidP="003D12F8">
      <w:pPr>
        <w:jc w:val="center"/>
        <w:rPr>
          <w:rFonts w:ascii="Times New Roman" w:hAnsi="Times New Roman" w:cs="Times New Roman"/>
          <w:b/>
          <w:sz w:val="36"/>
        </w:rPr>
      </w:pPr>
      <w:r>
        <w:rPr>
          <w:rFonts w:ascii="Times New Roman" w:hAnsi="Times New Roman" w:cs="Times New Roman"/>
          <w:b/>
          <w:sz w:val="36"/>
        </w:rPr>
        <w:t>2019</w:t>
      </w:r>
    </w:p>
    <w:p w:rsidR="003D12F8" w:rsidRDefault="003D12F8" w:rsidP="003D12F8">
      <w:pPr>
        <w:jc w:val="center"/>
        <w:rPr>
          <w:rFonts w:ascii="Times New Roman" w:hAnsi="Times New Roman" w:cs="Times New Roman"/>
          <w:b/>
          <w:sz w:val="36"/>
        </w:rPr>
      </w:pPr>
    </w:p>
    <w:p w:rsidR="003D12F8" w:rsidRDefault="003D12F8" w:rsidP="003D12F8">
      <w:pPr>
        <w:jc w:val="center"/>
        <w:rPr>
          <w:rFonts w:ascii="Times New Roman" w:hAnsi="Times New Roman" w:cs="Times New Roman"/>
          <w:b/>
          <w:sz w:val="36"/>
        </w:rPr>
      </w:pPr>
    </w:p>
    <w:p w:rsidR="003D12F8" w:rsidRDefault="003D12F8" w:rsidP="003D12F8">
      <w:pPr>
        <w:jc w:val="center"/>
        <w:rPr>
          <w:rFonts w:ascii="Times New Roman" w:hAnsi="Times New Roman" w:cs="Times New Roman"/>
          <w:b/>
          <w:sz w:val="36"/>
        </w:rPr>
      </w:pPr>
    </w:p>
    <w:p w:rsidR="003D12F8" w:rsidRDefault="003D12F8" w:rsidP="003D12F8">
      <w:pPr>
        <w:jc w:val="center"/>
        <w:rPr>
          <w:rFonts w:ascii="Times New Roman" w:hAnsi="Times New Roman" w:cs="Times New Roman"/>
          <w:b/>
          <w:sz w:val="36"/>
        </w:rPr>
      </w:pPr>
    </w:p>
    <w:p w:rsidR="003D12F8" w:rsidRDefault="003D12F8" w:rsidP="003D12F8">
      <w:pPr>
        <w:spacing w:line="360" w:lineRule="auto"/>
        <w:jc w:val="both"/>
        <w:rPr>
          <w:rFonts w:ascii="Times New Roman" w:hAnsi="Times New Roman" w:cs="Times New Roman"/>
          <w:sz w:val="24"/>
        </w:rPr>
      </w:pPr>
      <w:r>
        <w:rPr>
          <w:rFonts w:ascii="Times New Roman" w:hAnsi="Times New Roman" w:cs="Times New Roman"/>
          <w:sz w:val="24"/>
        </w:rPr>
        <w:lastRenderedPageBreak/>
        <w:tab/>
      </w:r>
      <w:proofErr w:type="gramStart"/>
      <w:r>
        <w:rPr>
          <w:rFonts w:ascii="Times New Roman" w:hAnsi="Times New Roman" w:cs="Times New Roman"/>
          <w:sz w:val="24"/>
        </w:rPr>
        <w:t>AGÜ</w:t>
      </w:r>
      <w:r w:rsidRPr="003D12F8">
        <w:rPr>
          <w:rFonts w:ascii="Times New Roman" w:hAnsi="Times New Roman" w:cs="Times New Roman"/>
          <w:sz w:val="24"/>
        </w:rPr>
        <w:t xml:space="preserve"> İç Kontrol Uyum Eylem Planının, hassas görevlere ilişkin </w:t>
      </w:r>
      <w:proofErr w:type="spellStart"/>
      <w:r w:rsidRPr="003D12F8">
        <w:rPr>
          <w:rFonts w:ascii="Times New Roman" w:hAnsi="Times New Roman" w:cs="Times New Roman"/>
          <w:sz w:val="24"/>
        </w:rPr>
        <w:t>Kos</w:t>
      </w:r>
      <w:proofErr w:type="spellEnd"/>
      <w:r w:rsidRPr="003D12F8">
        <w:rPr>
          <w:rFonts w:ascii="Times New Roman" w:hAnsi="Times New Roman" w:cs="Times New Roman"/>
          <w:sz w:val="24"/>
        </w:rPr>
        <w:t xml:space="preserve"> 2.6.1 eylemi çerçevesinde, birimler tarafından hassas görevler tespit edilirken göz önünde bulundurulması gereken hususlar ve tespit edilen hassas görevlere ilişkin almaları</w:t>
      </w:r>
      <w:r>
        <w:rPr>
          <w:rFonts w:ascii="Times New Roman" w:hAnsi="Times New Roman" w:cs="Times New Roman"/>
          <w:sz w:val="24"/>
        </w:rPr>
        <w:t xml:space="preserve"> gereken asgari tedbirler Hazine ve Maliye B</w:t>
      </w:r>
      <w:r w:rsidRPr="003D12F8">
        <w:rPr>
          <w:rFonts w:ascii="Times New Roman" w:hAnsi="Times New Roman" w:cs="Times New Roman"/>
          <w:sz w:val="24"/>
        </w:rPr>
        <w:t>akanlığınca yayımlanan Kamu İç Kontrol Rehberi ve Hassas Görevler Broşürü referans alınarak belirlenmiştir.</w:t>
      </w:r>
      <w:proofErr w:type="gramEnd"/>
    </w:p>
    <w:p w:rsidR="003D12F8" w:rsidRPr="003D12F8" w:rsidRDefault="003D12F8" w:rsidP="003D12F8">
      <w:pPr>
        <w:spacing w:line="360" w:lineRule="auto"/>
        <w:jc w:val="both"/>
        <w:rPr>
          <w:rFonts w:ascii="Times New Roman" w:hAnsi="Times New Roman" w:cs="Times New Roman"/>
          <w:sz w:val="24"/>
        </w:rPr>
      </w:pPr>
    </w:p>
    <w:p w:rsidR="003D12F8" w:rsidRPr="003D12F8" w:rsidRDefault="003D12F8" w:rsidP="003D12F8">
      <w:pPr>
        <w:spacing w:line="360" w:lineRule="auto"/>
        <w:jc w:val="both"/>
        <w:rPr>
          <w:rFonts w:ascii="Times New Roman" w:hAnsi="Times New Roman" w:cs="Times New Roman"/>
          <w:b/>
          <w:sz w:val="24"/>
        </w:rPr>
      </w:pPr>
      <w:r w:rsidRPr="003D12F8">
        <w:rPr>
          <w:rFonts w:ascii="Times New Roman" w:hAnsi="Times New Roman" w:cs="Times New Roman"/>
          <w:b/>
          <w:sz w:val="24"/>
        </w:rPr>
        <w:t>Hassas Görev Nedir?</w:t>
      </w:r>
    </w:p>
    <w:p w:rsidR="003D12F8" w:rsidRDefault="003D12F8" w:rsidP="003D12F8">
      <w:pPr>
        <w:spacing w:line="360" w:lineRule="auto"/>
        <w:jc w:val="both"/>
        <w:rPr>
          <w:rFonts w:ascii="Times New Roman" w:hAnsi="Times New Roman" w:cs="Times New Roman"/>
          <w:sz w:val="24"/>
        </w:rPr>
      </w:pPr>
      <w:r w:rsidRPr="003D12F8">
        <w:rPr>
          <w:rFonts w:ascii="Times New Roman" w:hAnsi="Times New Roman" w:cs="Times New Roman"/>
          <w:sz w:val="24"/>
        </w:rPr>
        <w:t xml:space="preserve"> Birimin temel işlevini etkin biçimde yerine getirmesini etkileyebilecek riskler içeren, zamanında ve/veya doğru bir şekilde yerine getirilmesi halinde karar alma süreçlerini güçlendiren ve kaynakların etkin kullanımını sağlayan kritik öneme sahip sınırlı sayıdaki görevler hassas görevdir.</w:t>
      </w:r>
    </w:p>
    <w:p w:rsidR="003D12F8" w:rsidRPr="003D12F8" w:rsidRDefault="003D12F8" w:rsidP="003D12F8">
      <w:pPr>
        <w:spacing w:line="360" w:lineRule="auto"/>
        <w:jc w:val="both"/>
        <w:rPr>
          <w:rFonts w:ascii="Times New Roman" w:hAnsi="Times New Roman" w:cs="Times New Roman"/>
          <w:b/>
          <w:sz w:val="24"/>
        </w:rPr>
      </w:pPr>
      <w:r w:rsidRPr="003D12F8">
        <w:rPr>
          <w:rFonts w:ascii="Times New Roman" w:hAnsi="Times New Roman" w:cs="Times New Roman"/>
          <w:b/>
          <w:sz w:val="24"/>
        </w:rPr>
        <w:t xml:space="preserve">Hassas Görevler neden tespit edilmelidir? </w:t>
      </w:r>
    </w:p>
    <w:p w:rsidR="003D12F8" w:rsidRPr="003D12F8" w:rsidRDefault="003D12F8" w:rsidP="003D12F8">
      <w:pPr>
        <w:pStyle w:val="ListeParagraf"/>
        <w:numPr>
          <w:ilvl w:val="0"/>
          <w:numId w:val="1"/>
        </w:numPr>
        <w:spacing w:line="360" w:lineRule="auto"/>
        <w:jc w:val="both"/>
        <w:rPr>
          <w:rFonts w:ascii="Times New Roman" w:hAnsi="Times New Roman" w:cs="Times New Roman"/>
          <w:sz w:val="24"/>
        </w:rPr>
      </w:pPr>
      <w:r w:rsidRPr="003D12F8">
        <w:rPr>
          <w:rFonts w:ascii="Times New Roman" w:hAnsi="Times New Roman" w:cs="Times New Roman"/>
          <w:sz w:val="24"/>
        </w:rPr>
        <w:t xml:space="preserve">Birimin fonksiyonlarını etkin bir şekilde ifa edebilmesi için kritik faaliyetlerin tespit edilmesini, </w:t>
      </w:r>
    </w:p>
    <w:p w:rsidR="003D12F8" w:rsidRPr="003D12F8" w:rsidRDefault="003D12F8" w:rsidP="003D12F8">
      <w:pPr>
        <w:pStyle w:val="ListeParagraf"/>
        <w:numPr>
          <w:ilvl w:val="0"/>
          <w:numId w:val="1"/>
        </w:numPr>
        <w:spacing w:line="360" w:lineRule="auto"/>
        <w:jc w:val="both"/>
        <w:rPr>
          <w:rFonts w:ascii="Times New Roman" w:hAnsi="Times New Roman" w:cs="Times New Roman"/>
          <w:sz w:val="24"/>
        </w:rPr>
      </w:pPr>
      <w:r w:rsidRPr="003D12F8">
        <w:rPr>
          <w:rFonts w:ascii="Times New Roman" w:hAnsi="Times New Roman" w:cs="Times New Roman"/>
          <w:sz w:val="24"/>
        </w:rPr>
        <w:t xml:space="preserve">Bu kritik faaliyetlerin gözden geçirilmesini ve bu sayede aksaklıklar varsa tespit edilmesini, Bu kritik faaliyetler için gerekli kontrol önlemlerinin alınmasını, temin eder. </w:t>
      </w:r>
    </w:p>
    <w:p w:rsidR="003D12F8" w:rsidRPr="003D12F8" w:rsidRDefault="003D12F8" w:rsidP="003D12F8">
      <w:pPr>
        <w:pStyle w:val="ListeParagraf"/>
        <w:numPr>
          <w:ilvl w:val="0"/>
          <w:numId w:val="1"/>
        </w:numPr>
        <w:spacing w:line="360" w:lineRule="auto"/>
        <w:jc w:val="both"/>
        <w:rPr>
          <w:rFonts w:ascii="Times New Roman" w:hAnsi="Times New Roman" w:cs="Times New Roman"/>
          <w:sz w:val="24"/>
        </w:rPr>
      </w:pPr>
      <w:r w:rsidRPr="003D12F8">
        <w:rPr>
          <w:rFonts w:ascii="Times New Roman" w:hAnsi="Times New Roman" w:cs="Times New Roman"/>
          <w:sz w:val="24"/>
        </w:rPr>
        <w:t xml:space="preserve">Böylece;  Birimin faaliyetlerinin aksamadan yürütülmesine, </w:t>
      </w:r>
    </w:p>
    <w:p w:rsidR="003D12F8" w:rsidRDefault="003D12F8" w:rsidP="003D12F8">
      <w:pPr>
        <w:pStyle w:val="ListeParagraf"/>
        <w:numPr>
          <w:ilvl w:val="0"/>
          <w:numId w:val="1"/>
        </w:numPr>
        <w:spacing w:line="360" w:lineRule="auto"/>
        <w:jc w:val="both"/>
        <w:rPr>
          <w:rFonts w:ascii="Times New Roman" w:hAnsi="Times New Roman" w:cs="Times New Roman"/>
          <w:sz w:val="24"/>
        </w:rPr>
      </w:pPr>
      <w:r w:rsidRPr="003D12F8">
        <w:rPr>
          <w:rFonts w:ascii="Times New Roman" w:hAnsi="Times New Roman" w:cs="Times New Roman"/>
          <w:sz w:val="24"/>
        </w:rPr>
        <w:t xml:space="preserve"> Kamu kaynaklarının verimli biçimde kullanılmasına,</w:t>
      </w:r>
    </w:p>
    <w:p w:rsidR="003D12F8" w:rsidRDefault="003D12F8" w:rsidP="003D12F8">
      <w:pPr>
        <w:pStyle w:val="ListeParagraf"/>
        <w:spacing w:line="360" w:lineRule="auto"/>
        <w:jc w:val="both"/>
        <w:rPr>
          <w:rFonts w:ascii="Times New Roman" w:hAnsi="Times New Roman" w:cs="Times New Roman"/>
          <w:sz w:val="24"/>
        </w:rPr>
      </w:pPr>
      <w:proofErr w:type="gramStart"/>
      <w:r>
        <w:rPr>
          <w:rFonts w:ascii="Times New Roman" w:hAnsi="Times New Roman" w:cs="Times New Roman"/>
          <w:sz w:val="24"/>
        </w:rPr>
        <w:t>yardımcı</w:t>
      </w:r>
      <w:proofErr w:type="gramEnd"/>
      <w:r>
        <w:rPr>
          <w:rFonts w:ascii="Times New Roman" w:hAnsi="Times New Roman" w:cs="Times New Roman"/>
          <w:sz w:val="24"/>
        </w:rPr>
        <w:t xml:space="preserve"> olur.</w:t>
      </w:r>
    </w:p>
    <w:p w:rsidR="003D12F8" w:rsidRPr="003D12F8" w:rsidRDefault="003D12F8" w:rsidP="003D12F8">
      <w:pPr>
        <w:pStyle w:val="ListeParagraf"/>
        <w:spacing w:line="360" w:lineRule="auto"/>
        <w:jc w:val="both"/>
        <w:rPr>
          <w:rFonts w:ascii="Times New Roman" w:hAnsi="Times New Roman" w:cs="Times New Roman"/>
          <w:sz w:val="24"/>
        </w:rPr>
      </w:pPr>
    </w:p>
    <w:p w:rsidR="00A318CB" w:rsidRDefault="003D12F8" w:rsidP="00A318CB">
      <w:pPr>
        <w:spacing w:line="360" w:lineRule="auto"/>
        <w:jc w:val="both"/>
        <w:rPr>
          <w:rFonts w:ascii="Times New Roman" w:hAnsi="Times New Roman" w:cs="Times New Roman"/>
          <w:b/>
          <w:sz w:val="24"/>
        </w:rPr>
      </w:pPr>
      <w:r w:rsidRPr="003D12F8">
        <w:rPr>
          <w:rFonts w:ascii="Times New Roman" w:hAnsi="Times New Roman" w:cs="Times New Roman"/>
          <w:b/>
          <w:sz w:val="24"/>
        </w:rPr>
        <w:t>Hassas Görevler nasıl tespit edilir?</w:t>
      </w:r>
    </w:p>
    <w:p w:rsidR="00A318CB" w:rsidRDefault="00A318CB" w:rsidP="00A318CB">
      <w:pPr>
        <w:spacing w:line="360" w:lineRule="auto"/>
        <w:jc w:val="both"/>
        <w:rPr>
          <w:rFonts w:ascii="Times New Roman" w:hAnsi="Times New Roman" w:cs="Times New Roman"/>
          <w:sz w:val="24"/>
        </w:rPr>
      </w:pPr>
      <w:r>
        <w:rPr>
          <w:rFonts w:ascii="Times New Roman" w:hAnsi="Times New Roman" w:cs="Times New Roman"/>
          <w:b/>
          <w:sz w:val="24"/>
        </w:rPr>
        <w:tab/>
      </w:r>
      <w:r w:rsidRPr="00A318CB">
        <w:rPr>
          <w:rFonts w:ascii="Times New Roman" w:hAnsi="Times New Roman" w:cs="Times New Roman"/>
          <w:sz w:val="24"/>
        </w:rPr>
        <w:t>Hassas görevler harcama birimleri düzeyinde tespit edilmelidir. Hassas görevler, aşağıda belirtilen soru örnekleri göz önünde bulundurularak, Birim Yöneticileri gözetiminde ilgili personel tarafından tespit edilir. Tespit edilen hassas görevler, kılavuzun ekinde yer alan EK-1 ve EK-2’ deki tablolara uygun bir şekilde hazırlanıp onaya sunulduktan sonra ilgili personellere tebliğ edilerek Strateji Geliştirme Daire Başkanlığına gönderilmesi, ayrıca birim web sayfasında yayınlanma işleminin Strateji Geliştirme Daire Başkanlığı kontrolünden sonra yapılması gerekmektedir.</w:t>
      </w:r>
    </w:p>
    <w:p w:rsidR="00A318CB" w:rsidRDefault="00A318CB" w:rsidP="00A318CB">
      <w:pPr>
        <w:spacing w:line="360" w:lineRule="auto"/>
        <w:jc w:val="both"/>
        <w:rPr>
          <w:rFonts w:ascii="Times New Roman" w:hAnsi="Times New Roman" w:cs="Times New Roman"/>
          <w:sz w:val="24"/>
        </w:rPr>
      </w:pPr>
    </w:p>
    <w:p w:rsidR="00A318CB" w:rsidRPr="00A318CB" w:rsidRDefault="00A318CB" w:rsidP="00A318CB">
      <w:pPr>
        <w:spacing w:line="360" w:lineRule="auto"/>
        <w:jc w:val="both"/>
        <w:rPr>
          <w:rFonts w:ascii="Times New Roman" w:hAnsi="Times New Roman" w:cs="Times New Roman"/>
          <w:sz w:val="24"/>
        </w:rPr>
      </w:pPr>
      <w:r w:rsidRPr="00A318CB">
        <w:rPr>
          <w:rFonts w:ascii="Times New Roman" w:hAnsi="Times New Roman" w:cs="Times New Roman"/>
          <w:sz w:val="24"/>
        </w:rPr>
        <w:lastRenderedPageBreak/>
        <w:t xml:space="preserve">Birimler tarafından hassas görevlerin tespit edilmesi ve kontrol önlemlerinin alınması; birim itibarı, hizmetlerin daha etkin ve hızlı biçimde yürütülmesi açısından büyük önem taşımaktadır. Bu kapsamda, bir görevin hassas olup olmadığının birimlerce değerlendirilmesinde en az aşağıda belirtilen </w:t>
      </w:r>
      <w:proofErr w:type="gramStart"/>
      <w:r w:rsidRPr="00A318CB">
        <w:rPr>
          <w:rFonts w:ascii="Times New Roman" w:hAnsi="Times New Roman" w:cs="Times New Roman"/>
          <w:sz w:val="24"/>
        </w:rPr>
        <w:t>kriterlerin</w:t>
      </w:r>
      <w:proofErr w:type="gramEnd"/>
      <w:r w:rsidRPr="00A318CB">
        <w:rPr>
          <w:rFonts w:ascii="Times New Roman" w:hAnsi="Times New Roman" w:cs="Times New Roman"/>
          <w:sz w:val="24"/>
        </w:rPr>
        <w:t xml:space="preserve"> dikkate alınması gerekmektedir.</w:t>
      </w:r>
    </w:p>
    <w:p w:rsidR="003D12F8" w:rsidRPr="003D12F8" w:rsidRDefault="003D12F8" w:rsidP="00CD28F2">
      <w:pPr>
        <w:pStyle w:val="ListeParagraf"/>
        <w:spacing w:line="360" w:lineRule="auto"/>
        <w:jc w:val="both"/>
        <w:rPr>
          <w:rFonts w:ascii="Times New Roman" w:hAnsi="Times New Roman" w:cs="Times New Roman"/>
          <w:sz w:val="24"/>
        </w:rPr>
      </w:pPr>
      <w:r w:rsidRPr="003D12F8">
        <w:rPr>
          <w:rFonts w:ascii="Times New Roman" w:hAnsi="Times New Roman" w:cs="Times New Roman"/>
          <w:sz w:val="24"/>
        </w:rPr>
        <w:t xml:space="preserve">Bir görevin hassas olup olmadığı belirlenirken aşağıdaki </w:t>
      </w:r>
      <w:proofErr w:type="gramStart"/>
      <w:r w:rsidRPr="003D12F8">
        <w:rPr>
          <w:rFonts w:ascii="Times New Roman" w:hAnsi="Times New Roman" w:cs="Times New Roman"/>
          <w:sz w:val="24"/>
        </w:rPr>
        <w:t>kriterler</w:t>
      </w:r>
      <w:proofErr w:type="gramEnd"/>
      <w:r w:rsidRPr="003D12F8">
        <w:rPr>
          <w:rFonts w:ascii="Times New Roman" w:hAnsi="Times New Roman" w:cs="Times New Roman"/>
          <w:sz w:val="24"/>
        </w:rPr>
        <w:t xml:space="preserve"> dikkate alınmalıdır: </w:t>
      </w:r>
    </w:p>
    <w:p w:rsidR="003D12F8" w:rsidRPr="003D12F8" w:rsidRDefault="003D12F8" w:rsidP="003D12F8">
      <w:pPr>
        <w:pStyle w:val="ListeParagraf"/>
        <w:numPr>
          <w:ilvl w:val="0"/>
          <w:numId w:val="2"/>
        </w:numPr>
        <w:spacing w:line="360" w:lineRule="auto"/>
        <w:jc w:val="both"/>
        <w:rPr>
          <w:rFonts w:ascii="Times New Roman" w:hAnsi="Times New Roman" w:cs="Times New Roman"/>
          <w:sz w:val="24"/>
        </w:rPr>
      </w:pPr>
      <w:r w:rsidRPr="003D12F8">
        <w:rPr>
          <w:rFonts w:ascii="Times New Roman" w:hAnsi="Times New Roman" w:cs="Times New Roman"/>
          <w:sz w:val="24"/>
        </w:rPr>
        <w:t xml:space="preserve">İdarenin hedeflerini etkileyebilecek önemli kararları alma kapasitesi, </w:t>
      </w:r>
    </w:p>
    <w:p w:rsidR="003D12F8" w:rsidRPr="003D12F8" w:rsidRDefault="003D12F8" w:rsidP="003D12F8">
      <w:pPr>
        <w:pStyle w:val="ListeParagraf"/>
        <w:numPr>
          <w:ilvl w:val="0"/>
          <w:numId w:val="2"/>
        </w:numPr>
        <w:spacing w:line="360" w:lineRule="auto"/>
        <w:jc w:val="both"/>
        <w:rPr>
          <w:rFonts w:ascii="Times New Roman" w:hAnsi="Times New Roman" w:cs="Times New Roman"/>
          <w:sz w:val="24"/>
        </w:rPr>
      </w:pPr>
      <w:r w:rsidRPr="003D12F8">
        <w:rPr>
          <w:rFonts w:ascii="Times New Roman" w:hAnsi="Times New Roman" w:cs="Times New Roman"/>
          <w:sz w:val="24"/>
        </w:rPr>
        <w:t xml:space="preserve">Kararları etkileyebilecek idare dışı üçüncü kişi ve kuruluşlarla ilişkisi, </w:t>
      </w:r>
    </w:p>
    <w:p w:rsidR="003D12F8" w:rsidRPr="003D12F8" w:rsidRDefault="003D12F8" w:rsidP="003D12F8">
      <w:pPr>
        <w:pStyle w:val="ListeParagraf"/>
        <w:numPr>
          <w:ilvl w:val="0"/>
          <w:numId w:val="2"/>
        </w:numPr>
        <w:spacing w:line="360" w:lineRule="auto"/>
        <w:jc w:val="both"/>
        <w:rPr>
          <w:rFonts w:ascii="Times New Roman" w:hAnsi="Times New Roman" w:cs="Times New Roman"/>
          <w:sz w:val="24"/>
        </w:rPr>
      </w:pPr>
      <w:r w:rsidRPr="003D12F8">
        <w:rPr>
          <w:rFonts w:ascii="Times New Roman" w:hAnsi="Times New Roman" w:cs="Times New Roman"/>
          <w:sz w:val="24"/>
        </w:rPr>
        <w:t xml:space="preserve">Gizli bilgilere erişim, </w:t>
      </w:r>
    </w:p>
    <w:p w:rsidR="003D12F8" w:rsidRPr="003D12F8" w:rsidRDefault="003D12F8" w:rsidP="003D12F8">
      <w:pPr>
        <w:pStyle w:val="ListeParagraf"/>
        <w:numPr>
          <w:ilvl w:val="0"/>
          <w:numId w:val="2"/>
        </w:numPr>
        <w:spacing w:line="360" w:lineRule="auto"/>
        <w:jc w:val="both"/>
        <w:rPr>
          <w:rFonts w:ascii="Times New Roman" w:hAnsi="Times New Roman" w:cs="Times New Roman"/>
          <w:sz w:val="24"/>
        </w:rPr>
      </w:pPr>
      <w:r w:rsidRPr="003D12F8">
        <w:rPr>
          <w:rFonts w:ascii="Times New Roman" w:hAnsi="Times New Roman" w:cs="Times New Roman"/>
          <w:sz w:val="24"/>
        </w:rPr>
        <w:t>Mali değeri yüksek olan iş ve işlemlerle ilgili görevler,</w:t>
      </w:r>
    </w:p>
    <w:p w:rsidR="003D12F8" w:rsidRPr="003D12F8" w:rsidRDefault="003D12F8" w:rsidP="003D12F8">
      <w:pPr>
        <w:pStyle w:val="ListeParagraf"/>
        <w:numPr>
          <w:ilvl w:val="0"/>
          <w:numId w:val="2"/>
        </w:numPr>
        <w:spacing w:line="360" w:lineRule="auto"/>
        <w:jc w:val="both"/>
        <w:rPr>
          <w:rFonts w:ascii="Times New Roman" w:hAnsi="Times New Roman" w:cs="Times New Roman"/>
          <w:sz w:val="24"/>
        </w:rPr>
      </w:pPr>
      <w:r w:rsidRPr="003D12F8">
        <w:rPr>
          <w:rFonts w:ascii="Times New Roman" w:hAnsi="Times New Roman" w:cs="Times New Roman"/>
          <w:sz w:val="24"/>
        </w:rPr>
        <w:t xml:space="preserve">Görevin yüksek seviyede özel uzmanlaşma gerektirmesi, </w:t>
      </w:r>
    </w:p>
    <w:p w:rsidR="003D12F8" w:rsidRPr="003D12F8" w:rsidRDefault="003D12F8" w:rsidP="003D12F8">
      <w:pPr>
        <w:spacing w:line="360" w:lineRule="auto"/>
        <w:jc w:val="both"/>
        <w:rPr>
          <w:rFonts w:ascii="Times New Roman" w:hAnsi="Times New Roman" w:cs="Times New Roman"/>
          <w:sz w:val="24"/>
        </w:rPr>
      </w:pPr>
      <w:r w:rsidRPr="003D12F8">
        <w:rPr>
          <w:rFonts w:ascii="Times New Roman" w:hAnsi="Times New Roman" w:cs="Times New Roman"/>
          <w:sz w:val="24"/>
        </w:rPr>
        <w:t xml:space="preserve">İdarelerce ilave edilebilecek diğer </w:t>
      </w:r>
      <w:proofErr w:type="gramStart"/>
      <w:r w:rsidRPr="003D12F8">
        <w:rPr>
          <w:rFonts w:ascii="Times New Roman" w:hAnsi="Times New Roman" w:cs="Times New Roman"/>
          <w:sz w:val="24"/>
        </w:rPr>
        <w:t>kriterler</w:t>
      </w:r>
      <w:proofErr w:type="gramEnd"/>
      <w:r w:rsidRPr="003D12F8">
        <w:rPr>
          <w:rFonts w:ascii="Times New Roman" w:hAnsi="Times New Roman" w:cs="Times New Roman"/>
          <w:sz w:val="24"/>
        </w:rPr>
        <w:t>.</w:t>
      </w:r>
    </w:p>
    <w:p w:rsidR="003D12F8" w:rsidRPr="003D12F8" w:rsidRDefault="003D12F8" w:rsidP="003D12F8">
      <w:pPr>
        <w:jc w:val="both"/>
        <w:rPr>
          <w:rFonts w:ascii="Times New Roman" w:hAnsi="Times New Roman" w:cs="Times New Roman"/>
          <w:sz w:val="28"/>
        </w:rPr>
      </w:pPr>
    </w:p>
    <w:p w:rsidR="00A318CB" w:rsidRDefault="00A318CB" w:rsidP="00A318CB">
      <w:pPr>
        <w:jc w:val="both"/>
        <w:rPr>
          <w:rFonts w:ascii="Times New Roman" w:hAnsi="Times New Roman" w:cs="Times New Roman"/>
          <w:sz w:val="24"/>
        </w:rPr>
      </w:pPr>
      <w:r w:rsidRPr="00A318CB">
        <w:rPr>
          <w:rFonts w:ascii="Times New Roman" w:hAnsi="Times New Roman" w:cs="Times New Roman"/>
          <w:sz w:val="24"/>
        </w:rPr>
        <w:t xml:space="preserve">Hassas Görevler tespit edilirken birimlerin; hizmet </w:t>
      </w:r>
      <w:proofErr w:type="gramStart"/>
      <w:r w:rsidRPr="00A318CB">
        <w:rPr>
          <w:rFonts w:ascii="Times New Roman" w:hAnsi="Times New Roman" w:cs="Times New Roman"/>
          <w:sz w:val="24"/>
        </w:rPr>
        <w:t>envanteri</w:t>
      </w:r>
      <w:proofErr w:type="gramEnd"/>
      <w:r w:rsidRPr="00A318CB">
        <w:rPr>
          <w:rFonts w:ascii="Times New Roman" w:hAnsi="Times New Roman" w:cs="Times New Roman"/>
          <w:sz w:val="24"/>
        </w:rPr>
        <w:t xml:space="preserve">, </w:t>
      </w:r>
      <w:proofErr w:type="spellStart"/>
      <w:r w:rsidRPr="00A318CB">
        <w:rPr>
          <w:rFonts w:ascii="Times New Roman" w:hAnsi="Times New Roman" w:cs="Times New Roman"/>
          <w:sz w:val="24"/>
        </w:rPr>
        <w:t>operasyonel</w:t>
      </w:r>
      <w:proofErr w:type="spellEnd"/>
      <w:r w:rsidRPr="00A318CB">
        <w:rPr>
          <w:rFonts w:ascii="Times New Roman" w:hAnsi="Times New Roman" w:cs="Times New Roman"/>
          <w:sz w:val="24"/>
        </w:rPr>
        <w:t xml:space="preserve"> plan ve görev tanım rehberlerinde yer alan görevleri kapsamında soracakları başlıca sorular şunlardır: </w:t>
      </w:r>
    </w:p>
    <w:p w:rsidR="00A318CB" w:rsidRPr="00A318CB" w:rsidRDefault="00A318CB" w:rsidP="00A318CB">
      <w:pPr>
        <w:pStyle w:val="ListeParagraf"/>
        <w:numPr>
          <w:ilvl w:val="0"/>
          <w:numId w:val="4"/>
        </w:numPr>
        <w:spacing w:line="360" w:lineRule="auto"/>
        <w:jc w:val="both"/>
        <w:rPr>
          <w:rFonts w:ascii="Times New Roman" w:hAnsi="Times New Roman" w:cs="Times New Roman"/>
          <w:sz w:val="24"/>
        </w:rPr>
      </w:pPr>
      <w:r w:rsidRPr="00A318CB">
        <w:rPr>
          <w:rFonts w:ascii="Times New Roman" w:hAnsi="Times New Roman" w:cs="Times New Roman"/>
          <w:sz w:val="24"/>
        </w:rPr>
        <w:t>Hangi görevler gizlilik statüsündedir?</w:t>
      </w:r>
    </w:p>
    <w:p w:rsidR="00A318CB" w:rsidRPr="00A318CB" w:rsidRDefault="00A318CB" w:rsidP="00A318CB">
      <w:pPr>
        <w:pStyle w:val="ListeParagraf"/>
        <w:numPr>
          <w:ilvl w:val="0"/>
          <w:numId w:val="4"/>
        </w:numPr>
        <w:spacing w:line="360" w:lineRule="auto"/>
        <w:jc w:val="both"/>
        <w:rPr>
          <w:rFonts w:ascii="Times New Roman" w:hAnsi="Times New Roman" w:cs="Times New Roman"/>
          <w:sz w:val="24"/>
        </w:rPr>
      </w:pPr>
      <w:r w:rsidRPr="00A318CB">
        <w:rPr>
          <w:rFonts w:ascii="Times New Roman" w:hAnsi="Times New Roman" w:cs="Times New Roman"/>
          <w:sz w:val="24"/>
        </w:rPr>
        <w:t xml:space="preserve">Hangi alanlardaki faaliyetlerde hata veya usulsüzlük yapılması ihtimali daha </w:t>
      </w:r>
      <w:proofErr w:type="gramStart"/>
      <w:r w:rsidRPr="00A318CB">
        <w:rPr>
          <w:rFonts w:ascii="Times New Roman" w:hAnsi="Times New Roman" w:cs="Times New Roman"/>
          <w:sz w:val="24"/>
        </w:rPr>
        <w:t>fazladır ?</w:t>
      </w:r>
      <w:proofErr w:type="gramEnd"/>
      <w:r w:rsidRPr="00A318CB">
        <w:rPr>
          <w:rFonts w:ascii="Times New Roman" w:hAnsi="Times New Roman" w:cs="Times New Roman"/>
          <w:sz w:val="24"/>
        </w:rPr>
        <w:t xml:space="preserve">  </w:t>
      </w:r>
    </w:p>
    <w:p w:rsidR="00A318CB" w:rsidRPr="00A318CB" w:rsidRDefault="00A318CB" w:rsidP="00A318CB">
      <w:pPr>
        <w:pStyle w:val="ListeParagraf"/>
        <w:numPr>
          <w:ilvl w:val="0"/>
          <w:numId w:val="4"/>
        </w:numPr>
        <w:spacing w:line="360" w:lineRule="auto"/>
        <w:jc w:val="both"/>
        <w:rPr>
          <w:rFonts w:ascii="Times New Roman" w:hAnsi="Times New Roman" w:cs="Times New Roman"/>
          <w:sz w:val="24"/>
        </w:rPr>
      </w:pPr>
      <w:r w:rsidRPr="00A318CB">
        <w:rPr>
          <w:rFonts w:ascii="Times New Roman" w:hAnsi="Times New Roman" w:cs="Times New Roman"/>
          <w:sz w:val="24"/>
        </w:rPr>
        <w:t xml:space="preserve">Hangi görevlerin belli bir zaman süreci içinde yerine getirilmesi </w:t>
      </w:r>
      <w:proofErr w:type="gramStart"/>
      <w:r w:rsidRPr="00A318CB">
        <w:rPr>
          <w:rFonts w:ascii="Times New Roman" w:hAnsi="Times New Roman" w:cs="Times New Roman"/>
          <w:sz w:val="24"/>
        </w:rPr>
        <w:t>önemlidir ?</w:t>
      </w:r>
      <w:proofErr w:type="gramEnd"/>
      <w:r w:rsidRPr="00A318CB">
        <w:rPr>
          <w:rFonts w:ascii="Times New Roman" w:hAnsi="Times New Roman" w:cs="Times New Roman"/>
          <w:sz w:val="24"/>
        </w:rPr>
        <w:t xml:space="preserve"> </w:t>
      </w:r>
    </w:p>
    <w:p w:rsidR="00A318CB" w:rsidRPr="00A318CB" w:rsidRDefault="00A318CB" w:rsidP="00A318CB">
      <w:pPr>
        <w:pStyle w:val="ListeParagraf"/>
        <w:numPr>
          <w:ilvl w:val="0"/>
          <w:numId w:val="4"/>
        </w:numPr>
        <w:spacing w:line="360" w:lineRule="auto"/>
        <w:jc w:val="both"/>
        <w:rPr>
          <w:rFonts w:ascii="Times New Roman" w:hAnsi="Times New Roman" w:cs="Times New Roman"/>
          <w:sz w:val="24"/>
        </w:rPr>
      </w:pPr>
      <w:r w:rsidRPr="00A318CB">
        <w:rPr>
          <w:rFonts w:ascii="Times New Roman" w:hAnsi="Times New Roman" w:cs="Times New Roman"/>
          <w:sz w:val="24"/>
        </w:rPr>
        <w:t xml:space="preserve">Hangi alanlarda bilgi ve eğitim ihtiyacı çok </w:t>
      </w:r>
      <w:proofErr w:type="gramStart"/>
      <w:r w:rsidRPr="00A318CB">
        <w:rPr>
          <w:rFonts w:ascii="Times New Roman" w:hAnsi="Times New Roman" w:cs="Times New Roman"/>
          <w:sz w:val="24"/>
        </w:rPr>
        <w:t>yüksektir ?</w:t>
      </w:r>
      <w:proofErr w:type="gramEnd"/>
      <w:r w:rsidRPr="00A318CB">
        <w:rPr>
          <w:rFonts w:ascii="Times New Roman" w:hAnsi="Times New Roman" w:cs="Times New Roman"/>
          <w:sz w:val="24"/>
        </w:rPr>
        <w:t xml:space="preserve">  </w:t>
      </w:r>
    </w:p>
    <w:p w:rsidR="00A318CB" w:rsidRPr="00A318CB" w:rsidRDefault="00A318CB" w:rsidP="00A318CB">
      <w:pPr>
        <w:pStyle w:val="ListeParagraf"/>
        <w:numPr>
          <w:ilvl w:val="0"/>
          <w:numId w:val="4"/>
        </w:numPr>
        <w:spacing w:line="360" w:lineRule="auto"/>
        <w:jc w:val="both"/>
        <w:rPr>
          <w:rFonts w:ascii="Times New Roman" w:hAnsi="Times New Roman" w:cs="Times New Roman"/>
          <w:sz w:val="24"/>
        </w:rPr>
      </w:pPr>
      <w:r w:rsidRPr="00A318CB">
        <w:rPr>
          <w:rFonts w:ascii="Times New Roman" w:hAnsi="Times New Roman" w:cs="Times New Roman"/>
          <w:sz w:val="24"/>
        </w:rPr>
        <w:t xml:space="preserve">Hangi görevler iç ve dış etkenlere yüksek derecede maruz </w:t>
      </w:r>
      <w:proofErr w:type="gramStart"/>
      <w:r w:rsidRPr="00A318CB">
        <w:rPr>
          <w:rFonts w:ascii="Times New Roman" w:hAnsi="Times New Roman" w:cs="Times New Roman"/>
          <w:sz w:val="24"/>
        </w:rPr>
        <w:t>kalır ?</w:t>
      </w:r>
      <w:proofErr w:type="gramEnd"/>
      <w:r w:rsidRPr="00A318CB">
        <w:rPr>
          <w:rFonts w:ascii="Times New Roman" w:hAnsi="Times New Roman" w:cs="Times New Roman"/>
          <w:sz w:val="24"/>
        </w:rPr>
        <w:t xml:space="preserve"> </w:t>
      </w:r>
    </w:p>
    <w:p w:rsidR="00A318CB" w:rsidRPr="00A318CB" w:rsidRDefault="00A318CB" w:rsidP="00A318CB">
      <w:pPr>
        <w:pStyle w:val="ListeParagraf"/>
        <w:numPr>
          <w:ilvl w:val="0"/>
          <w:numId w:val="4"/>
        </w:numPr>
        <w:spacing w:line="360" w:lineRule="auto"/>
        <w:jc w:val="both"/>
        <w:rPr>
          <w:rFonts w:ascii="Times New Roman" w:hAnsi="Times New Roman" w:cs="Times New Roman"/>
          <w:sz w:val="24"/>
        </w:rPr>
      </w:pPr>
      <w:r w:rsidRPr="00A318CB">
        <w:rPr>
          <w:rFonts w:ascii="Times New Roman" w:hAnsi="Times New Roman" w:cs="Times New Roman"/>
          <w:sz w:val="24"/>
        </w:rPr>
        <w:t xml:space="preserve">Hangi görevler yerine getirilemezse mali kayba neden </w:t>
      </w:r>
      <w:proofErr w:type="gramStart"/>
      <w:r w:rsidRPr="00A318CB">
        <w:rPr>
          <w:rFonts w:ascii="Times New Roman" w:hAnsi="Times New Roman" w:cs="Times New Roman"/>
          <w:sz w:val="24"/>
        </w:rPr>
        <w:t>olur</w:t>
      </w:r>
      <w:r>
        <w:rPr>
          <w:rFonts w:ascii="Times New Roman" w:hAnsi="Times New Roman" w:cs="Times New Roman"/>
          <w:sz w:val="24"/>
        </w:rPr>
        <w:t xml:space="preserve"> </w:t>
      </w:r>
      <w:r w:rsidRPr="00A318CB">
        <w:rPr>
          <w:rFonts w:ascii="Times New Roman" w:hAnsi="Times New Roman" w:cs="Times New Roman"/>
          <w:sz w:val="24"/>
        </w:rPr>
        <w:t>?</w:t>
      </w:r>
      <w:proofErr w:type="gramEnd"/>
      <w:r w:rsidRPr="00A318CB">
        <w:rPr>
          <w:rFonts w:ascii="Times New Roman" w:hAnsi="Times New Roman" w:cs="Times New Roman"/>
          <w:sz w:val="24"/>
        </w:rPr>
        <w:t xml:space="preserve"> </w:t>
      </w:r>
    </w:p>
    <w:p w:rsidR="00A318CB" w:rsidRPr="00A318CB" w:rsidRDefault="00A318CB" w:rsidP="00A318CB">
      <w:pPr>
        <w:pStyle w:val="ListeParagraf"/>
        <w:numPr>
          <w:ilvl w:val="0"/>
          <w:numId w:val="4"/>
        </w:numPr>
        <w:spacing w:line="360" w:lineRule="auto"/>
        <w:jc w:val="both"/>
        <w:rPr>
          <w:rFonts w:ascii="Times New Roman" w:hAnsi="Times New Roman" w:cs="Times New Roman"/>
          <w:sz w:val="24"/>
        </w:rPr>
      </w:pPr>
      <w:r w:rsidRPr="00A318CB">
        <w:rPr>
          <w:rFonts w:ascii="Times New Roman" w:hAnsi="Times New Roman" w:cs="Times New Roman"/>
          <w:sz w:val="24"/>
        </w:rPr>
        <w:t xml:space="preserve">Hangi görevler yerine getirilemezse kaynak israfına neden </w:t>
      </w:r>
      <w:proofErr w:type="gramStart"/>
      <w:r w:rsidRPr="00A318CB">
        <w:rPr>
          <w:rFonts w:ascii="Times New Roman" w:hAnsi="Times New Roman" w:cs="Times New Roman"/>
          <w:sz w:val="24"/>
        </w:rPr>
        <w:t>olur</w:t>
      </w:r>
      <w:r>
        <w:rPr>
          <w:rFonts w:ascii="Times New Roman" w:hAnsi="Times New Roman" w:cs="Times New Roman"/>
          <w:sz w:val="24"/>
        </w:rPr>
        <w:t xml:space="preserve"> </w:t>
      </w:r>
      <w:r w:rsidRPr="00A318CB">
        <w:rPr>
          <w:rFonts w:ascii="Times New Roman" w:hAnsi="Times New Roman" w:cs="Times New Roman"/>
          <w:sz w:val="24"/>
        </w:rPr>
        <w:t>?</w:t>
      </w:r>
      <w:proofErr w:type="gramEnd"/>
      <w:r w:rsidRPr="00A318CB">
        <w:rPr>
          <w:rFonts w:ascii="Times New Roman" w:hAnsi="Times New Roman" w:cs="Times New Roman"/>
          <w:sz w:val="24"/>
        </w:rPr>
        <w:t xml:space="preserve"> </w:t>
      </w:r>
    </w:p>
    <w:p w:rsidR="00A318CB" w:rsidRPr="00A318CB" w:rsidRDefault="00A318CB" w:rsidP="00A318CB">
      <w:pPr>
        <w:pStyle w:val="ListeParagraf"/>
        <w:numPr>
          <w:ilvl w:val="0"/>
          <w:numId w:val="4"/>
        </w:numPr>
        <w:spacing w:line="360" w:lineRule="auto"/>
        <w:jc w:val="both"/>
        <w:rPr>
          <w:rFonts w:ascii="Times New Roman" w:hAnsi="Times New Roman" w:cs="Times New Roman"/>
          <w:sz w:val="24"/>
        </w:rPr>
      </w:pPr>
      <w:r w:rsidRPr="00A318CB">
        <w:rPr>
          <w:rFonts w:ascii="Times New Roman" w:hAnsi="Times New Roman" w:cs="Times New Roman"/>
          <w:sz w:val="24"/>
        </w:rPr>
        <w:t xml:space="preserve">Hangi işler yüksek maliyetlidir? </w:t>
      </w:r>
    </w:p>
    <w:p w:rsidR="00A318CB" w:rsidRPr="00A318CB" w:rsidRDefault="00A318CB" w:rsidP="00A318CB">
      <w:pPr>
        <w:pStyle w:val="ListeParagraf"/>
        <w:numPr>
          <w:ilvl w:val="0"/>
          <w:numId w:val="4"/>
        </w:numPr>
        <w:spacing w:line="360" w:lineRule="auto"/>
        <w:jc w:val="both"/>
        <w:rPr>
          <w:rFonts w:ascii="Times New Roman" w:hAnsi="Times New Roman" w:cs="Times New Roman"/>
          <w:sz w:val="24"/>
        </w:rPr>
      </w:pPr>
      <w:r w:rsidRPr="00A318CB">
        <w:rPr>
          <w:rFonts w:ascii="Times New Roman" w:hAnsi="Times New Roman" w:cs="Times New Roman"/>
          <w:sz w:val="24"/>
        </w:rPr>
        <w:t xml:space="preserve">Hangi işlerin ya da süreçlerin aksaması birimin dışarıdan olumsuz tepki almasına neden olur? Hangi işlerde hesap verme yükümlülüğü fazladır? </w:t>
      </w:r>
    </w:p>
    <w:p w:rsidR="00A318CB" w:rsidRPr="00A318CB" w:rsidRDefault="00A318CB" w:rsidP="00A318CB">
      <w:pPr>
        <w:pStyle w:val="ListeParagraf"/>
        <w:numPr>
          <w:ilvl w:val="0"/>
          <w:numId w:val="4"/>
        </w:numPr>
        <w:spacing w:line="360" w:lineRule="auto"/>
        <w:jc w:val="both"/>
        <w:rPr>
          <w:rFonts w:ascii="Times New Roman" w:hAnsi="Times New Roman" w:cs="Times New Roman"/>
          <w:sz w:val="24"/>
        </w:rPr>
      </w:pPr>
      <w:r w:rsidRPr="00A318CB">
        <w:rPr>
          <w:rFonts w:ascii="Times New Roman" w:hAnsi="Times New Roman" w:cs="Times New Roman"/>
          <w:sz w:val="24"/>
        </w:rPr>
        <w:t xml:space="preserve">Hangi işler için çok fazla mesai harcanmaktadır? </w:t>
      </w:r>
    </w:p>
    <w:p w:rsidR="00A318CB" w:rsidRPr="00A318CB" w:rsidRDefault="00A318CB" w:rsidP="00A318CB">
      <w:pPr>
        <w:pStyle w:val="ListeParagraf"/>
        <w:numPr>
          <w:ilvl w:val="0"/>
          <w:numId w:val="4"/>
        </w:numPr>
        <w:spacing w:line="360" w:lineRule="auto"/>
        <w:jc w:val="both"/>
        <w:rPr>
          <w:rFonts w:ascii="Times New Roman" w:hAnsi="Times New Roman" w:cs="Times New Roman"/>
          <w:sz w:val="24"/>
        </w:rPr>
      </w:pPr>
      <w:r w:rsidRPr="00A318CB">
        <w:rPr>
          <w:rFonts w:ascii="Times New Roman" w:hAnsi="Times New Roman" w:cs="Times New Roman"/>
          <w:sz w:val="24"/>
        </w:rPr>
        <w:t xml:space="preserve">Hangi alanlarda çıkacak sorunlar, birimin fonksiyonunu yerine getirmesine engel olur? </w:t>
      </w:r>
    </w:p>
    <w:p w:rsidR="003D12F8" w:rsidRDefault="00A318CB" w:rsidP="00A318CB">
      <w:pPr>
        <w:pStyle w:val="ListeParagraf"/>
        <w:numPr>
          <w:ilvl w:val="0"/>
          <w:numId w:val="4"/>
        </w:numPr>
        <w:spacing w:line="360" w:lineRule="auto"/>
        <w:jc w:val="both"/>
        <w:rPr>
          <w:rFonts w:ascii="Times New Roman" w:hAnsi="Times New Roman" w:cs="Times New Roman"/>
          <w:sz w:val="24"/>
        </w:rPr>
      </w:pPr>
      <w:r w:rsidRPr="00A318CB">
        <w:rPr>
          <w:rFonts w:ascii="Times New Roman" w:hAnsi="Times New Roman" w:cs="Times New Roman"/>
          <w:sz w:val="24"/>
        </w:rPr>
        <w:t>Kimlerin çok fazla sorumluluğu vardır?</w:t>
      </w:r>
    </w:p>
    <w:p w:rsidR="00A318CB" w:rsidRDefault="00A318CB" w:rsidP="00A318CB">
      <w:pPr>
        <w:spacing w:line="360" w:lineRule="auto"/>
        <w:jc w:val="both"/>
        <w:rPr>
          <w:rFonts w:ascii="Times New Roman" w:hAnsi="Times New Roman" w:cs="Times New Roman"/>
          <w:sz w:val="24"/>
        </w:rPr>
      </w:pPr>
    </w:p>
    <w:p w:rsidR="00A318CB" w:rsidRDefault="00A318CB" w:rsidP="00A318CB">
      <w:pPr>
        <w:spacing w:line="360" w:lineRule="auto"/>
        <w:jc w:val="both"/>
        <w:rPr>
          <w:rFonts w:ascii="Times New Roman" w:hAnsi="Times New Roman" w:cs="Times New Roman"/>
          <w:sz w:val="24"/>
        </w:rPr>
      </w:pPr>
    </w:p>
    <w:p w:rsidR="00A318CB" w:rsidRDefault="00A318CB" w:rsidP="00A318CB">
      <w:pPr>
        <w:pStyle w:val="ListeParagraf"/>
        <w:spacing w:line="360" w:lineRule="auto"/>
        <w:jc w:val="both"/>
        <w:rPr>
          <w:rFonts w:ascii="Times New Roman" w:hAnsi="Times New Roman" w:cs="Times New Roman"/>
          <w:sz w:val="24"/>
        </w:rPr>
      </w:pPr>
      <w:r w:rsidRPr="00A318CB">
        <w:rPr>
          <w:rFonts w:ascii="Times New Roman" w:hAnsi="Times New Roman" w:cs="Times New Roman"/>
          <w:sz w:val="24"/>
        </w:rPr>
        <w:lastRenderedPageBreak/>
        <w:t xml:space="preserve">HASSAS GÖREVLERDE RİSK SEVİYESİNİN TESPİTİ VE ALINACAK ÖNLEMLER </w:t>
      </w:r>
    </w:p>
    <w:p w:rsidR="00A318CB" w:rsidRDefault="00A318CB" w:rsidP="00A318CB">
      <w:pPr>
        <w:spacing w:line="360" w:lineRule="auto"/>
        <w:jc w:val="both"/>
        <w:rPr>
          <w:rFonts w:ascii="Times New Roman" w:hAnsi="Times New Roman" w:cs="Times New Roman"/>
          <w:sz w:val="24"/>
        </w:rPr>
      </w:pPr>
      <w:r w:rsidRPr="00A318CB">
        <w:rPr>
          <w:rFonts w:ascii="Times New Roman" w:hAnsi="Times New Roman" w:cs="Times New Roman"/>
          <w:sz w:val="24"/>
        </w:rPr>
        <w:t xml:space="preserve">Amaç ve hedeflerin gerçekleşmesini olumsuz etkileyebileceği değerlendirilen olay veya durumlar risk olarak tanımlanır. Gerçekleşme olasılığı olan ve gerçekleştiğinde idarenin amaç ve hedeflerine ulaşmasını etkileyebileceği değerlendirilen olay ya da durumların tanımlanması, değerlendirilmesi ve bunlara uygun cevapların verilmesi ile bu temelde yürütülen tüm faaliyetler Risk Yönetiminin konusunu oluşturur. Risk yönetiminin başarısı çalışanların risk yönetimini sahiplenmesine bağlıdır. Dolayısıyla, her bir çalışan, görev alanı çerçevesinde risklerin yönetilmesinden (risklerin tespit edilmesi, değerlendirilmesi, cevap verilmesi, gözden geçirilmesi ve raporlanması) sorumludur. Bu kapsamda Birim İç Kontrol Çalışma Grubunun risk seviyelerini belirleme çalışmalarında tüm personelin katkı sağlaması büyük bir önem arz etmektedir. Birim çalışanları, hassas görevlere ilişkin riskleri tespit etmek ve ilgili çalışma grubuna iletmek konusunda tereddüt yaşamamalıdır. Hassas görevler için risk seviyelerinin belirlenmesi aşamasında tespit edilen riskler kendi içerisinde aşağıda belirtilen risk seviyelerine göre kategorize edilir. </w:t>
      </w:r>
    </w:p>
    <w:p w:rsidR="00A318CB" w:rsidRDefault="00A318CB" w:rsidP="00A318CB">
      <w:pPr>
        <w:pStyle w:val="ListeParagraf"/>
        <w:spacing w:line="360" w:lineRule="auto"/>
        <w:jc w:val="both"/>
        <w:rPr>
          <w:rFonts w:ascii="Times New Roman" w:hAnsi="Times New Roman" w:cs="Times New Roman"/>
          <w:sz w:val="24"/>
        </w:rPr>
      </w:pPr>
    </w:p>
    <w:p w:rsidR="00A318CB" w:rsidRDefault="00A318CB" w:rsidP="00A318CB">
      <w:pPr>
        <w:pStyle w:val="ListeParagraf"/>
        <w:spacing w:line="360" w:lineRule="auto"/>
        <w:jc w:val="both"/>
        <w:rPr>
          <w:rFonts w:ascii="Times New Roman" w:hAnsi="Times New Roman" w:cs="Times New Roman"/>
          <w:sz w:val="24"/>
        </w:rPr>
      </w:pPr>
      <w:r w:rsidRPr="00A318CB">
        <w:rPr>
          <w:rFonts w:ascii="Times New Roman" w:hAnsi="Times New Roman" w:cs="Times New Roman"/>
          <w:b/>
          <w:sz w:val="24"/>
        </w:rPr>
        <w:t>Yüksek:</w:t>
      </w:r>
      <w:r w:rsidRPr="00A318CB">
        <w:rPr>
          <w:rFonts w:ascii="Times New Roman" w:hAnsi="Times New Roman" w:cs="Times New Roman"/>
          <w:sz w:val="24"/>
        </w:rPr>
        <w:t xml:space="preserve"> Cezai işlem, kurumsal itibar kaybı, soruşturma, idari para cezası, kamu zararı. </w:t>
      </w:r>
    </w:p>
    <w:p w:rsidR="00A318CB" w:rsidRDefault="00A318CB" w:rsidP="00A318CB">
      <w:pPr>
        <w:pStyle w:val="ListeParagraf"/>
        <w:spacing w:line="360" w:lineRule="auto"/>
        <w:jc w:val="both"/>
        <w:rPr>
          <w:rFonts w:ascii="Times New Roman" w:hAnsi="Times New Roman" w:cs="Times New Roman"/>
          <w:sz w:val="24"/>
        </w:rPr>
      </w:pPr>
    </w:p>
    <w:p w:rsidR="00A318CB" w:rsidRDefault="00A318CB" w:rsidP="00A318CB">
      <w:pPr>
        <w:pStyle w:val="ListeParagraf"/>
        <w:spacing w:line="360" w:lineRule="auto"/>
        <w:jc w:val="both"/>
        <w:rPr>
          <w:rFonts w:ascii="Times New Roman" w:hAnsi="Times New Roman" w:cs="Times New Roman"/>
          <w:sz w:val="24"/>
        </w:rPr>
      </w:pPr>
      <w:r w:rsidRPr="00A318CB">
        <w:rPr>
          <w:rFonts w:ascii="Times New Roman" w:hAnsi="Times New Roman" w:cs="Times New Roman"/>
          <w:b/>
          <w:sz w:val="24"/>
        </w:rPr>
        <w:t>Orta:</w:t>
      </w:r>
      <w:r w:rsidRPr="00A318CB">
        <w:rPr>
          <w:rFonts w:ascii="Times New Roman" w:hAnsi="Times New Roman" w:cs="Times New Roman"/>
          <w:sz w:val="24"/>
        </w:rPr>
        <w:t xml:space="preserve"> İdare ve personelin güvenin kaybolması, görevin aksaması, birimin itibar kaybı, mali ve itibar kaybı olmaksızın tel</w:t>
      </w:r>
      <w:r>
        <w:rPr>
          <w:rFonts w:ascii="Times New Roman" w:hAnsi="Times New Roman" w:cs="Times New Roman"/>
          <w:sz w:val="24"/>
        </w:rPr>
        <w:t>afisi güç sonuçlara yol açması.</w:t>
      </w:r>
    </w:p>
    <w:p w:rsidR="00A318CB" w:rsidRDefault="00A318CB" w:rsidP="00A318CB">
      <w:pPr>
        <w:pStyle w:val="ListeParagraf"/>
        <w:spacing w:line="360" w:lineRule="auto"/>
        <w:jc w:val="both"/>
        <w:rPr>
          <w:rFonts w:ascii="Times New Roman" w:hAnsi="Times New Roman" w:cs="Times New Roman"/>
          <w:sz w:val="24"/>
        </w:rPr>
      </w:pPr>
    </w:p>
    <w:p w:rsidR="00A318CB" w:rsidRDefault="00A318CB" w:rsidP="00A318CB">
      <w:pPr>
        <w:pStyle w:val="ListeParagraf"/>
        <w:spacing w:line="360" w:lineRule="auto"/>
        <w:jc w:val="both"/>
        <w:rPr>
          <w:rFonts w:ascii="Times New Roman" w:hAnsi="Times New Roman" w:cs="Times New Roman"/>
          <w:sz w:val="24"/>
        </w:rPr>
      </w:pPr>
      <w:r w:rsidRPr="00A318CB">
        <w:rPr>
          <w:rFonts w:ascii="Times New Roman" w:hAnsi="Times New Roman" w:cs="Times New Roman"/>
          <w:b/>
          <w:sz w:val="24"/>
        </w:rPr>
        <w:t xml:space="preserve"> Düşük:</w:t>
      </w:r>
      <w:r w:rsidRPr="00A318CB">
        <w:rPr>
          <w:rFonts w:ascii="Times New Roman" w:hAnsi="Times New Roman" w:cs="Times New Roman"/>
          <w:sz w:val="24"/>
        </w:rPr>
        <w:t xml:space="preserve"> Tekit, zaman kaybı, idari personele olan güvenin azalması, görevin sonucuna etkilemeyen ancak kalitesini düşüren aksaklıklar.</w:t>
      </w:r>
    </w:p>
    <w:p w:rsidR="00A325C7" w:rsidRPr="00A325C7" w:rsidRDefault="00A325C7" w:rsidP="00A325C7">
      <w:pPr>
        <w:jc w:val="both"/>
        <w:rPr>
          <w:rFonts w:ascii="Times New Roman" w:hAnsi="Times New Roman" w:cs="Times New Roman"/>
          <w:sz w:val="24"/>
        </w:rPr>
      </w:pPr>
    </w:p>
    <w:p w:rsidR="00A325C7" w:rsidRDefault="00A325C7" w:rsidP="00A325C7">
      <w:pPr>
        <w:spacing w:line="360" w:lineRule="auto"/>
        <w:jc w:val="both"/>
        <w:rPr>
          <w:rFonts w:ascii="Times New Roman" w:hAnsi="Times New Roman" w:cs="Times New Roman"/>
          <w:sz w:val="24"/>
        </w:rPr>
      </w:pPr>
      <w:r w:rsidRPr="00A325C7">
        <w:rPr>
          <w:rFonts w:ascii="Times New Roman" w:hAnsi="Times New Roman" w:cs="Times New Roman"/>
          <w:sz w:val="24"/>
        </w:rPr>
        <w:t xml:space="preserve">Kayıt altına alınan hassas görevin yerine getirilememesi durumunda karşılaşılacak olan risk seviyesi EK-1’ deki Hassas Görev Tespit Formundaki Risk Düzeyi sütununa kaydedilir. Birimler kendi iş ve işlemlerinden hangilerinin hassas görev olduğuna karar verdikten sonra risklerine göre oluşabilecek aksaklıkları tespit eder ve bu aksaklıkların önlenebilmesi veya en aza indirilebilmesi için önlemler almaya karar verirler. Aşağıda sayılan önlemler ile birlikte birimler kendilerinin de belirleyebileceği farklı önlemler alabilirler. Bu kapsamda alınabilecek bazı önlemleri şu şekilde sıralayabiliriz: </w:t>
      </w:r>
    </w:p>
    <w:p w:rsidR="00A325C7" w:rsidRPr="00A325C7" w:rsidRDefault="00A325C7" w:rsidP="00A325C7">
      <w:pPr>
        <w:pStyle w:val="ListeParagraf"/>
        <w:numPr>
          <w:ilvl w:val="0"/>
          <w:numId w:val="5"/>
        </w:numPr>
        <w:spacing w:line="360" w:lineRule="auto"/>
        <w:jc w:val="both"/>
        <w:rPr>
          <w:rFonts w:ascii="Times New Roman" w:hAnsi="Times New Roman" w:cs="Times New Roman"/>
          <w:sz w:val="24"/>
        </w:rPr>
      </w:pPr>
      <w:r w:rsidRPr="00A325C7">
        <w:rPr>
          <w:rFonts w:ascii="Times New Roman" w:hAnsi="Times New Roman" w:cs="Times New Roman"/>
          <w:sz w:val="24"/>
        </w:rPr>
        <w:lastRenderedPageBreak/>
        <w:t xml:space="preserve">Hata, israf ve usulsüzlük riskini azaltmak için sorumluluklar farklı kişiler arasında dağıtılabilir. </w:t>
      </w:r>
    </w:p>
    <w:p w:rsidR="00A325C7" w:rsidRPr="00A325C7" w:rsidRDefault="00A325C7" w:rsidP="00A325C7">
      <w:pPr>
        <w:pStyle w:val="ListeParagraf"/>
        <w:numPr>
          <w:ilvl w:val="0"/>
          <w:numId w:val="5"/>
        </w:numPr>
        <w:spacing w:line="360" w:lineRule="auto"/>
        <w:jc w:val="both"/>
        <w:rPr>
          <w:rFonts w:ascii="Times New Roman" w:hAnsi="Times New Roman" w:cs="Times New Roman"/>
          <w:sz w:val="24"/>
        </w:rPr>
      </w:pPr>
      <w:r w:rsidRPr="00A325C7">
        <w:rPr>
          <w:rFonts w:ascii="Times New Roman" w:hAnsi="Times New Roman" w:cs="Times New Roman"/>
          <w:sz w:val="24"/>
        </w:rPr>
        <w:t>Hassas görevi yürüten personel periyodik aralıklarla denetimlere tabi tutulabilir.</w:t>
      </w:r>
    </w:p>
    <w:p w:rsidR="00A325C7" w:rsidRPr="00A325C7" w:rsidRDefault="00A325C7" w:rsidP="00A325C7">
      <w:pPr>
        <w:pStyle w:val="ListeParagraf"/>
        <w:numPr>
          <w:ilvl w:val="0"/>
          <w:numId w:val="5"/>
        </w:numPr>
        <w:spacing w:line="360" w:lineRule="auto"/>
        <w:jc w:val="both"/>
        <w:rPr>
          <w:rFonts w:ascii="Times New Roman" w:hAnsi="Times New Roman" w:cs="Times New Roman"/>
          <w:sz w:val="24"/>
        </w:rPr>
      </w:pPr>
      <w:r w:rsidRPr="00A325C7">
        <w:rPr>
          <w:rFonts w:ascii="Times New Roman" w:hAnsi="Times New Roman" w:cs="Times New Roman"/>
          <w:sz w:val="24"/>
        </w:rPr>
        <w:t>Kurumun ana faaliyet alanında yer alan ve ileri derecede teknik uzmanlık (tecrübe veya ihtisaslaşma) gerektiren işlerin bir veya birkaç kişi tarafından yapılması yerine bu görevlerde çalışacak personel sayısı arttırılabilir.</w:t>
      </w:r>
    </w:p>
    <w:p w:rsidR="00A325C7" w:rsidRPr="00A325C7" w:rsidRDefault="00A325C7" w:rsidP="00A325C7">
      <w:pPr>
        <w:pStyle w:val="ListeParagraf"/>
        <w:numPr>
          <w:ilvl w:val="0"/>
          <w:numId w:val="5"/>
        </w:numPr>
        <w:spacing w:line="360" w:lineRule="auto"/>
        <w:jc w:val="both"/>
        <w:rPr>
          <w:rFonts w:ascii="Times New Roman" w:hAnsi="Times New Roman" w:cs="Times New Roman"/>
          <w:sz w:val="24"/>
        </w:rPr>
      </w:pPr>
      <w:r w:rsidRPr="00A325C7">
        <w:rPr>
          <w:rFonts w:ascii="Times New Roman" w:hAnsi="Times New Roman" w:cs="Times New Roman"/>
          <w:sz w:val="24"/>
        </w:rPr>
        <w:t xml:space="preserve">Hassas görevi yürüten personelin yetkileri paylaştırılabilir. </w:t>
      </w:r>
    </w:p>
    <w:p w:rsidR="00A325C7" w:rsidRPr="00A325C7" w:rsidRDefault="00A325C7" w:rsidP="00A325C7">
      <w:pPr>
        <w:pStyle w:val="ListeParagraf"/>
        <w:numPr>
          <w:ilvl w:val="0"/>
          <w:numId w:val="5"/>
        </w:numPr>
        <w:spacing w:line="360" w:lineRule="auto"/>
        <w:jc w:val="both"/>
        <w:rPr>
          <w:rFonts w:ascii="Times New Roman" w:hAnsi="Times New Roman" w:cs="Times New Roman"/>
          <w:sz w:val="24"/>
        </w:rPr>
      </w:pPr>
      <w:r w:rsidRPr="00A325C7">
        <w:rPr>
          <w:rFonts w:ascii="Times New Roman" w:hAnsi="Times New Roman" w:cs="Times New Roman"/>
          <w:sz w:val="24"/>
        </w:rPr>
        <w:t xml:space="preserve">Hassas görevi yürüten personel görev alanıyla ilgili periyodik eğitimlere tabi tutulabilir. </w:t>
      </w:r>
      <w:r>
        <w:rPr>
          <w:rFonts w:ascii="Times New Roman" w:hAnsi="Times New Roman" w:cs="Times New Roman"/>
          <w:sz w:val="24"/>
        </w:rPr>
        <w:t xml:space="preserve"> </w:t>
      </w:r>
      <w:r w:rsidRPr="00A325C7">
        <w:rPr>
          <w:rFonts w:ascii="Times New Roman" w:hAnsi="Times New Roman" w:cs="Times New Roman"/>
          <w:sz w:val="24"/>
        </w:rPr>
        <w:t>Hassas görevi yürüten personelin aynı görevde uzun süreli çalıştırılmaması amacıyla gerekli hallerde rotasyon uygulanabilir.</w:t>
      </w:r>
    </w:p>
    <w:p w:rsidR="00A325C7" w:rsidRDefault="00A325C7" w:rsidP="00A325C7">
      <w:pPr>
        <w:spacing w:line="360" w:lineRule="auto"/>
        <w:jc w:val="both"/>
        <w:rPr>
          <w:rFonts w:ascii="Times New Roman" w:hAnsi="Times New Roman" w:cs="Times New Roman"/>
          <w:sz w:val="24"/>
        </w:rPr>
      </w:pPr>
      <w:r w:rsidRPr="00A325C7">
        <w:rPr>
          <w:rFonts w:ascii="Times New Roman" w:hAnsi="Times New Roman" w:cs="Times New Roman"/>
          <w:sz w:val="24"/>
        </w:rPr>
        <w:t>Hassas</w:t>
      </w:r>
      <w:r>
        <w:rPr>
          <w:rFonts w:ascii="Times New Roman" w:hAnsi="Times New Roman" w:cs="Times New Roman"/>
          <w:sz w:val="24"/>
        </w:rPr>
        <w:t xml:space="preserve"> </w:t>
      </w:r>
      <w:r w:rsidRPr="00A325C7">
        <w:rPr>
          <w:rFonts w:ascii="Times New Roman" w:hAnsi="Times New Roman" w:cs="Times New Roman"/>
          <w:sz w:val="24"/>
        </w:rPr>
        <w:t xml:space="preserve">görevlere ilişkin alınacak önlemlerde hassas görevin niteliği/önceliği/büyüklüğü/önemi vs. dikkate alınmalıdır. </w:t>
      </w:r>
    </w:p>
    <w:p w:rsidR="00A325C7" w:rsidRPr="00A325C7" w:rsidRDefault="00A325C7" w:rsidP="00A325C7">
      <w:pPr>
        <w:spacing w:line="360" w:lineRule="auto"/>
        <w:jc w:val="both"/>
        <w:rPr>
          <w:rFonts w:ascii="Times New Roman" w:hAnsi="Times New Roman" w:cs="Times New Roman"/>
          <w:sz w:val="24"/>
        </w:rPr>
      </w:pPr>
      <w:r w:rsidRPr="00A325C7">
        <w:rPr>
          <w:rFonts w:ascii="Times New Roman" w:hAnsi="Times New Roman" w:cs="Times New Roman"/>
          <w:sz w:val="24"/>
        </w:rPr>
        <w:t>Hassas görevleri tespit etme ve hassas görevlerin aksatılmaksızın sürdürülebilmesi için gerekli tedbirlerin alınması harcama yetkilisinin sorumluluğundadır.</w:t>
      </w:r>
    </w:p>
    <w:p w:rsidR="00A325C7" w:rsidRDefault="00A325C7">
      <w:pPr>
        <w:jc w:val="both"/>
        <w:rPr>
          <w:rFonts w:ascii="Times New Roman" w:hAnsi="Times New Roman" w:cs="Times New Roman"/>
          <w:sz w:val="24"/>
        </w:rPr>
      </w:pPr>
    </w:p>
    <w:p w:rsidR="00A325C7" w:rsidRDefault="00A325C7">
      <w:pPr>
        <w:jc w:val="both"/>
        <w:rPr>
          <w:rFonts w:ascii="Times New Roman" w:hAnsi="Times New Roman" w:cs="Times New Roman"/>
          <w:sz w:val="24"/>
        </w:rPr>
      </w:pPr>
    </w:p>
    <w:p w:rsidR="00A325C7" w:rsidRDefault="00A325C7">
      <w:pPr>
        <w:jc w:val="both"/>
        <w:rPr>
          <w:rFonts w:ascii="Times New Roman" w:hAnsi="Times New Roman" w:cs="Times New Roman"/>
          <w:sz w:val="24"/>
        </w:rPr>
      </w:pPr>
    </w:p>
    <w:p w:rsidR="00A325C7" w:rsidRDefault="00A325C7">
      <w:pPr>
        <w:jc w:val="both"/>
        <w:rPr>
          <w:rFonts w:ascii="Times New Roman" w:hAnsi="Times New Roman" w:cs="Times New Roman"/>
          <w:sz w:val="24"/>
        </w:rPr>
      </w:pPr>
    </w:p>
    <w:p w:rsidR="00A325C7" w:rsidRDefault="00A325C7">
      <w:pPr>
        <w:jc w:val="both"/>
        <w:rPr>
          <w:rFonts w:ascii="Times New Roman" w:hAnsi="Times New Roman" w:cs="Times New Roman"/>
          <w:sz w:val="24"/>
        </w:rPr>
      </w:pPr>
    </w:p>
    <w:p w:rsidR="00A325C7" w:rsidRDefault="00A325C7">
      <w:pPr>
        <w:jc w:val="both"/>
        <w:rPr>
          <w:rFonts w:ascii="Times New Roman" w:hAnsi="Times New Roman" w:cs="Times New Roman"/>
          <w:sz w:val="24"/>
        </w:rPr>
      </w:pPr>
    </w:p>
    <w:p w:rsidR="00A325C7" w:rsidRDefault="002C7F3D">
      <w:pPr>
        <w:jc w:val="both"/>
        <w:rPr>
          <w:rFonts w:ascii="Times New Roman" w:hAnsi="Times New Roman" w:cs="Times New Roman"/>
          <w:sz w:val="24"/>
        </w:rPr>
      </w:pPr>
      <w:r>
        <w:rPr>
          <w:rFonts w:ascii="Times New Roman" w:hAnsi="Times New Roman" w:cs="Times New Roman"/>
          <w:sz w:val="24"/>
        </w:rPr>
        <w:t>Not: Hassas Görevlere ilişkin örnekler rehberde mevcuttur. Örneklere göre birimlerinizdeki hassas görevleri tespit edebilirsiniz.</w:t>
      </w:r>
      <w:r w:rsidR="003D41A2">
        <w:rPr>
          <w:rFonts w:ascii="Times New Roman" w:hAnsi="Times New Roman" w:cs="Times New Roman"/>
          <w:sz w:val="24"/>
        </w:rPr>
        <w:t xml:space="preserve"> Tüm birimlere ait örnekler mevcut değildir. Birimler diğer üniversitelerin bu konu hakkındaki çalışmaları örnek alarak formları hazırlayabilirler.</w:t>
      </w:r>
      <w:bookmarkStart w:id="0" w:name="_GoBack"/>
      <w:bookmarkEnd w:id="0"/>
    </w:p>
    <w:p w:rsidR="00A325C7" w:rsidRDefault="00A325C7">
      <w:pPr>
        <w:jc w:val="both"/>
        <w:rPr>
          <w:rFonts w:ascii="Times New Roman" w:hAnsi="Times New Roman" w:cs="Times New Roman"/>
          <w:sz w:val="24"/>
        </w:rPr>
      </w:pPr>
    </w:p>
    <w:p w:rsidR="00F01C16" w:rsidRDefault="00F01C16">
      <w:pPr>
        <w:jc w:val="both"/>
        <w:rPr>
          <w:rFonts w:ascii="Times New Roman" w:hAnsi="Times New Roman" w:cs="Times New Roman"/>
          <w:sz w:val="24"/>
        </w:rPr>
      </w:pPr>
    </w:p>
    <w:p w:rsidR="00A325C7" w:rsidRDefault="00A325C7">
      <w:pPr>
        <w:jc w:val="both"/>
        <w:rPr>
          <w:rFonts w:ascii="Times New Roman" w:hAnsi="Times New Roman" w:cs="Times New Roman"/>
          <w:sz w:val="24"/>
        </w:rPr>
        <w:sectPr w:rsidR="00A325C7">
          <w:pgSz w:w="11906" w:h="16838"/>
          <w:pgMar w:top="1417" w:right="1417" w:bottom="1417" w:left="1417" w:header="708" w:footer="708" w:gutter="0"/>
          <w:cols w:space="708"/>
          <w:docGrid w:linePitch="360"/>
        </w:sectPr>
      </w:pPr>
    </w:p>
    <w:tbl>
      <w:tblPr>
        <w:tblStyle w:val="TabloKlavuzu"/>
        <w:tblW w:w="0" w:type="auto"/>
        <w:tblLook w:val="04A0" w:firstRow="1" w:lastRow="0" w:firstColumn="1" w:lastColumn="0" w:noHBand="0" w:noVBand="1"/>
      </w:tblPr>
      <w:tblGrid>
        <w:gridCol w:w="644"/>
        <w:gridCol w:w="2866"/>
        <w:gridCol w:w="3402"/>
        <w:gridCol w:w="2530"/>
        <w:gridCol w:w="2334"/>
        <w:gridCol w:w="2335"/>
      </w:tblGrid>
      <w:tr w:rsidR="00A325C7" w:rsidRPr="005349DA" w:rsidTr="00A836FC">
        <w:tc>
          <w:tcPr>
            <w:tcW w:w="14111" w:type="dxa"/>
            <w:gridSpan w:val="6"/>
            <w:tcBorders>
              <w:top w:val="single" w:sz="18" w:space="0" w:color="auto"/>
              <w:left w:val="single" w:sz="18" w:space="0" w:color="auto"/>
              <w:bottom w:val="single" w:sz="18" w:space="0" w:color="auto"/>
              <w:right w:val="single" w:sz="18" w:space="0" w:color="auto"/>
            </w:tcBorders>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color w:val="FF0000"/>
                <w:sz w:val="24"/>
                <w:szCs w:val="24"/>
              </w:rPr>
              <w:lastRenderedPageBreak/>
              <w:t>HASSAS GÖREV TESPİT FORMU</w:t>
            </w:r>
          </w:p>
        </w:tc>
      </w:tr>
      <w:tr w:rsidR="00A325C7" w:rsidRPr="005349DA" w:rsidTr="00A836FC">
        <w:tc>
          <w:tcPr>
            <w:tcW w:w="14111" w:type="dxa"/>
            <w:gridSpan w:val="6"/>
            <w:tcBorders>
              <w:top w:val="single" w:sz="18" w:space="0" w:color="auto"/>
              <w:left w:val="single" w:sz="18" w:space="0" w:color="auto"/>
              <w:bottom w:val="single" w:sz="18" w:space="0" w:color="auto"/>
              <w:right w:val="single" w:sz="18" w:space="0" w:color="auto"/>
            </w:tcBorders>
          </w:tcPr>
          <w:p w:rsidR="00A325C7" w:rsidRPr="005349DA" w:rsidRDefault="00A325C7" w:rsidP="00A836FC">
            <w:pPr>
              <w:rPr>
                <w:rFonts w:ascii="Times New Roman" w:hAnsi="Times New Roman" w:cs="Times New Roman"/>
                <w:sz w:val="24"/>
                <w:szCs w:val="24"/>
              </w:rPr>
            </w:pPr>
            <w:r w:rsidRPr="005349DA">
              <w:rPr>
                <w:rFonts w:ascii="Times New Roman" w:hAnsi="Times New Roman" w:cs="Times New Roman"/>
                <w:b/>
                <w:sz w:val="24"/>
                <w:szCs w:val="24"/>
              </w:rPr>
              <w:t>HARCAMA BİRİMİ:</w:t>
            </w:r>
          </w:p>
        </w:tc>
      </w:tr>
      <w:tr w:rsidR="00A325C7" w:rsidRPr="005349DA" w:rsidTr="00A836FC">
        <w:tc>
          <w:tcPr>
            <w:tcW w:w="14111" w:type="dxa"/>
            <w:gridSpan w:val="6"/>
            <w:tcBorders>
              <w:top w:val="single" w:sz="18" w:space="0" w:color="auto"/>
              <w:left w:val="single" w:sz="18" w:space="0" w:color="auto"/>
              <w:bottom w:val="single" w:sz="18" w:space="0" w:color="auto"/>
              <w:right w:val="single" w:sz="18" w:space="0" w:color="auto"/>
            </w:tcBorders>
          </w:tcPr>
          <w:p w:rsidR="00A325C7" w:rsidRPr="005349DA" w:rsidRDefault="00A325C7" w:rsidP="00A836FC">
            <w:pPr>
              <w:rPr>
                <w:rFonts w:ascii="Times New Roman" w:hAnsi="Times New Roman" w:cs="Times New Roman"/>
                <w:color w:val="FF0000"/>
                <w:sz w:val="24"/>
                <w:szCs w:val="24"/>
              </w:rPr>
            </w:pPr>
            <w:r w:rsidRPr="005349DA">
              <w:rPr>
                <w:rFonts w:ascii="Times New Roman" w:hAnsi="Times New Roman" w:cs="Times New Roman"/>
                <w:b/>
                <w:sz w:val="24"/>
                <w:szCs w:val="24"/>
              </w:rPr>
              <w:t>ALT BİRİM:</w:t>
            </w:r>
            <w:r w:rsidRPr="005349DA">
              <w:rPr>
                <w:rFonts w:ascii="Times New Roman" w:hAnsi="Times New Roman" w:cs="Times New Roman"/>
                <w:b/>
                <w:color w:val="FF0000"/>
                <w:sz w:val="24"/>
                <w:szCs w:val="24"/>
              </w:rPr>
              <w:t>*</w:t>
            </w:r>
          </w:p>
        </w:tc>
      </w:tr>
      <w:tr w:rsidR="00A325C7" w:rsidRPr="005349DA" w:rsidTr="009F463B">
        <w:tc>
          <w:tcPr>
            <w:tcW w:w="64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286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Pr>
                <w:rFonts w:ascii="Times New Roman" w:hAnsi="Times New Roman" w:cs="Times New Roman"/>
                <w:b/>
                <w:sz w:val="24"/>
                <w:szCs w:val="24"/>
              </w:rPr>
              <w:t>Hassas Görevler</w:t>
            </w:r>
          </w:p>
        </w:tc>
        <w:tc>
          <w:tcPr>
            <w:tcW w:w="3402"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Riskler</w:t>
            </w:r>
            <w:r>
              <w:rPr>
                <w:rFonts w:ascii="Times New Roman" w:hAnsi="Times New Roman" w:cs="Times New Roman"/>
                <w:b/>
                <w:sz w:val="24"/>
                <w:szCs w:val="24"/>
              </w:rPr>
              <w:t xml:space="preserve"> (Görevin yerine getirilmemesinin sonuçları)</w:t>
            </w:r>
          </w:p>
        </w:tc>
        <w:tc>
          <w:tcPr>
            <w:tcW w:w="253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Pr="005349DA">
              <w:rPr>
                <w:rFonts w:ascii="Times New Roman" w:hAnsi="Times New Roman" w:cs="Times New Roman"/>
                <w:b/>
                <w:color w:val="FF0000"/>
                <w:sz w:val="24"/>
                <w:szCs w:val="24"/>
              </w:rPr>
              <w:t>**</w:t>
            </w:r>
          </w:p>
        </w:tc>
        <w:tc>
          <w:tcPr>
            <w:tcW w:w="2334" w:type="dxa"/>
            <w:tcBorders>
              <w:top w:val="single" w:sz="18" w:space="0" w:color="auto"/>
              <w:left w:val="single" w:sz="18" w:space="0" w:color="auto"/>
              <w:bottom w:val="single" w:sz="18" w:space="0" w:color="auto"/>
              <w:right w:val="single" w:sz="18" w:space="0" w:color="auto"/>
            </w:tcBorders>
            <w:vAlign w:val="center"/>
          </w:tcPr>
          <w:p w:rsidR="00A325C7"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Kontroller/ Tedbirler</w:t>
            </w:r>
          </w:p>
          <w:p w:rsidR="008144A7" w:rsidRPr="005349DA" w:rsidRDefault="008144A7" w:rsidP="00A836FC">
            <w:pPr>
              <w:jc w:val="center"/>
              <w:rPr>
                <w:rFonts w:ascii="Times New Roman" w:hAnsi="Times New Roman" w:cs="Times New Roman"/>
                <w:b/>
                <w:sz w:val="24"/>
                <w:szCs w:val="24"/>
              </w:rPr>
            </w:pPr>
            <w:r>
              <w:rPr>
                <w:rFonts w:ascii="Times New Roman" w:hAnsi="Times New Roman" w:cs="Times New Roman"/>
                <w:b/>
                <w:sz w:val="24"/>
                <w:szCs w:val="24"/>
              </w:rPr>
              <w:t>(Alınması gereken önlemler)</w:t>
            </w:r>
          </w:p>
        </w:tc>
        <w:tc>
          <w:tcPr>
            <w:tcW w:w="2335"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Pr>
                <w:rFonts w:ascii="Times New Roman" w:hAnsi="Times New Roman" w:cs="Times New Roman"/>
                <w:b/>
                <w:sz w:val="24"/>
                <w:szCs w:val="24"/>
              </w:rPr>
              <w:t>Hassas Görevi Olan Personel Adı Soyadı</w:t>
            </w:r>
          </w:p>
        </w:tc>
      </w:tr>
      <w:tr w:rsidR="00A325C7" w:rsidRPr="005349DA" w:rsidTr="009F463B">
        <w:tc>
          <w:tcPr>
            <w:tcW w:w="64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286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both"/>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both"/>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rPr>
                <w:rFonts w:ascii="Times New Roman" w:hAnsi="Times New Roman" w:cs="Times New Roman"/>
                <w:sz w:val="24"/>
                <w:szCs w:val="24"/>
              </w:rPr>
            </w:pPr>
          </w:p>
        </w:tc>
      </w:tr>
      <w:tr w:rsidR="00A325C7" w:rsidRPr="005349DA" w:rsidTr="009F463B">
        <w:tc>
          <w:tcPr>
            <w:tcW w:w="64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286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r>
      <w:tr w:rsidR="00A325C7" w:rsidRPr="005349DA" w:rsidTr="009F463B">
        <w:tc>
          <w:tcPr>
            <w:tcW w:w="64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286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r>
      <w:tr w:rsidR="00A325C7" w:rsidRPr="005349DA" w:rsidTr="009F463B">
        <w:tc>
          <w:tcPr>
            <w:tcW w:w="64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286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r>
      <w:tr w:rsidR="00A325C7" w:rsidRPr="005349DA" w:rsidTr="009F463B">
        <w:tc>
          <w:tcPr>
            <w:tcW w:w="64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286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r>
      <w:tr w:rsidR="00A325C7" w:rsidRPr="005349DA" w:rsidTr="009F463B">
        <w:tc>
          <w:tcPr>
            <w:tcW w:w="64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7</w:t>
            </w:r>
          </w:p>
        </w:tc>
        <w:tc>
          <w:tcPr>
            <w:tcW w:w="286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r>
      <w:tr w:rsidR="00A325C7" w:rsidRPr="005349DA" w:rsidTr="009F463B">
        <w:tc>
          <w:tcPr>
            <w:tcW w:w="64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8</w:t>
            </w:r>
          </w:p>
        </w:tc>
        <w:tc>
          <w:tcPr>
            <w:tcW w:w="286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r>
      <w:tr w:rsidR="00A325C7" w:rsidRPr="005349DA" w:rsidTr="009F463B">
        <w:tc>
          <w:tcPr>
            <w:tcW w:w="64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9</w:t>
            </w:r>
          </w:p>
        </w:tc>
        <w:tc>
          <w:tcPr>
            <w:tcW w:w="286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r>
      <w:tr w:rsidR="00A325C7" w:rsidRPr="005349DA" w:rsidTr="009F463B">
        <w:tc>
          <w:tcPr>
            <w:tcW w:w="64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10</w:t>
            </w:r>
          </w:p>
        </w:tc>
        <w:tc>
          <w:tcPr>
            <w:tcW w:w="286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r>
      <w:tr w:rsidR="00A325C7" w:rsidRPr="005349DA" w:rsidTr="009F463B">
        <w:trPr>
          <w:trHeight w:val="1042"/>
        </w:trPr>
        <w:tc>
          <w:tcPr>
            <w:tcW w:w="9442" w:type="dxa"/>
            <w:gridSpan w:val="4"/>
            <w:tcBorders>
              <w:top w:val="single" w:sz="18" w:space="0" w:color="auto"/>
              <w:left w:val="single" w:sz="18" w:space="0" w:color="auto"/>
              <w:bottom w:val="single" w:sz="18" w:space="0" w:color="auto"/>
              <w:right w:val="single" w:sz="18" w:space="0" w:color="auto"/>
            </w:tcBorders>
          </w:tcPr>
          <w:p w:rsidR="00A325C7" w:rsidRPr="005349DA" w:rsidRDefault="00A325C7" w:rsidP="00A836FC">
            <w:pPr>
              <w:jc w:val="center"/>
              <w:rPr>
                <w:rFonts w:ascii="Times New Roman" w:hAnsi="Times New Roman" w:cs="Times New Roman"/>
                <w:sz w:val="24"/>
                <w:szCs w:val="24"/>
              </w:rPr>
            </w:pPr>
          </w:p>
          <w:p w:rsidR="00A325C7"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HAZIRLAYAN</w:t>
            </w:r>
          </w:p>
          <w:p w:rsidR="008144A7" w:rsidRPr="005349DA" w:rsidRDefault="008144A7" w:rsidP="00A836FC">
            <w:pPr>
              <w:jc w:val="center"/>
              <w:rPr>
                <w:rFonts w:ascii="Times New Roman" w:hAnsi="Times New Roman" w:cs="Times New Roman"/>
                <w:b/>
                <w:sz w:val="24"/>
                <w:szCs w:val="24"/>
              </w:rPr>
            </w:pPr>
            <w:r>
              <w:rPr>
                <w:rFonts w:ascii="Times New Roman" w:hAnsi="Times New Roman" w:cs="Times New Roman"/>
                <w:b/>
                <w:sz w:val="24"/>
                <w:szCs w:val="24"/>
              </w:rPr>
              <w:t>Adı Soyadı İmza</w:t>
            </w:r>
          </w:p>
          <w:p w:rsidR="00A325C7" w:rsidRPr="005349DA" w:rsidRDefault="00A325C7" w:rsidP="00A836FC">
            <w:pPr>
              <w:jc w:val="center"/>
              <w:rPr>
                <w:rFonts w:ascii="Times New Roman" w:hAnsi="Times New Roman" w:cs="Times New Roman"/>
                <w:sz w:val="24"/>
                <w:szCs w:val="24"/>
              </w:rPr>
            </w:pPr>
          </w:p>
        </w:tc>
        <w:tc>
          <w:tcPr>
            <w:tcW w:w="4669" w:type="dxa"/>
            <w:gridSpan w:val="2"/>
            <w:tcBorders>
              <w:top w:val="single" w:sz="18" w:space="0" w:color="auto"/>
              <w:left w:val="single" w:sz="18" w:space="0" w:color="auto"/>
              <w:bottom w:val="single" w:sz="18" w:space="0" w:color="auto"/>
              <w:right w:val="single" w:sz="18" w:space="0" w:color="auto"/>
            </w:tcBorders>
          </w:tcPr>
          <w:p w:rsidR="00A325C7" w:rsidRPr="005349DA" w:rsidRDefault="00A325C7" w:rsidP="00A836FC">
            <w:pPr>
              <w:jc w:val="center"/>
              <w:rPr>
                <w:rFonts w:ascii="Times New Roman" w:hAnsi="Times New Roman" w:cs="Times New Roman"/>
                <w:sz w:val="24"/>
                <w:szCs w:val="24"/>
              </w:rPr>
            </w:pPr>
          </w:p>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ONAYLAYAN</w:t>
            </w:r>
          </w:p>
          <w:p w:rsidR="00A325C7" w:rsidRPr="005349DA" w:rsidRDefault="00A325C7" w:rsidP="00A836FC">
            <w:pPr>
              <w:jc w:val="center"/>
              <w:rPr>
                <w:rFonts w:ascii="Times New Roman" w:hAnsi="Times New Roman" w:cs="Times New Roman"/>
                <w:sz w:val="24"/>
                <w:szCs w:val="24"/>
              </w:rPr>
            </w:pPr>
            <w:r w:rsidRPr="005349DA">
              <w:rPr>
                <w:rFonts w:ascii="Times New Roman" w:hAnsi="Times New Roman" w:cs="Times New Roman"/>
                <w:sz w:val="24"/>
                <w:szCs w:val="24"/>
              </w:rPr>
              <w:t>(Birim Amiri)</w:t>
            </w:r>
            <w:r w:rsidR="008144A7">
              <w:rPr>
                <w:rFonts w:ascii="Times New Roman" w:hAnsi="Times New Roman" w:cs="Times New Roman"/>
                <w:sz w:val="24"/>
                <w:szCs w:val="24"/>
              </w:rPr>
              <w:t xml:space="preserve"> İmza</w:t>
            </w:r>
          </w:p>
        </w:tc>
      </w:tr>
    </w:tbl>
    <w:p w:rsidR="009F463B" w:rsidRPr="009F463B" w:rsidRDefault="009F463B" w:rsidP="009F463B">
      <w:pPr>
        <w:pStyle w:val="ListeParagraf"/>
        <w:spacing w:line="360" w:lineRule="auto"/>
        <w:jc w:val="both"/>
        <w:rPr>
          <w:rFonts w:ascii="Times New Roman" w:hAnsi="Times New Roman" w:cs="Times New Roman"/>
          <w:sz w:val="24"/>
        </w:rPr>
      </w:pPr>
      <w:r w:rsidRPr="009F463B">
        <w:rPr>
          <w:rFonts w:ascii="Times New Roman" w:hAnsi="Times New Roman" w:cs="Times New Roman"/>
          <w:sz w:val="24"/>
        </w:rPr>
        <w:t xml:space="preserve">Açıklamalar </w:t>
      </w:r>
    </w:p>
    <w:p w:rsidR="009F463B" w:rsidRPr="009F463B" w:rsidRDefault="009F463B" w:rsidP="009F463B">
      <w:pPr>
        <w:pStyle w:val="ListeParagraf"/>
        <w:spacing w:line="360" w:lineRule="auto"/>
        <w:jc w:val="both"/>
        <w:rPr>
          <w:rFonts w:ascii="Times New Roman" w:hAnsi="Times New Roman" w:cs="Times New Roman"/>
          <w:sz w:val="24"/>
        </w:rPr>
      </w:pPr>
      <w:r w:rsidRPr="009F463B">
        <w:rPr>
          <w:rFonts w:ascii="Times New Roman" w:hAnsi="Times New Roman" w:cs="Times New Roman"/>
          <w:sz w:val="24"/>
        </w:rPr>
        <w:t xml:space="preserve">1) Kritik faaliyet/Hizmet/Görevlerin Hassas Görev tanımı çerçevesinde tespiti yapılır, </w:t>
      </w:r>
    </w:p>
    <w:p w:rsidR="009F463B" w:rsidRPr="009F463B" w:rsidRDefault="009F463B" w:rsidP="009F463B">
      <w:pPr>
        <w:pStyle w:val="ListeParagraf"/>
        <w:spacing w:line="360" w:lineRule="auto"/>
        <w:jc w:val="both"/>
        <w:rPr>
          <w:rFonts w:ascii="Times New Roman" w:hAnsi="Times New Roman" w:cs="Times New Roman"/>
          <w:sz w:val="24"/>
        </w:rPr>
      </w:pPr>
      <w:r w:rsidRPr="009F463B">
        <w:rPr>
          <w:rFonts w:ascii="Times New Roman" w:hAnsi="Times New Roman" w:cs="Times New Roman"/>
          <w:sz w:val="24"/>
        </w:rPr>
        <w:t xml:space="preserve">2) Hassas Görevi Olan personel belirlenir, </w:t>
      </w:r>
    </w:p>
    <w:p w:rsidR="009F463B" w:rsidRPr="009F463B" w:rsidRDefault="009F463B" w:rsidP="009F463B">
      <w:pPr>
        <w:pStyle w:val="ListeParagraf"/>
        <w:spacing w:line="360" w:lineRule="auto"/>
        <w:jc w:val="both"/>
        <w:rPr>
          <w:rFonts w:ascii="Times New Roman" w:hAnsi="Times New Roman" w:cs="Times New Roman"/>
          <w:sz w:val="24"/>
        </w:rPr>
      </w:pPr>
      <w:r w:rsidRPr="009F463B">
        <w:rPr>
          <w:rFonts w:ascii="Times New Roman" w:hAnsi="Times New Roman" w:cs="Times New Roman"/>
          <w:sz w:val="24"/>
        </w:rPr>
        <w:t xml:space="preserve">3) İlgili faaliyetin muhtemel/uygulamada karşılaşılan </w:t>
      </w:r>
      <w:proofErr w:type="spellStart"/>
      <w:r w:rsidRPr="009F463B">
        <w:rPr>
          <w:rFonts w:ascii="Times New Roman" w:hAnsi="Times New Roman" w:cs="Times New Roman"/>
          <w:sz w:val="24"/>
        </w:rPr>
        <w:t>v.b</w:t>
      </w:r>
      <w:proofErr w:type="spellEnd"/>
      <w:r w:rsidRPr="009F463B">
        <w:rPr>
          <w:rFonts w:ascii="Times New Roman" w:hAnsi="Times New Roman" w:cs="Times New Roman"/>
          <w:sz w:val="24"/>
        </w:rPr>
        <w:t xml:space="preserve">. riskler belirlenir, </w:t>
      </w:r>
    </w:p>
    <w:p w:rsidR="009F463B" w:rsidRPr="009F463B" w:rsidRDefault="009F463B" w:rsidP="009F463B">
      <w:pPr>
        <w:pStyle w:val="ListeParagraf"/>
        <w:spacing w:line="360" w:lineRule="auto"/>
        <w:jc w:val="both"/>
        <w:rPr>
          <w:rFonts w:ascii="Times New Roman" w:hAnsi="Times New Roman" w:cs="Times New Roman"/>
          <w:sz w:val="24"/>
        </w:rPr>
      </w:pPr>
      <w:r w:rsidRPr="009F463B">
        <w:rPr>
          <w:rFonts w:ascii="Times New Roman" w:hAnsi="Times New Roman" w:cs="Times New Roman"/>
          <w:sz w:val="24"/>
        </w:rPr>
        <w:t xml:space="preserve">4) Riskin düzeyi belirlenir, (Riskin gerçekleşme ihtimali) (Risk düzeyi görevin ve belirlenen risklerin durumuna göre Yüksek, Orta veya Düşük olarak belirlenecektir.) </w:t>
      </w:r>
    </w:p>
    <w:p w:rsidR="009F463B" w:rsidRPr="009F463B" w:rsidRDefault="009F463B" w:rsidP="009F463B">
      <w:pPr>
        <w:pStyle w:val="ListeParagraf"/>
        <w:spacing w:line="360" w:lineRule="auto"/>
        <w:jc w:val="both"/>
        <w:rPr>
          <w:rFonts w:ascii="Times New Roman" w:hAnsi="Times New Roman" w:cs="Times New Roman"/>
          <w:sz w:val="24"/>
        </w:rPr>
      </w:pPr>
      <w:r w:rsidRPr="009F463B">
        <w:rPr>
          <w:rFonts w:ascii="Times New Roman" w:hAnsi="Times New Roman" w:cs="Times New Roman"/>
          <w:sz w:val="24"/>
        </w:rPr>
        <w:t xml:space="preserve">5) Görevin yerine getirilmeme sonucu belirlenir, </w:t>
      </w:r>
    </w:p>
    <w:p w:rsidR="00A325C7" w:rsidRDefault="009F463B" w:rsidP="003D16B3">
      <w:pPr>
        <w:pStyle w:val="ListeParagraf"/>
        <w:spacing w:line="360" w:lineRule="auto"/>
        <w:jc w:val="both"/>
        <w:rPr>
          <w:rFonts w:ascii="Times New Roman" w:hAnsi="Times New Roman" w:cs="Times New Roman"/>
          <w:sz w:val="24"/>
        </w:rPr>
      </w:pPr>
      <w:r w:rsidRPr="009F463B">
        <w:rPr>
          <w:rFonts w:ascii="Times New Roman" w:hAnsi="Times New Roman" w:cs="Times New Roman"/>
          <w:sz w:val="24"/>
        </w:rPr>
        <w:lastRenderedPageBreak/>
        <w:t>6) Riske karşı alınabilecek tedbirler veya kontroller belirlenir,</w:t>
      </w:r>
      <w:r>
        <w:rPr>
          <w:rFonts w:ascii="Times New Roman" w:hAnsi="Times New Roman" w:cs="Times New Roman"/>
          <w:sz w:val="24"/>
        </w:rPr>
        <w:t xml:space="preserve"> </w:t>
      </w:r>
      <w:r w:rsidRPr="009F463B">
        <w:rPr>
          <w:rFonts w:ascii="Times New Roman" w:hAnsi="Times New Roman" w:cs="Times New Roman"/>
          <w:sz w:val="24"/>
        </w:rPr>
        <w:t xml:space="preserve"> Ek-1 (</w:t>
      </w:r>
      <w:proofErr w:type="spellStart"/>
      <w:r w:rsidRPr="009F463B">
        <w:rPr>
          <w:rFonts w:ascii="Times New Roman" w:hAnsi="Times New Roman" w:cs="Times New Roman"/>
          <w:sz w:val="24"/>
        </w:rPr>
        <w:t>Hasas</w:t>
      </w:r>
      <w:proofErr w:type="spellEnd"/>
      <w:r w:rsidRPr="009F463B">
        <w:rPr>
          <w:rFonts w:ascii="Times New Roman" w:hAnsi="Times New Roman" w:cs="Times New Roman"/>
          <w:sz w:val="24"/>
        </w:rPr>
        <w:t xml:space="preserve"> Görev Tespit Formu) doldurulur ve imzalanır.</w:t>
      </w: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p>
    <w:p w:rsidR="008144A7" w:rsidRDefault="008144A7" w:rsidP="003D16B3">
      <w:pPr>
        <w:pStyle w:val="ListeParagraf"/>
        <w:spacing w:line="360" w:lineRule="auto"/>
        <w:jc w:val="both"/>
        <w:rPr>
          <w:rFonts w:ascii="Times New Roman" w:hAnsi="Times New Roman" w:cs="Times New Roman"/>
          <w:sz w:val="24"/>
        </w:rPr>
      </w:pPr>
      <w:r>
        <w:rPr>
          <w:rFonts w:ascii="Times New Roman" w:hAnsi="Times New Roman" w:cs="Times New Roman"/>
          <w:sz w:val="24"/>
        </w:rPr>
        <w:lastRenderedPageBreak/>
        <w:t>Ek 2:</w:t>
      </w:r>
      <w:r w:rsidRPr="008144A7">
        <w:rPr>
          <w:rFonts w:ascii="Times New Roman" w:hAnsi="Times New Roman" w:cs="Times New Roman"/>
          <w:b/>
          <w:color w:val="FF0000"/>
          <w:sz w:val="24"/>
          <w:szCs w:val="24"/>
        </w:rPr>
        <w:t xml:space="preserve"> </w:t>
      </w:r>
      <w:r w:rsidRPr="005349DA">
        <w:rPr>
          <w:rFonts w:ascii="Times New Roman" w:hAnsi="Times New Roman" w:cs="Times New Roman"/>
          <w:b/>
          <w:color w:val="FF0000"/>
          <w:sz w:val="24"/>
          <w:szCs w:val="24"/>
        </w:rPr>
        <w:t>HASSAS GÖREV ENVANTERİ</w:t>
      </w:r>
    </w:p>
    <w:tbl>
      <w:tblPr>
        <w:tblStyle w:val="TabloKlavuzu"/>
        <w:tblW w:w="0" w:type="auto"/>
        <w:tblLook w:val="04A0" w:firstRow="1" w:lastRow="0" w:firstColumn="1" w:lastColumn="0" w:noHBand="0" w:noVBand="1"/>
      </w:tblPr>
      <w:tblGrid>
        <w:gridCol w:w="646"/>
        <w:gridCol w:w="4149"/>
        <w:gridCol w:w="2340"/>
        <w:gridCol w:w="2340"/>
        <w:gridCol w:w="4686"/>
      </w:tblGrid>
      <w:tr w:rsidR="00A325C7" w:rsidRPr="005349DA" w:rsidTr="003D16B3">
        <w:trPr>
          <w:trHeight w:val="232"/>
        </w:trPr>
        <w:tc>
          <w:tcPr>
            <w:tcW w:w="14161" w:type="dxa"/>
            <w:gridSpan w:val="5"/>
            <w:tcBorders>
              <w:top w:val="single" w:sz="18" w:space="0" w:color="auto"/>
              <w:left w:val="single" w:sz="18" w:space="0" w:color="auto"/>
              <w:bottom w:val="single" w:sz="18" w:space="0" w:color="auto"/>
              <w:right w:val="single" w:sz="18" w:space="0" w:color="auto"/>
            </w:tcBorders>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color w:val="FF0000"/>
                <w:sz w:val="24"/>
                <w:szCs w:val="24"/>
              </w:rPr>
              <w:t>HASSAS GÖREV ENVANTERİ</w:t>
            </w:r>
          </w:p>
        </w:tc>
      </w:tr>
      <w:tr w:rsidR="00A325C7" w:rsidRPr="005349DA" w:rsidTr="003D16B3">
        <w:trPr>
          <w:trHeight w:val="232"/>
        </w:trPr>
        <w:tc>
          <w:tcPr>
            <w:tcW w:w="14161" w:type="dxa"/>
            <w:gridSpan w:val="5"/>
            <w:tcBorders>
              <w:top w:val="single" w:sz="18" w:space="0" w:color="auto"/>
              <w:left w:val="single" w:sz="18" w:space="0" w:color="auto"/>
              <w:bottom w:val="single" w:sz="18" w:space="0" w:color="auto"/>
              <w:right w:val="single" w:sz="18" w:space="0" w:color="auto"/>
            </w:tcBorders>
          </w:tcPr>
          <w:p w:rsidR="00A325C7" w:rsidRPr="005349DA" w:rsidRDefault="00A325C7" w:rsidP="00A836FC">
            <w:pPr>
              <w:rPr>
                <w:rFonts w:ascii="Times New Roman" w:hAnsi="Times New Roman" w:cs="Times New Roman"/>
                <w:sz w:val="24"/>
                <w:szCs w:val="24"/>
              </w:rPr>
            </w:pPr>
            <w:r w:rsidRPr="005349DA">
              <w:rPr>
                <w:rFonts w:ascii="Times New Roman" w:hAnsi="Times New Roman" w:cs="Times New Roman"/>
                <w:b/>
                <w:sz w:val="24"/>
                <w:szCs w:val="24"/>
              </w:rPr>
              <w:t>HARCAMA BİRİMİ:</w:t>
            </w:r>
          </w:p>
        </w:tc>
      </w:tr>
      <w:tr w:rsidR="00A325C7" w:rsidRPr="005349DA" w:rsidTr="003D16B3">
        <w:trPr>
          <w:trHeight w:val="705"/>
        </w:trPr>
        <w:tc>
          <w:tcPr>
            <w:tcW w:w="64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4149"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Görevin Yürütüldüğü Birim</w:t>
            </w:r>
            <w:r w:rsidRPr="005349DA">
              <w:rPr>
                <w:rFonts w:ascii="Times New Roman" w:hAnsi="Times New Roman" w:cs="Times New Roman"/>
                <w:b/>
                <w:color w:val="FF0000"/>
                <w:sz w:val="24"/>
                <w:szCs w:val="24"/>
              </w:rPr>
              <w:t>*</w:t>
            </w: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color w:val="FF0000"/>
                <w:sz w:val="24"/>
                <w:szCs w:val="24"/>
              </w:rPr>
            </w:pPr>
            <w:r w:rsidRPr="005349DA">
              <w:rPr>
                <w:rFonts w:ascii="Times New Roman" w:hAnsi="Times New Roman" w:cs="Times New Roman"/>
                <w:b/>
                <w:sz w:val="24"/>
                <w:szCs w:val="24"/>
              </w:rPr>
              <w:t>Sorumlu Birim Amiri</w:t>
            </w:r>
            <w:r w:rsidRPr="005349DA">
              <w:rPr>
                <w:rFonts w:ascii="Times New Roman" w:hAnsi="Times New Roman" w:cs="Times New Roman"/>
                <w:b/>
                <w:color w:val="FF0000"/>
                <w:sz w:val="24"/>
                <w:szCs w:val="24"/>
              </w:rPr>
              <w:t>**</w:t>
            </w:r>
          </w:p>
        </w:tc>
        <w:tc>
          <w:tcPr>
            <w:tcW w:w="468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Getirilmemesinin Sonuçları</w:t>
            </w:r>
          </w:p>
        </w:tc>
      </w:tr>
      <w:tr w:rsidR="00A325C7" w:rsidRPr="005349DA" w:rsidTr="003D16B3">
        <w:trPr>
          <w:trHeight w:val="232"/>
        </w:trPr>
        <w:tc>
          <w:tcPr>
            <w:tcW w:w="64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4149"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rPr>
                <w:rFonts w:ascii="Times New Roman" w:hAnsi="Times New Roman" w:cs="Times New Roman"/>
                <w:sz w:val="24"/>
                <w:szCs w:val="24"/>
              </w:rPr>
            </w:pPr>
          </w:p>
        </w:tc>
        <w:tc>
          <w:tcPr>
            <w:tcW w:w="468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rPr>
                <w:rFonts w:ascii="Times New Roman" w:hAnsi="Times New Roman" w:cs="Times New Roman"/>
                <w:sz w:val="24"/>
                <w:szCs w:val="24"/>
              </w:rPr>
            </w:pPr>
          </w:p>
        </w:tc>
      </w:tr>
      <w:tr w:rsidR="00A325C7" w:rsidRPr="005349DA" w:rsidTr="003D16B3">
        <w:trPr>
          <w:trHeight w:val="232"/>
        </w:trPr>
        <w:tc>
          <w:tcPr>
            <w:tcW w:w="64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4149"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468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r>
      <w:tr w:rsidR="00A325C7" w:rsidRPr="005349DA" w:rsidTr="003D16B3">
        <w:trPr>
          <w:trHeight w:val="232"/>
        </w:trPr>
        <w:tc>
          <w:tcPr>
            <w:tcW w:w="64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4149"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468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r>
      <w:tr w:rsidR="00A325C7" w:rsidRPr="005349DA" w:rsidTr="003D16B3">
        <w:trPr>
          <w:trHeight w:val="241"/>
        </w:trPr>
        <w:tc>
          <w:tcPr>
            <w:tcW w:w="64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4149"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468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r>
      <w:tr w:rsidR="00A325C7" w:rsidRPr="005349DA" w:rsidTr="003D16B3">
        <w:trPr>
          <w:trHeight w:val="232"/>
        </w:trPr>
        <w:tc>
          <w:tcPr>
            <w:tcW w:w="64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4149"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468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r>
      <w:tr w:rsidR="00A325C7" w:rsidRPr="005349DA" w:rsidTr="003D16B3">
        <w:trPr>
          <w:trHeight w:val="232"/>
        </w:trPr>
        <w:tc>
          <w:tcPr>
            <w:tcW w:w="64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7</w:t>
            </w:r>
          </w:p>
        </w:tc>
        <w:tc>
          <w:tcPr>
            <w:tcW w:w="4149"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468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r>
      <w:tr w:rsidR="00A325C7" w:rsidRPr="005349DA" w:rsidTr="003D16B3">
        <w:trPr>
          <w:trHeight w:val="232"/>
        </w:trPr>
        <w:tc>
          <w:tcPr>
            <w:tcW w:w="64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8</w:t>
            </w:r>
          </w:p>
        </w:tc>
        <w:tc>
          <w:tcPr>
            <w:tcW w:w="4149"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468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r>
      <w:tr w:rsidR="00A325C7" w:rsidRPr="005349DA" w:rsidTr="003D16B3">
        <w:trPr>
          <w:trHeight w:val="232"/>
        </w:trPr>
        <w:tc>
          <w:tcPr>
            <w:tcW w:w="64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9</w:t>
            </w:r>
          </w:p>
        </w:tc>
        <w:tc>
          <w:tcPr>
            <w:tcW w:w="4149"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468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r>
      <w:tr w:rsidR="00A325C7" w:rsidRPr="005349DA" w:rsidTr="003D16B3">
        <w:trPr>
          <w:trHeight w:val="232"/>
        </w:trPr>
        <w:tc>
          <w:tcPr>
            <w:tcW w:w="64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b/>
                <w:sz w:val="24"/>
                <w:szCs w:val="24"/>
              </w:rPr>
            </w:pPr>
            <w:r w:rsidRPr="005349DA">
              <w:rPr>
                <w:rFonts w:ascii="Times New Roman" w:hAnsi="Times New Roman" w:cs="Times New Roman"/>
                <w:b/>
                <w:sz w:val="24"/>
                <w:szCs w:val="24"/>
              </w:rPr>
              <w:t>10</w:t>
            </w:r>
          </w:p>
        </w:tc>
        <w:tc>
          <w:tcPr>
            <w:tcW w:w="4149"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2340"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c>
          <w:tcPr>
            <w:tcW w:w="4686" w:type="dxa"/>
            <w:tcBorders>
              <w:top w:val="single" w:sz="18" w:space="0" w:color="auto"/>
              <w:left w:val="single" w:sz="18" w:space="0" w:color="auto"/>
              <w:bottom w:val="single" w:sz="18" w:space="0" w:color="auto"/>
              <w:right w:val="single" w:sz="18" w:space="0" w:color="auto"/>
            </w:tcBorders>
            <w:vAlign w:val="center"/>
          </w:tcPr>
          <w:p w:rsidR="00A325C7" w:rsidRPr="005349DA" w:rsidRDefault="00A325C7" w:rsidP="00A836FC">
            <w:pPr>
              <w:jc w:val="center"/>
              <w:rPr>
                <w:rFonts w:ascii="Times New Roman" w:hAnsi="Times New Roman" w:cs="Times New Roman"/>
                <w:sz w:val="24"/>
                <w:szCs w:val="24"/>
              </w:rPr>
            </w:pPr>
          </w:p>
        </w:tc>
      </w:tr>
      <w:tr w:rsidR="00A325C7" w:rsidRPr="005349DA" w:rsidTr="003D16B3">
        <w:trPr>
          <w:trHeight w:val="1892"/>
        </w:trPr>
        <w:tc>
          <w:tcPr>
            <w:tcW w:w="14161" w:type="dxa"/>
            <w:gridSpan w:val="5"/>
            <w:tcBorders>
              <w:top w:val="single" w:sz="18" w:space="0" w:color="auto"/>
              <w:left w:val="single" w:sz="18" w:space="0" w:color="auto"/>
              <w:bottom w:val="single" w:sz="18" w:space="0" w:color="auto"/>
              <w:right w:val="single" w:sz="18" w:space="0" w:color="auto"/>
            </w:tcBorders>
          </w:tcPr>
          <w:p w:rsidR="00A325C7" w:rsidRPr="005349DA" w:rsidRDefault="00A325C7" w:rsidP="00A836FC">
            <w:pPr>
              <w:jc w:val="center"/>
              <w:rPr>
                <w:rFonts w:ascii="Times New Roman" w:hAnsi="Times New Roman" w:cs="Times New Roman"/>
                <w:sz w:val="24"/>
                <w:szCs w:val="24"/>
              </w:rPr>
            </w:pPr>
          </w:p>
          <w:p w:rsidR="00A325C7" w:rsidRPr="005349DA" w:rsidRDefault="00A325C7" w:rsidP="00A836FC">
            <w:pPr>
              <w:jc w:val="center"/>
              <w:rPr>
                <w:rFonts w:ascii="Times New Roman" w:hAnsi="Times New Roman" w:cs="Times New Roman"/>
                <w:sz w:val="24"/>
                <w:szCs w:val="24"/>
              </w:rPr>
            </w:pPr>
            <w:r w:rsidRPr="005349DA">
              <w:rPr>
                <w:rFonts w:ascii="Times New Roman" w:hAnsi="Times New Roman" w:cs="Times New Roman"/>
                <w:sz w:val="24"/>
                <w:szCs w:val="24"/>
              </w:rPr>
              <w:t>ONAYLAYAN</w:t>
            </w:r>
          </w:p>
          <w:p w:rsidR="00A325C7" w:rsidRPr="005349DA" w:rsidRDefault="00A325C7" w:rsidP="00A836FC">
            <w:pPr>
              <w:jc w:val="center"/>
              <w:rPr>
                <w:rFonts w:ascii="Times New Roman" w:hAnsi="Times New Roman" w:cs="Times New Roman"/>
                <w:sz w:val="24"/>
                <w:szCs w:val="24"/>
              </w:rPr>
            </w:pPr>
            <w:r w:rsidRPr="005349DA">
              <w:rPr>
                <w:rFonts w:ascii="Times New Roman" w:hAnsi="Times New Roman" w:cs="Times New Roman"/>
                <w:sz w:val="24"/>
                <w:szCs w:val="24"/>
              </w:rPr>
              <w:t>(Birim Amiri)</w:t>
            </w:r>
          </w:p>
        </w:tc>
      </w:tr>
    </w:tbl>
    <w:p w:rsidR="00A325C7" w:rsidRDefault="00A325C7" w:rsidP="00A325C7">
      <w:pPr>
        <w:spacing w:after="0" w:line="240" w:lineRule="auto"/>
        <w:rPr>
          <w:rFonts w:ascii="Times New Roman" w:hAnsi="Times New Roman" w:cs="Times New Roman"/>
          <w:b/>
          <w:color w:val="FF0000"/>
          <w:sz w:val="24"/>
          <w:szCs w:val="24"/>
        </w:rPr>
      </w:pPr>
    </w:p>
    <w:p w:rsidR="00A325C7" w:rsidRPr="005349DA" w:rsidRDefault="00A325C7" w:rsidP="00A325C7">
      <w:pPr>
        <w:spacing w:after="0" w:line="240" w:lineRule="auto"/>
        <w:rPr>
          <w:rFonts w:ascii="Times New Roman" w:hAnsi="Times New Roman" w:cs="Times New Roman"/>
          <w:sz w:val="24"/>
          <w:szCs w:val="24"/>
        </w:rPr>
      </w:pPr>
      <w:r w:rsidRPr="005349DA">
        <w:rPr>
          <w:rFonts w:ascii="Times New Roman" w:hAnsi="Times New Roman" w:cs="Times New Roman"/>
          <w:b/>
          <w:color w:val="FF0000"/>
          <w:sz w:val="24"/>
          <w:szCs w:val="24"/>
        </w:rPr>
        <w:t>*</w:t>
      </w:r>
      <w:r w:rsidRPr="005349DA">
        <w:rPr>
          <w:rFonts w:ascii="Times New Roman" w:hAnsi="Times New Roman" w:cs="Times New Roman"/>
          <w:color w:val="FF0000"/>
          <w:sz w:val="24"/>
          <w:szCs w:val="24"/>
        </w:rPr>
        <w:t xml:space="preserve"> </w:t>
      </w:r>
      <w:r w:rsidRPr="005349DA">
        <w:rPr>
          <w:rFonts w:ascii="Times New Roman" w:hAnsi="Times New Roman" w:cs="Times New Roman"/>
          <w:sz w:val="24"/>
          <w:szCs w:val="24"/>
        </w:rPr>
        <w:t>Bu bölüme, … Şube Müdürlüğü</w:t>
      </w:r>
      <w:r w:rsidR="009F463B">
        <w:rPr>
          <w:rFonts w:ascii="Times New Roman" w:hAnsi="Times New Roman" w:cs="Times New Roman"/>
          <w:sz w:val="24"/>
          <w:szCs w:val="24"/>
        </w:rPr>
        <w:t>-</w:t>
      </w:r>
      <w:r w:rsidRPr="005349DA">
        <w:rPr>
          <w:rFonts w:ascii="Times New Roman" w:hAnsi="Times New Roman" w:cs="Times New Roman"/>
          <w:sz w:val="24"/>
          <w:szCs w:val="24"/>
        </w:rPr>
        <w:t xml:space="preserve"> yazılacaktır.</w:t>
      </w:r>
    </w:p>
    <w:p w:rsidR="00A325C7" w:rsidRPr="005349DA" w:rsidRDefault="00A325C7" w:rsidP="00A325C7">
      <w:pPr>
        <w:spacing w:after="0" w:line="240" w:lineRule="auto"/>
        <w:rPr>
          <w:rFonts w:ascii="Times New Roman" w:hAnsi="Times New Roman" w:cs="Times New Roman"/>
          <w:sz w:val="24"/>
          <w:szCs w:val="24"/>
        </w:rPr>
      </w:pPr>
      <w:r w:rsidRPr="005349DA">
        <w:rPr>
          <w:rFonts w:ascii="Times New Roman" w:hAnsi="Times New Roman" w:cs="Times New Roman"/>
          <w:b/>
          <w:color w:val="FF0000"/>
          <w:sz w:val="24"/>
          <w:szCs w:val="24"/>
        </w:rPr>
        <w:t>**</w:t>
      </w:r>
      <w:r w:rsidRPr="005349DA">
        <w:rPr>
          <w:rFonts w:ascii="Times New Roman" w:hAnsi="Times New Roman" w:cs="Times New Roman"/>
          <w:sz w:val="24"/>
          <w:szCs w:val="24"/>
        </w:rPr>
        <w:t xml:space="preserve"> Bu </w:t>
      </w:r>
      <w:proofErr w:type="gramStart"/>
      <w:r w:rsidRPr="005349DA">
        <w:rPr>
          <w:rFonts w:ascii="Times New Roman" w:hAnsi="Times New Roman" w:cs="Times New Roman"/>
          <w:sz w:val="24"/>
          <w:szCs w:val="24"/>
        </w:rPr>
        <w:t>bölüme …</w:t>
      </w:r>
      <w:proofErr w:type="gramEnd"/>
      <w:r w:rsidRPr="005349DA">
        <w:rPr>
          <w:rFonts w:ascii="Times New Roman" w:hAnsi="Times New Roman" w:cs="Times New Roman"/>
          <w:sz w:val="24"/>
          <w:szCs w:val="24"/>
        </w:rPr>
        <w:t xml:space="preserve"> Şube Müdürü</w:t>
      </w:r>
      <w:r w:rsidR="009F463B">
        <w:rPr>
          <w:rFonts w:ascii="Times New Roman" w:hAnsi="Times New Roman" w:cs="Times New Roman"/>
          <w:sz w:val="24"/>
          <w:szCs w:val="24"/>
        </w:rPr>
        <w:t>-Bölüm Başkanı</w:t>
      </w:r>
      <w:r w:rsidRPr="005349DA">
        <w:rPr>
          <w:rFonts w:ascii="Times New Roman" w:hAnsi="Times New Roman" w:cs="Times New Roman"/>
          <w:sz w:val="24"/>
          <w:szCs w:val="24"/>
        </w:rPr>
        <w:t xml:space="preserve"> yazılacaktır.</w:t>
      </w:r>
    </w:p>
    <w:p w:rsidR="00A325C7" w:rsidRDefault="00A325C7">
      <w:pPr>
        <w:jc w:val="both"/>
        <w:rPr>
          <w:rFonts w:ascii="Times New Roman" w:hAnsi="Times New Roman" w:cs="Times New Roman"/>
          <w:sz w:val="24"/>
        </w:rPr>
      </w:pPr>
    </w:p>
    <w:p w:rsidR="00A325C7" w:rsidRDefault="00A325C7">
      <w:pPr>
        <w:jc w:val="both"/>
        <w:rPr>
          <w:rFonts w:ascii="Times New Roman" w:hAnsi="Times New Roman" w:cs="Times New Roman"/>
          <w:sz w:val="24"/>
        </w:rPr>
      </w:pPr>
    </w:p>
    <w:p w:rsidR="00A325C7" w:rsidRDefault="002C7F3D">
      <w:pPr>
        <w:jc w:val="both"/>
        <w:rPr>
          <w:rFonts w:ascii="Times New Roman" w:hAnsi="Times New Roman" w:cs="Times New Roman"/>
          <w:sz w:val="24"/>
        </w:rPr>
      </w:pPr>
      <w:r>
        <w:rPr>
          <w:rFonts w:ascii="Times New Roman" w:hAnsi="Times New Roman" w:cs="Times New Roman"/>
          <w:sz w:val="24"/>
        </w:rPr>
        <w:lastRenderedPageBreak/>
        <w:t>Örnek Hassas Görevler</w:t>
      </w:r>
    </w:p>
    <w:tbl>
      <w:tblPr>
        <w:tblStyle w:val="TabloKlavuzu"/>
        <w:tblW w:w="0" w:type="auto"/>
        <w:tblLook w:val="04A0" w:firstRow="1" w:lastRow="0" w:firstColumn="1" w:lastColumn="0" w:noHBand="0" w:noVBand="1"/>
      </w:tblPr>
      <w:tblGrid>
        <w:gridCol w:w="646"/>
        <w:gridCol w:w="2866"/>
        <w:gridCol w:w="3402"/>
        <w:gridCol w:w="2530"/>
        <w:gridCol w:w="2334"/>
        <w:gridCol w:w="2335"/>
      </w:tblGrid>
      <w:tr w:rsidR="002C7F3D" w:rsidRPr="005349DA" w:rsidTr="00A836FC">
        <w:tc>
          <w:tcPr>
            <w:tcW w:w="14113" w:type="dxa"/>
            <w:gridSpan w:val="6"/>
            <w:tcBorders>
              <w:top w:val="single" w:sz="18" w:space="0" w:color="auto"/>
              <w:left w:val="single" w:sz="18" w:space="0" w:color="auto"/>
              <w:bottom w:val="single" w:sz="18" w:space="0" w:color="auto"/>
              <w:right w:val="single" w:sz="18" w:space="0" w:color="auto"/>
            </w:tcBorders>
          </w:tcPr>
          <w:p w:rsidR="002C7F3D" w:rsidRPr="005349DA" w:rsidRDefault="002C7F3D" w:rsidP="00A836FC">
            <w:pPr>
              <w:jc w:val="center"/>
              <w:rPr>
                <w:rFonts w:ascii="Times New Roman" w:hAnsi="Times New Roman" w:cs="Times New Roman"/>
                <w:b/>
                <w:sz w:val="24"/>
                <w:szCs w:val="24"/>
              </w:rPr>
            </w:pPr>
            <w:r w:rsidRPr="005349DA">
              <w:rPr>
                <w:rFonts w:ascii="Times New Roman" w:hAnsi="Times New Roman" w:cs="Times New Roman"/>
                <w:b/>
                <w:color w:val="FF0000"/>
                <w:sz w:val="24"/>
                <w:szCs w:val="24"/>
              </w:rPr>
              <w:t>HASSAS GÖREV TESPİT FORMU</w:t>
            </w:r>
          </w:p>
        </w:tc>
      </w:tr>
      <w:tr w:rsidR="002C7F3D" w:rsidRPr="005349DA" w:rsidTr="00A836FC">
        <w:tc>
          <w:tcPr>
            <w:tcW w:w="14113" w:type="dxa"/>
            <w:gridSpan w:val="6"/>
            <w:tcBorders>
              <w:top w:val="single" w:sz="18" w:space="0" w:color="auto"/>
              <w:left w:val="single" w:sz="18" w:space="0" w:color="auto"/>
              <w:bottom w:val="single" w:sz="18" w:space="0" w:color="auto"/>
              <w:right w:val="single" w:sz="18" w:space="0" w:color="auto"/>
            </w:tcBorders>
          </w:tcPr>
          <w:p w:rsidR="002C7F3D" w:rsidRPr="005349DA" w:rsidRDefault="002C7F3D" w:rsidP="00A836FC">
            <w:pPr>
              <w:rPr>
                <w:rFonts w:ascii="Times New Roman" w:hAnsi="Times New Roman" w:cs="Times New Roman"/>
                <w:sz w:val="24"/>
                <w:szCs w:val="24"/>
              </w:rPr>
            </w:pPr>
            <w:r w:rsidRPr="005349DA">
              <w:rPr>
                <w:rFonts w:ascii="Times New Roman" w:hAnsi="Times New Roman" w:cs="Times New Roman"/>
                <w:b/>
                <w:sz w:val="24"/>
                <w:szCs w:val="24"/>
              </w:rPr>
              <w:t>HARCAMA BİRİMİ:</w:t>
            </w:r>
            <w:r w:rsidR="00164E54">
              <w:rPr>
                <w:rFonts w:ascii="Times New Roman" w:hAnsi="Times New Roman" w:cs="Times New Roman"/>
                <w:b/>
                <w:sz w:val="24"/>
                <w:szCs w:val="24"/>
              </w:rPr>
              <w:t xml:space="preserve"> Personel </w:t>
            </w:r>
            <w:proofErr w:type="spellStart"/>
            <w:r w:rsidR="00164E54">
              <w:rPr>
                <w:rFonts w:ascii="Times New Roman" w:hAnsi="Times New Roman" w:cs="Times New Roman"/>
                <w:b/>
                <w:sz w:val="24"/>
                <w:szCs w:val="24"/>
              </w:rPr>
              <w:t>DaireBaşkanlığı</w:t>
            </w:r>
            <w:proofErr w:type="spellEnd"/>
          </w:p>
        </w:tc>
      </w:tr>
      <w:tr w:rsidR="002C7F3D" w:rsidRPr="005349DA" w:rsidTr="00A836FC">
        <w:tc>
          <w:tcPr>
            <w:tcW w:w="14113" w:type="dxa"/>
            <w:gridSpan w:val="6"/>
            <w:tcBorders>
              <w:top w:val="single" w:sz="18" w:space="0" w:color="auto"/>
              <w:left w:val="single" w:sz="18" w:space="0" w:color="auto"/>
              <w:bottom w:val="single" w:sz="18" w:space="0" w:color="auto"/>
              <w:right w:val="single" w:sz="18" w:space="0" w:color="auto"/>
            </w:tcBorders>
          </w:tcPr>
          <w:p w:rsidR="002C7F3D" w:rsidRPr="005349DA" w:rsidRDefault="002C7F3D" w:rsidP="00A836FC">
            <w:pPr>
              <w:rPr>
                <w:rFonts w:ascii="Times New Roman" w:hAnsi="Times New Roman" w:cs="Times New Roman"/>
                <w:color w:val="FF0000"/>
                <w:sz w:val="24"/>
                <w:szCs w:val="24"/>
              </w:rPr>
            </w:pPr>
            <w:r w:rsidRPr="005349DA">
              <w:rPr>
                <w:rFonts w:ascii="Times New Roman" w:hAnsi="Times New Roman" w:cs="Times New Roman"/>
                <w:b/>
                <w:sz w:val="24"/>
                <w:szCs w:val="24"/>
              </w:rPr>
              <w:t>ALT BİRİM:</w:t>
            </w:r>
            <w:r w:rsidRPr="005349DA">
              <w:rPr>
                <w:rFonts w:ascii="Times New Roman" w:hAnsi="Times New Roman" w:cs="Times New Roman"/>
                <w:b/>
                <w:color w:val="FF0000"/>
                <w:sz w:val="24"/>
                <w:szCs w:val="24"/>
              </w:rPr>
              <w:t>*</w:t>
            </w:r>
          </w:p>
        </w:tc>
      </w:tr>
      <w:tr w:rsidR="002C7F3D" w:rsidRPr="005349DA" w:rsidTr="00A836FC">
        <w:tc>
          <w:tcPr>
            <w:tcW w:w="64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286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b/>
                <w:sz w:val="24"/>
                <w:szCs w:val="24"/>
              </w:rPr>
            </w:pPr>
            <w:r>
              <w:rPr>
                <w:rFonts w:ascii="Times New Roman" w:hAnsi="Times New Roman" w:cs="Times New Roman"/>
                <w:b/>
                <w:sz w:val="24"/>
                <w:szCs w:val="24"/>
              </w:rPr>
              <w:t>Hassas Görevler</w:t>
            </w:r>
          </w:p>
        </w:tc>
        <w:tc>
          <w:tcPr>
            <w:tcW w:w="3402"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b/>
                <w:sz w:val="24"/>
                <w:szCs w:val="24"/>
              </w:rPr>
            </w:pPr>
            <w:r w:rsidRPr="005349DA">
              <w:rPr>
                <w:rFonts w:ascii="Times New Roman" w:hAnsi="Times New Roman" w:cs="Times New Roman"/>
                <w:b/>
                <w:sz w:val="24"/>
                <w:szCs w:val="24"/>
              </w:rPr>
              <w:t>Riskler</w:t>
            </w:r>
            <w:r>
              <w:rPr>
                <w:rFonts w:ascii="Times New Roman" w:hAnsi="Times New Roman" w:cs="Times New Roman"/>
                <w:b/>
                <w:sz w:val="24"/>
                <w:szCs w:val="24"/>
              </w:rPr>
              <w:t xml:space="preserve"> (Görevin yerine getirilmemesinin sonuçları)</w:t>
            </w:r>
          </w:p>
        </w:tc>
        <w:tc>
          <w:tcPr>
            <w:tcW w:w="2530"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Pr="005349DA">
              <w:rPr>
                <w:rFonts w:ascii="Times New Roman" w:hAnsi="Times New Roman" w:cs="Times New Roman"/>
                <w:b/>
                <w:color w:val="FF0000"/>
                <w:sz w:val="24"/>
                <w:szCs w:val="24"/>
              </w:rPr>
              <w:t>**</w:t>
            </w:r>
          </w:p>
        </w:tc>
        <w:tc>
          <w:tcPr>
            <w:tcW w:w="2334" w:type="dxa"/>
            <w:tcBorders>
              <w:top w:val="single" w:sz="18" w:space="0" w:color="auto"/>
              <w:left w:val="single" w:sz="18" w:space="0" w:color="auto"/>
              <w:bottom w:val="single" w:sz="18" w:space="0" w:color="auto"/>
              <w:right w:val="single" w:sz="18" w:space="0" w:color="auto"/>
            </w:tcBorders>
            <w:vAlign w:val="center"/>
          </w:tcPr>
          <w:p w:rsidR="002C7F3D" w:rsidRDefault="002C7F3D" w:rsidP="00A836FC">
            <w:pPr>
              <w:jc w:val="center"/>
              <w:rPr>
                <w:rFonts w:ascii="Times New Roman" w:hAnsi="Times New Roman" w:cs="Times New Roman"/>
                <w:b/>
                <w:sz w:val="24"/>
                <w:szCs w:val="24"/>
              </w:rPr>
            </w:pPr>
            <w:r w:rsidRPr="005349DA">
              <w:rPr>
                <w:rFonts w:ascii="Times New Roman" w:hAnsi="Times New Roman" w:cs="Times New Roman"/>
                <w:b/>
                <w:sz w:val="24"/>
                <w:szCs w:val="24"/>
              </w:rPr>
              <w:t>Kontroller/ Tedbirler</w:t>
            </w:r>
          </w:p>
          <w:p w:rsidR="002C7F3D" w:rsidRPr="005349DA" w:rsidRDefault="002C7F3D" w:rsidP="00A836FC">
            <w:pPr>
              <w:jc w:val="center"/>
              <w:rPr>
                <w:rFonts w:ascii="Times New Roman" w:hAnsi="Times New Roman" w:cs="Times New Roman"/>
                <w:b/>
                <w:sz w:val="24"/>
                <w:szCs w:val="24"/>
              </w:rPr>
            </w:pPr>
            <w:r>
              <w:rPr>
                <w:rFonts w:ascii="Times New Roman" w:hAnsi="Times New Roman" w:cs="Times New Roman"/>
                <w:b/>
                <w:sz w:val="24"/>
                <w:szCs w:val="24"/>
              </w:rPr>
              <w:t>(Alınması gereken önlemler)</w:t>
            </w:r>
          </w:p>
        </w:tc>
        <w:tc>
          <w:tcPr>
            <w:tcW w:w="2335"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b/>
                <w:sz w:val="24"/>
                <w:szCs w:val="24"/>
              </w:rPr>
            </w:pPr>
            <w:r>
              <w:rPr>
                <w:rFonts w:ascii="Times New Roman" w:hAnsi="Times New Roman" w:cs="Times New Roman"/>
                <w:b/>
                <w:sz w:val="24"/>
                <w:szCs w:val="24"/>
              </w:rPr>
              <w:t>Hassas Görevi Olan Personel Adı Soyadı</w:t>
            </w:r>
          </w:p>
        </w:tc>
      </w:tr>
      <w:tr w:rsidR="002C7F3D" w:rsidRPr="005349DA" w:rsidTr="00A836FC">
        <w:tc>
          <w:tcPr>
            <w:tcW w:w="64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286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rPr>
                <w:rFonts w:ascii="Times New Roman" w:hAnsi="Times New Roman" w:cs="Times New Roman"/>
                <w:sz w:val="24"/>
                <w:szCs w:val="24"/>
              </w:rPr>
            </w:pPr>
            <w:r>
              <w:rPr>
                <w:rFonts w:ascii="Times New Roman" w:hAnsi="Times New Roman" w:cs="Times New Roman"/>
                <w:sz w:val="24"/>
                <w:szCs w:val="24"/>
              </w:rPr>
              <w:t>Atama İşlemleri</w:t>
            </w:r>
          </w:p>
        </w:tc>
        <w:tc>
          <w:tcPr>
            <w:tcW w:w="3402" w:type="dxa"/>
            <w:tcBorders>
              <w:top w:val="single" w:sz="18" w:space="0" w:color="auto"/>
              <w:left w:val="single" w:sz="18" w:space="0" w:color="auto"/>
              <w:bottom w:val="single" w:sz="18" w:space="0" w:color="auto"/>
              <w:right w:val="single" w:sz="18" w:space="0" w:color="auto"/>
            </w:tcBorders>
            <w:vAlign w:val="center"/>
          </w:tcPr>
          <w:p w:rsidR="002C7F3D" w:rsidRDefault="002C7F3D" w:rsidP="00A836FC">
            <w:pPr>
              <w:jc w:val="both"/>
              <w:rPr>
                <w:rFonts w:ascii="Times New Roman" w:hAnsi="Times New Roman" w:cs="Times New Roman"/>
                <w:sz w:val="24"/>
                <w:szCs w:val="24"/>
              </w:rPr>
            </w:pPr>
            <w:r>
              <w:rPr>
                <w:rFonts w:ascii="Times New Roman" w:hAnsi="Times New Roman" w:cs="Times New Roman"/>
                <w:sz w:val="24"/>
                <w:szCs w:val="24"/>
              </w:rPr>
              <w:t>1-Zaman kaybı</w:t>
            </w:r>
          </w:p>
          <w:p w:rsidR="002C7F3D" w:rsidRPr="005349DA" w:rsidRDefault="002C7F3D" w:rsidP="00A836FC">
            <w:pPr>
              <w:jc w:val="both"/>
              <w:rPr>
                <w:rFonts w:ascii="Times New Roman" w:hAnsi="Times New Roman" w:cs="Times New Roman"/>
                <w:sz w:val="24"/>
                <w:szCs w:val="24"/>
              </w:rPr>
            </w:pPr>
            <w:r>
              <w:rPr>
                <w:rFonts w:ascii="Times New Roman" w:hAnsi="Times New Roman" w:cs="Times New Roman"/>
                <w:sz w:val="24"/>
                <w:szCs w:val="24"/>
              </w:rPr>
              <w:t>2- Personelin mağdur olması</w:t>
            </w:r>
          </w:p>
        </w:tc>
        <w:tc>
          <w:tcPr>
            <w:tcW w:w="2530"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2C7F3D" w:rsidRDefault="002C7F3D" w:rsidP="00A836FC">
            <w:pPr>
              <w:jc w:val="both"/>
              <w:rPr>
                <w:rFonts w:ascii="Times New Roman" w:hAnsi="Times New Roman" w:cs="Times New Roman"/>
                <w:sz w:val="24"/>
                <w:szCs w:val="24"/>
              </w:rPr>
            </w:pPr>
            <w:r>
              <w:rPr>
                <w:rFonts w:ascii="Times New Roman" w:hAnsi="Times New Roman" w:cs="Times New Roman"/>
                <w:sz w:val="24"/>
                <w:szCs w:val="24"/>
              </w:rPr>
              <w:t>1- Mevzuata uygun atama yapılası</w:t>
            </w:r>
          </w:p>
          <w:p w:rsidR="002C7F3D" w:rsidRPr="005349DA" w:rsidRDefault="002C7F3D" w:rsidP="00A836FC">
            <w:pPr>
              <w:jc w:val="both"/>
              <w:rPr>
                <w:rFonts w:ascii="Times New Roman" w:hAnsi="Times New Roman" w:cs="Times New Roman"/>
                <w:sz w:val="24"/>
                <w:szCs w:val="24"/>
              </w:rPr>
            </w:pPr>
            <w:r>
              <w:rPr>
                <w:rFonts w:ascii="Times New Roman" w:hAnsi="Times New Roman" w:cs="Times New Roman"/>
                <w:sz w:val="24"/>
                <w:szCs w:val="24"/>
              </w:rPr>
              <w:t>2-Atanan personele ve atandığı birime tebliğin yapılması</w:t>
            </w:r>
          </w:p>
        </w:tc>
        <w:tc>
          <w:tcPr>
            <w:tcW w:w="2335"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rPr>
                <w:rFonts w:ascii="Times New Roman" w:hAnsi="Times New Roman" w:cs="Times New Roman"/>
                <w:sz w:val="24"/>
                <w:szCs w:val="24"/>
              </w:rPr>
            </w:pPr>
            <w:r>
              <w:rPr>
                <w:rFonts w:ascii="Times New Roman" w:hAnsi="Times New Roman" w:cs="Times New Roman"/>
                <w:sz w:val="24"/>
                <w:szCs w:val="24"/>
              </w:rPr>
              <w:t>Akademik ve İdari Personel Şube Müdürlüğü çalışanları</w:t>
            </w:r>
            <w:r w:rsidR="00A836FC">
              <w:rPr>
                <w:rFonts w:ascii="Times New Roman" w:hAnsi="Times New Roman" w:cs="Times New Roman"/>
                <w:sz w:val="24"/>
                <w:szCs w:val="24"/>
              </w:rPr>
              <w:t xml:space="preserve"> </w:t>
            </w:r>
          </w:p>
        </w:tc>
      </w:tr>
      <w:tr w:rsidR="002C7F3D" w:rsidRPr="005349DA" w:rsidTr="00A836FC">
        <w:tc>
          <w:tcPr>
            <w:tcW w:w="64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286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2C7F3D">
            <w:pPr>
              <w:rPr>
                <w:rFonts w:ascii="Times New Roman" w:hAnsi="Times New Roman" w:cs="Times New Roman"/>
                <w:sz w:val="24"/>
                <w:szCs w:val="24"/>
              </w:rPr>
            </w:pPr>
            <w:r>
              <w:rPr>
                <w:rFonts w:ascii="Times New Roman" w:hAnsi="Times New Roman" w:cs="Times New Roman"/>
                <w:sz w:val="24"/>
                <w:szCs w:val="24"/>
              </w:rPr>
              <w:t xml:space="preserve">Terfi İşlemleri </w:t>
            </w:r>
          </w:p>
        </w:tc>
        <w:tc>
          <w:tcPr>
            <w:tcW w:w="3402" w:type="dxa"/>
            <w:tcBorders>
              <w:top w:val="single" w:sz="18" w:space="0" w:color="auto"/>
              <w:left w:val="single" w:sz="18" w:space="0" w:color="auto"/>
              <w:bottom w:val="single" w:sz="18" w:space="0" w:color="auto"/>
              <w:right w:val="single" w:sz="18" w:space="0" w:color="auto"/>
            </w:tcBorders>
            <w:vAlign w:val="center"/>
          </w:tcPr>
          <w:p w:rsidR="002C7F3D" w:rsidRDefault="002C7F3D" w:rsidP="002C7F3D">
            <w:pPr>
              <w:rPr>
                <w:rFonts w:ascii="Times New Roman" w:hAnsi="Times New Roman" w:cs="Times New Roman"/>
                <w:sz w:val="24"/>
                <w:szCs w:val="24"/>
              </w:rPr>
            </w:pPr>
            <w:r>
              <w:rPr>
                <w:rFonts w:ascii="Times New Roman" w:hAnsi="Times New Roman" w:cs="Times New Roman"/>
                <w:sz w:val="24"/>
                <w:szCs w:val="24"/>
              </w:rPr>
              <w:t>1- Görevin aksaması</w:t>
            </w:r>
          </w:p>
          <w:p w:rsidR="002C7F3D" w:rsidRPr="005349DA" w:rsidRDefault="002C7F3D" w:rsidP="002C7F3D">
            <w:pPr>
              <w:rPr>
                <w:rFonts w:ascii="Times New Roman" w:hAnsi="Times New Roman" w:cs="Times New Roman"/>
                <w:sz w:val="24"/>
                <w:szCs w:val="24"/>
              </w:rPr>
            </w:pPr>
            <w:r>
              <w:rPr>
                <w:rFonts w:ascii="Times New Roman" w:hAnsi="Times New Roman" w:cs="Times New Roman"/>
                <w:sz w:val="24"/>
                <w:szCs w:val="24"/>
              </w:rPr>
              <w:t>2- Personelin mağdur olması</w:t>
            </w:r>
          </w:p>
        </w:tc>
        <w:tc>
          <w:tcPr>
            <w:tcW w:w="2530"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r>
              <w:rPr>
                <w:rFonts w:ascii="Times New Roman" w:hAnsi="Times New Roman" w:cs="Times New Roman"/>
                <w:sz w:val="24"/>
                <w:szCs w:val="24"/>
              </w:rPr>
              <w:t>Orta</w:t>
            </w:r>
          </w:p>
        </w:tc>
        <w:tc>
          <w:tcPr>
            <w:tcW w:w="2334" w:type="dxa"/>
            <w:tcBorders>
              <w:top w:val="single" w:sz="18" w:space="0" w:color="auto"/>
              <w:left w:val="single" w:sz="18" w:space="0" w:color="auto"/>
              <w:bottom w:val="single" w:sz="18" w:space="0" w:color="auto"/>
              <w:right w:val="single" w:sz="18" w:space="0" w:color="auto"/>
            </w:tcBorders>
            <w:vAlign w:val="center"/>
          </w:tcPr>
          <w:p w:rsidR="002C7F3D" w:rsidRDefault="002C7F3D" w:rsidP="002C7F3D">
            <w:pPr>
              <w:rPr>
                <w:rFonts w:ascii="Times New Roman" w:hAnsi="Times New Roman" w:cs="Times New Roman"/>
                <w:sz w:val="24"/>
                <w:szCs w:val="24"/>
              </w:rPr>
            </w:pPr>
            <w:r>
              <w:rPr>
                <w:rFonts w:ascii="Times New Roman" w:hAnsi="Times New Roman" w:cs="Times New Roman"/>
                <w:sz w:val="24"/>
                <w:szCs w:val="24"/>
              </w:rPr>
              <w:t>1-Aylık terfi listesinin önceden hazırlanması ve onaya sunulması</w:t>
            </w:r>
          </w:p>
          <w:p w:rsidR="002C7F3D" w:rsidRPr="005349DA" w:rsidRDefault="002C7F3D" w:rsidP="002C7F3D">
            <w:pP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2C7F3D">
            <w:pPr>
              <w:rPr>
                <w:rFonts w:ascii="Times New Roman" w:hAnsi="Times New Roman" w:cs="Times New Roman"/>
                <w:sz w:val="24"/>
                <w:szCs w:val="24"/>
              </w:rPr>
            </w:pPr>
            <w:r>
              <w:rPr>
                <w:rFonts w:ascii="Times New Roman" w:hAnsi="Times New Roman" w:cs="Times New Roman"/>
                <w:sz w:val="24"/>
                <w:szCs w:val="24"/>
              </w:rPr>
              <w:t>Akademik ve İdari Personel Şube Müdürlüğü çalışanları</w:t>
            </w:r>
          </w:p>
        </w:tc>
      </w:tr>
      <w:tr w:rsidR="002C7F3D" w:rsidRPr="005349DA" w:rsidTr="00A836FC">
        <w:tc>
          <w:tcPr>
            <w:tcW w:w="64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286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r>
      <w:tr w:rsidR="002C7F3D" w:rsidRPr="005349DA" w:rsidTr="00A836FC">
        <w:tc>
          <w:tcPr>
            <w:tcW w:w="64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286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r>
      <w:tr w:rsidR="002C7F3D" w:rsidRPr="005349DA" w:rsidTr="00A836FC">
        <w:tc>
          <w:tcPr>
            <w:tcW w:w="64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286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r>
      <w:tr w:rsidR="002C7F3D" w:rsidRPr="005349DA" w:rsidTr="00A836FC">
        <w:tc>
          <w:tcPr>
            <w:tcW w:w="64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b/>
                <w:sz w:val="24"/>
                <w:szCs w:val="24"/>
              </w:rPr>
            </w:pPr>
            <w:r w:rsidRPr="005349DA">
              <w:rPr>
                <w:rFonts w:ascii="Times New Roman" w:hAnsi="Times New Roman" w:cs="Times New Roman"/>
                <w:b/>
                <w:sz w:val="24"/>
                <w:szCs w:val="24"/>
              </w:rPr>
              <w:t>7</w:t>
            </w:r>
          </w:p>
        </w:tc>
        <w:tc>
          <w:tcPr>
            <w:tcW w:w="286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r>
      <w:tr w:rsidR="002C7F3D" w:rsidRPr="005349DA" w:rsidTr="00A836FC">
        <w:tc>
          <w:tcPr>
            <w:tcW w:w="64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b/>
                <w:sz w:val="24"/>
                <w:szCs w:val="24"/>
              </w:rPr>
            </w:pPr>
            <w:r w:rsidRPr="005349DA">
              <w:rPr>
                <w:rFonts w:ascii="Times New Roman" w:hAnsi="Times New Roman" w:cs="Times New Roman"/>
                <w:b/>
                <w:sz w:val="24"/>
                <w:szCs w:val="24"/>
              </w:rPr>
              <w:t>8</w:t>
            </w:r>
          </w:p>
        </w:tc>
        <w:tc>
          <w:tcPr>
            <w:tcW w:w="286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r>
      <w:tr w:rsidR="002C7F3D" w:rsidRPr="005349DA" w:rsidTr="00A836FC">
        <w:tc>
          <w:tcPr>
            <w:tcW w:w="64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b/>
                <w:sz w:val="24"/>
                <w:szCs w:val="24"/>
              </w:rPr>
            </w:pPr>
            <w:r w:rsidRPr="005349DA">
              <w:rPr>
                <w:rFonts w:ascii="Times New Roman" w:hAnsi="Times New Roman" w:cs="Times New Roman"/>
                <w:b/>
                <w:sz w:val="24"/>
                <w:szCs w:val="24"/>
              </w:rPr>
              <w:t>9</w:t>
            </w:r>
          </w:p>
        </w:tc>
        <w:tc>
          <w:tcPr>
            <w:tcW w:w="286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r>
      <w:tr w:rsidR="002C7F3D" w:rsidRPr="005349DA" w:rsidTr="00A836FC">
        <w:tc>
          <w:tcPr>
            <w:tcW w:w="64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b/>
                <w:sz w:val="24"/>
                <w:szCs w:val="24"/>
              </w:rPr>
            </w:pPr>
            <w:r w:rsidRPr="005349DA">
              <w:rPr>
                <w:rFonts w:ascii="Times New Roman" w:hAnsi="Times New Roman" w:cs="Times New Roman"/>
                <w:b/>
                <w:sz w:val="24"/>
                <w:szCs w:val="24"/>
              </w:rPr>
              <w:t>10</w:t>
            </w:r>
          </w:p>
        </w:tc>
        <w:tc>
          <w:tcPr>
            <w:tcW w:w="2866"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2C7F3D" w:rsidRPr="005349DA" w:rsidRDefault="002C7F3D" w:rsidP="00A836FC">
            <w:pPr>
              <w:jc w:val="center"/>
              <w:rPr>
                <w:rFonts w:ascii="Times New Roman" w:hAnsi="Times New Roman" w:cs="Times New Roman"/>
                <w:sz w:val="24"/>
                <w:szCs w:val="24"/>
              </w:rPr>
            </w:pPr>
          </w:p>
        </w:tc>
      </w:tr>
      <w:tr w:rsidR="002C7F3D" w:rsidRPr="005349DA" w:rsidTr="00A836FC">
        <w:trPr>
          <w:trHeight w:val="1042"/>
        </w:trPr>
        <w:tc>
          <w:tcPr>
            <w:tcW w:w="9444" w:type="dxa"/>
            <w:gridSpan w:val="4"/>
            <w:tcBorders>
              <w:top w:val="single" w:sz="18" w:space="0" w:color="auto"/>
              <w:left w:val="single" w:sz="18" w:space="0" w:color="auto"/>
              <w:bottom w:val="single" w:sz="18" w:space="0" w:color="auto"/>
              <w:right w:val="single" w:sz="18" w:space="0" w:color="auto"/>
            </w:tcBorders>
          </w:tcPr>
          <w:p w:rsidR="002C7F3D" w:rsidRPr="005349DA" w:rsidRDefault="002C7F3D" w:rsidP="00A836FC">
            <w:pPr>
              <w:jc w:val="center"/>
              <w:rPr>
                <w:rFonts w:ascii="Times New Roman" w:hAnsi="Times New Roman" w:cs="Times New Roman"/>
                <w:sz w:val="24"/>
                <w:szCs w:val="24"/>
              </w:rPr>
            </w:pPr>
          </w:p>
          <w:p w:rsidR="002C7F3D" w:rsidRDefault="002C7F3D" w:rsidP="00A836FC">
            <w:pPr>
              <w:jc w:val="center"/>
              <w:rPr>
                <w:rFonts w:ascii="Times New Roman" w:hAnsi="Times New Roman" w:cs="Times New Roman"/>
                <w:b/>
                <w:sz w:val="24"/>
                <w:szCs w:val="24"/>
              </w:rPr>
            </w:pPr>
            <w:r w:rsidRPr="005349DA">
              <w:rPr>
                <w:rFonts w:ascii="Times New Roman" w:hAnsi="Times New Roman" w:cs="Times New Roman"/>
                <w:b/>
                <w:sz w:val="24"/>
                <w:szCs w:val="24"/>
              </w:rPr>
              <w:t>HAZIRLAYAN</w:t>
            </w:r>
          </w:p>
          <w:p w:rsidR="002C7F3D" w:rsidRPr="005349DA" w:rsidRDefault="002C7F3D" w:rsidP="00A836FC">
            <w:pPr>
              <w:jc w:val="center"/>
              <w:rPr>
                <w:rFonts w:ascii="Times New Roman" w:hAnsi="Times New Roman" w:cs="Times New Roman"/>
                <w:b/>
                <w:sz w:val="24"/>
                <w:szCs w:val="24"/>
              </w:rPr>
            </w:pPr>
            <w:r>
              <w:rPr>
                <w:rFonts w:ascii="Times New Roman" w:hAnsi="Times New Roman" w:cs="Times New Roman"/>
                <w:b/>
                <w:sz w:val="24"/>
                <w:szCs w:val="24"/>
              </w:rPr>
              <w:t>Adı Soyadı İmza</w:t>
            </w:r>
          </w:p>
          <w:p w:rsidR="002C7F3D" w:rsidRPr="005349DA" w:rsidRDefault="002C7F3D" w:rsidP="00A836FC">
            <w:pPr>
              <w:jc w:val="center"/>
              <w:rPr>
                <w:rFonts w:ascii="Times New Roman" w:hAnsi="Times New Roman" w:cs="Times New Roman"/>
                <w:sz w:val="24"/>
                <w:szCs w:val="24"/>
              </w:rPr>
            </w:pPr>
          </w:p>
        </w:tc>
        <w:tc>
          <w:tcPr>
            <w:tcW w:w="4669" w:type="dxa"/>
            <w:gridSpan w:val="2"/>
            <w:tcBorders>
              <w:top w:val="single" w:sz="18" w:space="0" w:color="auto"/>
              <w:left w:val="single" w:sz="18" w:space="0" w:color="auto"/>
              <w:bottom w:val="single" w:sz="18" w:space="0" w:color="auto"/>
              <w:right w:val="single" w:sz="18" w:space="0" w:color="auto"/>
            </w:tcBorders>
          </w:tcPr>
          <w:p w:rsidR="002C7F3D" w:rsidRPr="005349DA" w:rsidRDefault="002C7F3D" w:rsidP="00A836FC">
            <w:pPr>
              <w:jc w:val="center"/>
              <w:rPr>
                <w:rFonts w:ascii="Times New Roman" w:hAnsi="Times New Roman" w:cs="Times New Roman"/>
                <w:sz w:val="24"/>
                <w:szCs w:val="24"/>
              </w:rPr>
            </w:pPr>
          </w:p>
          <w:p w:rsidR="002C7F3D" w:rsidRPr="005349DA" w:rsidRDefault="002C7F3D" w:rsidP="00A836FC">
            <w:pPr>
              <w:jc w:val="center"/>
              <w:rPr>
                <w:rFonts w:ascii="Times New Roman" w:hAnsi="Times New Roman" w:cs="Times New Roman"/>
                <w:b/>
                <w:sz w:val="24"/>
                <w:szCs w:val="24"/>
              </w:rPr>
            </w:pPr>
            <w:r w:rsidRPr="005349DA">
              <w:rPr>
                <w:rFonts w:ascii="Times New Roman" w:hAnsi="Times New Roman" w:cs="Times New Roman"/>
                <w:b/>
                <w:sz w:val="24"/>
                <w:szCs w:val="24"/>
              </w:rPr>
              <w:t>ONAYLAYAN</w:t>
            </w:r>
          </w:p>
          <w:p w:rsidR="002C7F3D" w:rsidRPr="005349DA" w:rsidRDefault="002C7F3D" w:rsidP="00A836FC">
            <w:pPr>
              <w:jc w:val="center"/>
              <w:rPr>
                <w:rFonts w:ascii="Times New Roman" w:hAnsi="Times New Roman" w:cs="Times New Roman"/>
                <w:sz w:val="24"/>
                <w:szCs w:val="24"/>
              </w:rPr>
            </w:pPr>
            <w:r w:rsidRPr="005349DA">
              <w:rPr>
                <w:rFonts w:ascii="Times New Roman" w:hAnsi="Times New Roman" w:cs="Times New Roman"/>
                <w:sz w:val="24"/>
                <w:szCs w:val="24"/>
              </w:rPr>
              <w:t>(Birim Amiri)</w:t>
            </w:r>
            <w:r>
              <w:rPr>
                <w:rFonts w:ascii="Times New Roman" w:hAnsi="Times New Roman" w:cs="Times New Roman"/>
                <w:sz w:val="24"/>
                <w:szCs w:val="24"/>
              </w:rPr>
              <w:t xml:space="preserve"> İmza</w:t>
            </w:r>
          </w:p>
        </w:tc>
      </w:tr>
      <w:tr w:rsidR="00A836FC" w:rsidRPr="005349DA" w:rsidTr="00A836FC">
        <w:tc>
          <w:tcPr>
            <w:tcW w:w="14111" w:type="dxa"/>
            <w:gridSpan w:val="6"/>
            <w:tcBorders>
              <w:top w:val="single" w:sz="18" w:space="0" w:color="auto"/>
              <w:left w:val="single" w:sz="18" w:space="0" w:color="auto"/>
              <w:bottom w:val="single" w:sz="18" w:space="0" w:color="auto"/>
              <w:right w:val="single" w:sz="18" w:space="0" w:color="auto"/>
            </w:tcBorders>
          </w:tcPr>
          <w:p w:rsidR="00A836FC" w:rsidRPr="005349DA" w:rsidRDefault="00A836FC" w:rsidP="00A836FC">
            <w:pPr>
              <w:jc w:val="center"/>
              <w:rPr>
                <w:rFonts w:ascii="Times New Roman" w:hAnsi="Times New Roman" w:cs="Times New Roman"/>
                <w:b/>
                <w:sz w:val="24"/>
                <w:szCs w:val="24"/>
              </w:rPr>
            </w:pPr>
            <w:r w:rsidRPr="005349DA">
              <w:rPr>
                <w:rFonts w:ascii="Times New Roman" w:hAnsi="Times New Roman" w:cs="Times New Roman"/>
                <w:b/>
                <w:color w:val="FF0000"/>
                <w:sz w:val="24"/>
                <w:szCs w:val="24"/>
              </w:rPr>
              <w:lastRenderedPageBreak/>
              <w:t>HASSAS GÖREV TESPİT FORMU</w:t>
            </w:r>
          </w:p>
        </w:tc>
      </w:tr>
      <w:tr w:rsidR="00A836FC" w:rsidRPr="005349DA" w:rsidTr="00A836FC">
        <w:tc>
          <w:tcPr>
            <w:tcW w:w="14111" w:type="dxa"/>
            <w:gridSpan w:val="6"/>
            <w:tcBorders>
              <w:top w:val="single" w:sz="18" w:space="0" w:color="auto"/>
              <w:left w:val="single" w:sz="18" w:space="0" w:color="auto"/>
              <w:bottom w:val="single" w:sz="18" w:space="0" w:color="auto"/>
              <w:right w:val="single" w:sz="18" w:space="0" w:color="auto"/>
            </w:tcBorders>
          </w:tcPr>
          <w:p w:rsidR="00A836FC" w:rsidRPr="005349DA" w:rsidRDefault="00A836FC" w:rsidP="00A836FC">
            <w:pPr>
              <w:rPr>
                <w:rFonts w:ascii="Times New Roman" w:hAnsi="Times New Roman" w:cs="Times New Roman"/>
                <w:sz w:val="24"/>
                <w:szCs w:val="24"/>
              </w:rPr>
            </w:pPr>
            <w:r w:rsidRPr="005349DA">
              <w:rPr>
                <w:rFonts w:ascii="Times New Roman" w:hAnsi="Times New Roman" w:cs="Times New Roman"/>
                <w:b/>
                <w:sz w:val="24"/>
                <w:szCs w:val="24"/>
              </w:rPr>
              <w:t>HARCAMA BİRİMİ</w:t>
            </w:r>
            <w:r w:rsidR="00164E54">
              <w:rPr>
                <w:rFonts w:ascii="Times New Roman" w:hAnsi="Times New Roman" w:cs="Times New Roman"/>
                <w:b/>
                <w:sz w:val="24"/>
                <w:szCs w:val="24"/>
              </w:rPr>
              <w:t xml:space="preserve">:  </w:t>
            </w:r>
            <w:proofErr w:type="gramStart"/>
            <w:r w:rsidR="00164E54">
              <w:rPr>
                <w:rFonts w:ascii="Times New Roman" w:hAnsi="Times New Roman" w:cs="Times New Roman"/>
                <w:b/>
                <w:sz w:val="24"/>
                <w:szCs w:val="24"/>
              </w:rPr>
              <w:t>…..</w:t>
            </w:r>
            <w:proofErr w:type="gramEnd"/>
            <w:r w:rsidR="00164E54">
              <w:rPr>
                <w:rFonts w:ascii="Times New Roman" w:hAnsi="Times New Roman" w:cs="Times New Roman"/>
                <w:b/>
                <w:sz w:val="24"/>
                <w:szCs w:val="24"/>
              </w:rPr>
              <w:t xml:space="preserve"> Fakültesi</w:t>
            </w:r>
          </w:p>
        </w:tc>
      </w:tr>
      <w:tr w:rsidR="00A836FC" w:rsidRPr="005349DA" w:rsidTr="00A836FC">
        <w:tc>
          <w:tcPr>
            <w:tcW w:w="14111" w:type="dxa"/>
            <w:gridSpan w:val="6"/>
            <w:tcBorders>
              <w:top w:val="single" w:sz="18" w:space="0" w:color="auto"/>
              <w:left w:val="single" w:sz="18" w:space="0" w:color="auto"/>
              <w:bottom w:val="single" w:sz="18" w:space="0" w:color="auto"/>
              <w:right w:val="single" w:sz="18" w:space="0" w:color="auto"/>
            </w:tcBorders>
          </w:tcPr>
          <w:p w:rsidR="00A836FC" w:rsidRPr="005349DA" w:rsidRDefault="00A836FC" w:rsidP="00A836FC">
            <w:pPr>
              <w:rPr>
                <w:rFonts w:ascii="Times New Roman" w:hAnsi="Times New Roman" w:cs="Times New Roman"/>
                <w:color w:val="FF0000"/>
                <w:sz w:val="24"/>
                <w:szCs w:val="24"/>
              </w:rPr>
            </w:pPr>
            <w:r w:rsidRPr="005349DA">
              <w:rPr>
                <w:rFonts w:ascii="Times New Roman" w:hAnsi="Times New Roman" w:cs="Times New Roman"/>
                <w:b/>
                <w:sz w:val="24"/>
                <w:szCs w:val="24"/>
              </w:rPr>
              <w:t>ALT BİRİM:</w:t>
            </w:r>
            <w:r w:rsidRPr="005349DA">
              <w:rPr>
                <w:rFonts w:ascii="Times New Roman" w:hAnsi="Times New Roman" w:cs="Times New Roman"/>
                <w:b/>
                <w:color w:val="FF0000"/>
                <w:sz w:val="24"/>
                <w:szCs w:val="24"/>
              </w:rPr>
              <w:t>*</w:t>
            </w:r>
          </w:p>
        </w:tc>
      </w:tr>
      <w:tr w:rsidR="00A836FC" w:rsidRPr="005349DA" w:rsidTr="00A836FC">
        <w:tc>
          <w:tcPr>
            <w:tcW w:w="644"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2866"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b/>
                <w:sz w:val="24"/>
                <w:szCs w:val="24"/>
              </w:rPr>
            </w:pPr>
            <w:r>
              <w:rPr>
                <w:rFonts w:ascii="Times New Roman" w:hAnsi="Times New Roman" w:cs="Times New Roman"/>
                <w:b/>
                <w:sz w:val="24"/>
                <w:szCs w:val="24"/>
              </w:rPr>
              <w:t>Hassas Görevler</w:t>
            </w:r>
          </w:p>
        </w:tc>
        <w:tc>
          <w:tcPr>
            <w:tcW w:w="3402"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b/>
                <w:sz w:val="24"/>
                <w:szCs w:val="24"/>
              </w:rPr>
            </w:pPr>
            <w:r w:rsidRPr="005349DA">
              <w:rPr>
                <w:rFonts w:ascii="Times New Roman" w:hAnsi="Times New Roman" w:cs="Times New Roman"/>
                <w:b/>
                <w:sz w:val="24"/>
                <w:szCs w:val="24"/>
              </w:rPr>
              <w:t>Riskler</w:t>
            </w:r>
            <w:r>
              <w:rPr>
                <w:rFonts w:ascii="Times New Roman" w:hAnsi="Times New Roman" w:cs="Times New Roman"/>
                <w:b/>
                <w:sz w:val="24"/>
                <w:szCs w:val="24"/>
              </w:rPr>
              <w:t xml:space="preserve"> (Görevin yerine getirilmemesinin sonuçları)</w:t>
            </w:r>
          </w:p>
        </w:tc>
        <w:tc>
          <w:tcPr>
            <w:tcW w:w="2530"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Pr="005349DA">
              <w:rPr>
                <w:rFonts w:ascii="Times New Roman" w:hAnsi="Times New Roman" w:cs="Times New Roman"/>
                <w:b/>
                <w:color w:val="FF0000"/>
                <w:sz w:val="24"/>
                <w:szCs w:val="24"/>
              </w:rPr>
              <w:t>**</w:t>
            </w:r>
          </w:p>
        </w:tc>
        <w:tc>
          <w:tcPr>
            <w:tcW w:w="2334" w:type="dxa"/>
            <w:tcBorders>
              <w:top w:val="single" w:sz="18" w:space="0" w:color="auto"/>
              <w:left w:val="single" w:sz="18" w:space="0" w:color="auto"/>
              <w:bottom w:val="single" w:sz="18" w:space="0" w:color="auto"/>
              <w:right w:val="single" w:sz="18" w:space="0" w:color="auto"/>
            </w:tcBorders>
            <w:vAlign w:val="center"/>
          </w:tcPr>
          <w:p w:rsidR="00A836FC" w:rsidRDefault="00A836FC" w:rsidP="00A836FC">
            <w:pPr>
              <w:jc w:val="center"/>
              <w:rPr>
                <w:rFonts w:ascii="Times New Roman" w:hAnsi="Times New Roman" w:cs="Times New Roman"/>
                <w:b/>
                <w:sz w:val="24"/>
                <w:szCs w:val="24"/>
              </w:rPr>
            </w:pPr>
            <w:r w:rsidRPr="005349DA">
              <w:rPr>
                <w:rFonts w:ascii="Times New Roman" w:hAnsi="Times New Roman" w:cs="Times New Roman"/>
                <w:b/>
                <w:sz w:val="24"/>
                <w:szCs w:val="24"/>
              </w:rPr>
              <w:t>Kontroller/ Tedbirler</w:t>
            </w:r>
          </w:p>
          <w:p w:rsidR="00A836FC" w:rsidRPr="005349DA" w:rsidRDefault="00A836FC" w:rsidP="00A836FC">
            <w:pPr>
              <w:jc w:val="center"/>
              <w:rPr>
                <w:rFonts w:ascii="Times New Roman" w:hAnsi="Times New Roman" w:cs="Times New Roman"/>
                <w:b/>
                <w:sz w:val="24"/>
                <w:szCs w:val="24"/>
              </w:rPr>
            </w:pPr>
            <w:r>
              <w:rPr>
                <w:rFonts w:ascii="Times New Roman" w:hAnsi="Times New Roman" w:cs="Times New Roman"/>
                <w:b/>
                <w:sz w:val="24"/>
                <w:szCs w:val="24"/>
              </w:rPr>
              <w:t>(Alınması gereken önlemler)</w:t>
            </w:r>
          </w:p>
        </w:tc>
        <w:tc>
          <w:tcPr>
            <w:tcW w:w="2335"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b/>
                <w:sz w:val="24"/>
                <w:szCs w:val="24"/>
              </w:rPr>
            </w:pPr>
            <w:r>
              <w:rPr>
                <w:rFonts w:ascii="Times New Roman" w:hAnsi="Times New Roman" w:cs="Times New Roman"/>
                <w:b/>
                <w:sz w:val="24"/>
                <w:szCs w:val="24"/>
              </w:rPr>
              <w:t>Hassas Görevi Olan Personel Adı Soyadı</w:t>
            </w:r>
          </w:p>
        </w:tc>
      </w:tr>
      <w:tr w:rsidR="00A836FC" w:rsidRPr="005349DA" w:rsidTr="00A836FC">
        <w:tc>
          <w:tcPr>
            <w:tcW w:w="644"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2866" w:type="dxa"/>
            <w:tcBorders>
              <w:top w:val="single" w:sz="18" w:space="0" w:color="auto"/>
              <w:left w:val="single" w:sz="18" w:space="0" w:color="auto"/>
              <w:bottom w:val="single" w:sz="18" w:space="0" w:color="auto"/>
              <w:right w:val="single" w:sz="18" w:space="0" w:color="auto"/>
            </w:tcBorders>
            <w:vAlign w:val="center"/>
          </w:tcPr>
          <w:p w:rsidR="00A836FC" w:rsidRPr="005349DA" w:rsidRDefault="00746CF7" w:rsidP="00A836FC">
            <w:pPr>
              <w:rPr>
                <w:rFonts w:ascii="Times New Roman" w:hAnsi="Times New Roman" w:cs="Times New Roman"/>
                <w:sz w:val="24"/>
                <w:szCs w:val="24"/>
              </w:rPr>
            </w:pPr>
            <w:r>
              <w:rPr>
                <w:sz w:val="20"/>
                <w:szCs w:val="20"/>
              </w:rPr>
              <w:t>Fakülte Kurulu, Fakülte Yönetim Kurulu ve Disiplin Kurulu kararlarının yazılması</w:t>
            </w:r>
          </w:p>
        </w:tc>
        <w:tc>
          <w:tcPr>
            <w:tcW w:w="3402" w:type="dxa"/>
            <w:tcBorders>
              <w:top w:val="single" w:sz="18" w:space="0" w:color="auto"/>
              <w:left w:val="single" w:sz="18" w:space="0" w:color="auto"/>
              <w:bottom w:val="single" w:sz="18" w:space="0" w:color="auto"/>
              <w:right w:val="single" w:sz="18" w:space="0" w:color="auto"/>
            </w:tcBorders>
            <w:vAlign w:val="center"/>
          </w:tcPr>
          <w:p w:rsidR="00A836FC" w:rsidRDefault="00746CF7" w:rsidP="00A836FC">
            <w:pPr>
              <w:jc w:val="both"/>
              <w:rPr>
                <w:sz w:val="20"/>
                <w:szCs w:val="20"/>
              </w:rPr>
            </w:pPr>
            <w:r>
              <w:rPr>
                <w:sz w:val="20"/>
                <w:szCs w:val="20"/>
              </w:rPr>
              <w:t>Zaman kaybı</w:t>
            </w:r>
          </w:p>
          <w:p w:rsidR="00746CF7" w:rsidRPr="005349DA" w:rsidRDefault="00746CF7" w:rsidP="00A836FC">
            <w:pPr>
              <w:jc w:val="both"/>
              <w:rPr>
                <w:rFonts w:ascii="Times New Roman" w:hAnsi="Times New Roman" w:cs="Times New Roman"/>
                <w:sz w:val="24"/>
                <w:szCs w:val="24"/>
              </w:rPr>
            </w:pPr>
            <w:r>
              <w:rPr>
                <w:sz w:val="20"/>
                <w:szCs w:val="20"/>
              </w:rPr>
              <w:t>İtibar Kaybı</w:t>
            </w:r>
          </w:p>
        </w:tc>
        <w:tc>
          <w:tcPr>
            <w:tcW w:w="2530" w:type="dxa"/>
            <w:tcBorders>
              <w:top w:val="single" w:sz="18" w:space="0" w:color="auto"/>
              <w:left w:val="single" w:sz="18" w:space="0" w:color="auto"/>
              <w:bottom w:val="single" w:sz="18" w:space="0" w:color="auto"/>
              <w:right w:val="single" w:sz="18" w:space="0" w:color="auto"/>
            </w:tcBorders>
            <w:vAlign w:val="center"/>
          </w:tcPr>
          <w:p w:rsidR="00A836FC" w:rsidRPr="005349DA" w:rsidRDefault="00746CF7" w:rsidP="00A836FC">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A836FC" w:rsidRPr="005349DA" w:rsidRDefault="00746CF7" w:rsidP="00A836FC">
            <w:pPr>
              <w:jc w:val="both"/>
              <w:rPr>
                <w:rFonts w:ascii="Times New Roman" w:hAnsi="Times New Roman" w:cs="Times New Roman"/>
                <w:sz w:val="24"/>
                <w:szCs w:val="24"/>
              </w:rPr>
            </w:pPr>
            <w:r>
              <w:rPr>
                <w:sz w:val="20"/>
                <w:szCs w:val="20"/>
              </w:rPr>
              <w:t>Zamanında görevi yerine getirmek</w:t>
            </w:r>
          </w:p>
        </w:tc>
        <w:tc>
          <w:tcPr>
            <w:tcW w:w="2335" w:type="dxa"/>
            <w:tcBorders>
              <w:top w:val="single" w:sz="18" w:space="0" w:color="auto"/>
              <w:left w:val="single" w:sz="18" w:space="0" w:color="auto"/>
              <w:bottom w:val="single" w:sz="18" w:space="0" w:color="auto"/>
              <w:right w:val="single" w:sz="18" w:space="0" w:color="auto"/>
            </w:tcBorders>
            <w:vAlign w:val="center"/>
          </w:tcPr>
          <w:p w:rsidR="00A836FC" w:rsidRPr="005349DA" w:rsidRDefault="00746CF7" w:rsidP="00A836FC">
            <w:pPr>
              <w:rPr>
                <w:rFonts w:ascii="Times New Roman" w:hAnsi="Times New Roman" w:cs="Times New Roman"/>
                <w:sz w:val="24"/>
                <w:szCs w:val="24"/>
              </w:rPr>
            </w:pPr>
            <w:r>
              <w:rPr>
                <w:sz w:val="20"/>
                <w:szCs w:val="20"/>
              </w:rPr>
              <w:t>Fakülte Sekreteri</w:t>
            </w:r>
          </w:p>
        </w:tc>
      </w:tr>
      <w:tr w:rsidR="00A836FC" w:rsidRPr="005349DA" w:rsidTr="00A836FC">
        <w:tc>
          <w:tcPr>
            <w:tcW w:w="644"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2866" w:type="dxa"/>
            <w:tcBorders>
              <w:top w:val="single" w:sz="18" w:space="0" w:color="auto"/>
              <w:left w:val="single" w:sz="18" w:space="0" w:color="auto"/>
              <w:bottom w:val="single" w:sz="18" w:space="0" w:color="auto"/>
              <w:right w:val="single" w:sz="18" w:space="0" w:color="auto"/>
            </w:tcBorders>
            <w:vAlign w:val="center"/>
          </w:tcPr>
          <w:p w:rsidR="00A836FC" w:rsidRPr="005349DA" w:rsidRDefault="00746CF7" w:rsidP="00174652">
            <w:pPr>
              <w:rPr>
                <w:rFonts w:ascii="Times New Roman" w:hAnsi="Times New Roman" w:cs="Times New Roman"/>
                <w:sz w:val="24"/>
                <w:szCs w:val="24"/>
              </w:rPr>
            </w:pPr>
            <w:r>
              <w:rPr>
                <w:sz w:val="20"/>
                <w:szCs w:val="20"/>
              </w:rPr>
              <w:t>Kadro talep ve çalışmaları</w:t>
            </w:r>
          </w:p>
        </w:tc>
        <w:tc>
          <w:tcPr>
            <w:tcW w:w="3402" w:type="dxa"/>
            <w:tcBorders>
              <w:top w:val="single" w:sz="18" w:space="0" w:color="auto"/>
              <w:left w:val="single" w:sz="18" w:space="0" w:color="auto"/>
              <w:bottom w:val="single" w:sz="18" w:space="0" w:color="auto"/>
              <w:right w:val="single" w:sz="18" w:space="0" w:color="auto"/>
            </w:tcBorders>
            <w:vAlign w:val="center"/>
          </w:tcPr>
          <w:p w:rsidR="00A836FC" w:rsidRPr="005349DA" w:rsidRDefault="00746CF7" w:rsidP="00746CF7">
            <w:pPr>
              <w:rPr>
                <w:rFonts w:ascii="Times New Roman" w:hAnsi="Times New Roman" w:cs="Times New Roman"/>
                <w:sz w:val="24"/>
                <w:szCs w:val="24"/>
              </w:rPr>
            </w:pPr>
            <w:r>
              <w:rPr>
                <w:sz w:val="20"/>
                <w:szCs w:val="20"/>
              </w:rPr>
              <w:t>Hak kaybı</w:t>
            </w:r>
          </w:p>
        </w:tc>
        <w:tc>
          <w:tcPr>
            <w:tcW w:w="2530" w:type="dxa"/>
            <w:tcBorders>
              <w:top w:val="single" w:sz="18" w:space="0" w:color="auto"/>
              <w:left w:val="single" w:sz="18" w:space="0" w:color="auto"/>
              <w:bottom w:val="single" w:sz="18" w:space="0" w:color="auto"/>
              <w:right w:val="single" w:sz="18" w:space="0" w:color="auto"/>
            </w:tcBorders>
            <w:vAlign w:val="center"/>
          </w:tcPr>
          <w:p w:rsidR="00A836FC" w:rsidRPr="005349DA" w:rsidRDefault="00746CF7" w:rsidP="00A836FC">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A836FC" w:rsidRPr="005349DA" w:rsidRDefault="00746CF7" w:rsidP="00746CF7">
            <w:pPr>
              <w:rPr>
                <w:rFonts w:ascii="Times New Roman" w:hAnsi="Times New Roman" w:cs="Times New Roman"/>
                <w:sz w:val="24"/>
                <w:szCs w:val="24"/>
              </w:rPr>
            </w:pPr>
            <w:r>
              <w:rPr>
                <w:sz w:val="20"/>
                <w:szCs w:val="20"/>
              </w:rPr>
              <w:t>Kadro talep ve işlemlerini p</w:t>
            </w:r>
            <w:r>
              <w:rPr>
                <w:sz w:val="20"/>
                <w:szCs w:val="20"/>
              </w:rPr>
              <w:t>lanlı ve programlı bir şekilde yürütmek</w:t>
            </w:r>
          </w:p>
        </w:tc>
        <w:tc>
          <w:tcPr>
            <w:tcW w:w="2335" w:type="dxa"/>
            <w:tcBorders>
              <w:top w:val="single" w:sz="18" w:space="0" w:color="auto"/>
              <w:left w:val="single" w:sz="18" w:space="0" w:color="auto"/>
              <w:bottom w:val="single" w:sz="18" w:space="0" w:color="auto"/>
              <w:right w:val="single" w:sz="18" w:space="0" w:color="auto"/>
            </w:tcBorders>
            <w:vAlign w:val="center"/>
          </w:tcPr>
          <w:p w:rsidR="00A836FC" w:rsidRPr="005349DA" w:rsidRDefault="00746CF7" w:rsidP="00746CF7">
            <w:pPr>
              <w:rPr>
                <w:rFonts w:ascii="Times New Roman" w:hAnsi="Times New Roman" w:cs="Times New Roman"/>
                <w:sz w:val="24"/>
                <w:szCs w:val="24"/>
              </w:rPr>
            </w:pPr>
            <w:r>
              <w:rPr>
                <w:sz w:val="20"/>
                <w:szCs w:val="20"/>
              </w:rPr>
              <w:t>Fakülte Sekreteri</w:t>
            </w:r>
          </w:p>
        </w:tc>
      </w:tr>
      <w:tr w:rsidR="00A836FC" w:rsidRPr="005349DA" w:rsidTr="00A836FC">
        <w:tc>
          <w:tcPr>
            <w:tcW w:w="644"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2866" w:type="dxa"/>
            <w:tcBorders>
              <w:top w:val="single" w:sz="18" w:space="0" w:color="auto"/>
              <w:left w:val="single" w:sz="18" w:space="0" w:color="auto"/>
              <w:bottom w:val="single" w:sz="18" w:space="0" w:color="auto"/>
              <w:right w:val="single" w:sz="18" w:space="0" w:color="auto"/>
            </w:tcBorders>
            <w:vAlign w:val="center"/>
          </w:tcPr>
          <w:p w:rsidR="00A836FC" w:rsidRPr="005349DA" w:rsidRDefault="00174652" w:rsidP="00174652">
            <w:pPr>
              <w:rPr>
                <w:rFonts w:ascii="Times New Roman" w:hAnsi="Times New Roman" w:cs="Times New Roman"/>
                <w:sz w:val="24"/>
                <w:szCs w:val="24"/>
              </w:rPr>
            </w:pPr>
            <w:r>
              <w:rPr>
                <w:sz w:val="20"/>
                <w:szCs w:val="20"/>
              </w:rPr>
              <w:t>Bütçenin hazırlanması ve yönetimi</w:t>
            </w: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Default="00347EA5" w:rsidP="00347EA5">
            <w:pPr>
              <w:rPr>
                <w:sz w:val="20"/>
                <w:szCs w:val="20"/>
              </w:rPr>
            </w:pPr>
            <w:r>
              <w:rPr>
                <w:sz w:val="20"/>
                <w:szCs w:val="20"/>
              </w:rPr>
              <w:t xml:space="preserve">Bütçe açığı </w:t>
            </w:r>
          </w:p>
          <w:p w:rsidR="00A836FC" w:rsidRDefault="00347EA5" w:rsidP="00347EA5">
            <w:pPr>
              <w:rPr>
                <w:sz w:val="20"/>
                <w:szCs w:val="20"/>
              </w:rPr>
            </w:pPr>
            <w:r>
              <w:rPr>
                <w:sz w:val="20"/>
                <w:szCs w:val="20"/>
              </w:rPr>
              <w:t xml:space="preserve"> H</w:t>
            </w:r>
            <w:r>
              <w:rPr>
                <w:sz w:val="20"/>
                <w:szCs w:val="20"/>
              </w:rPr>
              <w:t>ak kaybı</w:t>
            </w:r>
          </w:p>
          <w:p w:rsidR="00347EA5" w:rsidRPr="005349DA" w:rsidRDefault="00347EA5" w:rsidP="00347EA5">
            <w:pPr>
              <w:rPr>
                <w:rFonts w:ascii="Times New Roman" w:hAnsi="Times New Roman" w:cs="Times New Roman"/>
                <w:sz w:val="24"/>
                <w:szCs w:val="24"/>
              </w:rPr>
            </w:pPr>
            <w:r>
              <w:rPr>
                <w:sz w:val="20"/>
                <w:szCs w:val="20"/>
              </w:rPr>
              <w:t>Fakültenin ihtiyaçlarının tam anlamıyla karşılanamaması</w:t>
            </w:r>
          </w:p>
        </w:tc>
        <w:tc>
          <w:tcPr>
            <w:tcW w:w="2530" w:type="dxa"/>
            <w:tcBorders>
              <w:top w:val="single" w:sz="18" w:space="0" w:color="auto"/>
              <w:left w:val="single" w:sz="18" w:space="0" w:color="auto"/>
              <w:bottom w:val="single" w:sz="18" w:space="0" w:color="auto"/>
              <w:right w:val="single" w:sz="18" w:space="0" w:color="auto"/>
            </w:tcBorders>
            <w:vAlign w:val="center"/>
          </w:tcPr>
          <w:p w:rsidR="00A836FC" w:rsidRPr="005349DA" w:rsidRDefault="00347EA5" w:rsidP="00A836FC">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A836FC" w:rsidRPr="005349DA" w:rsidRDefault="00347EA5" w:rsidP="00347EA5">
            <w:pPr>
              <w:rPr>
                <w:rFonts w:ascii="Times New Roman" w:hAnsi="Times New Roman" w:cs="Times New Roman"/>
                <w:sz w:val="24"/>
                <w:szCs w:val="24"/>
              </w:rPr>
            </w:pPr>
            <w:r>
              <w:rPr>
                <w:rFonts w:ascii="Times New Roman" w:hAnsi="Times New Roman" w:cs="Times New Roman"/>
                <w:sz w:val="24"/>
                <w:szCs w:val="24"/>
              </w:rPr>
              <w:t xml:space="preserve">Fakülte bütçesini hazırlayan kişinin mali mevzuat hakkında bilgili olması </w:t>
            </w:r>
          </w:p>
        </w:tc>
        <w:tc>
          <w:tcPr>
            <w:tcW w:w="2335" w:type="dxa"/>
            <w:tcBorders>
              <w:top w:val="single" w:sz="18" w:space="0" w:color="auto"/>
              <w:left w:val="single" w:sz="18" w:space="0" w:color="auto"/>
              <w:bottom w:val="single" w:sz="18" w:space="0" w:color="auto"/>
              <w:right w:val="single" w:sz="18" w:space="0" w:color="auto"/>
            </w:tcBorders>
            <w:vAlign w:val="center"/>
          </w:tcPr>
          <w:p w:rsidR="00A836FC" w:rsidRPr="005349DA" w:rsidRDefault="00347EA5" w:rsidP="00347EA5">
            <w:pPr>
              <w:rPr>
                <w:rFonts w:ascii="Times New Roman" w:hAnsi="Times New Roman" w:cs="Times New Roman"/>
                <w:sz w:val="24"/>
                <w:szCs w:val="24"/>
              </w:rPr>
            </w:pPr>
            <w:r>
              <w:rPr>
                <w:sz w:val="20"/>
                <w:szCs w:val="20"/>
              </w:rPr>
              <w:t>Fakülte Sekreteri</w:t>
            </w:r>
          </w:p>
        </w:tc>
      </w:tr>
      <w:tr w:rsidR="00A836FC" w:rsidRPr="005349DA" w:rsidTr="00A836FC">
        <w:tc>
          <w:tcPr>
            <w:tcW w:w="644"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2866" w:type="dxa"/>
            <w:tcBorders>
              <w:top w:val="single" w:sz="18" w:space="0" w:color="auto"/>
              <w:left w:val="single" w:sz="18" w:space="0" w:color="auto"/>
              <w:bottom w:val="single" w:sz="18" w:space="0" w:color="auto"/>
              <w:right w:val="single" w:sz="18" w:space="0" w:color="auto"/>
            </w:tcBorders>
            <w:vAlign w:val="center"/>
          </w:tcPr>
          <w:p w:rsidR="00A836FC" w:rsidRPr="005349DA" w:rsidRDefault="00347EA5" w:rsidP="00347EA5">
            <w:pPr>
              <w:rPr>
                <w:rFonts w:ascii="Times New Roman" w:hAnsi="Times New Roman" w:cs="Times New Roman"/>
                <w:sz w:val="24"/>
                <w:szCs w:val="24"/>
              </w:rPr>
            </w:pPr>
            <w:r>
              <w:rPr>
                <w:sz w:val="20"/>
                <w:szCs w:val="20"/>
              </w:rPr>
              <w:t>Gizli yazıların hazırlanması</w:t>
            </w:r>
          </w:p>
        </w:tc>
        <w:tc>
          <w:tcPr>
            <w:tcW w:w="3402" w:type="dxa"/>
            <w:tcBorders>
              <w:top w:val="single" w:sz="18" w:space="0" w:color="auto"/>
              <w:left w:val="single" w:sz="18" w:space="0" w:color="auto"/>
              <w:bottom w:val="single" w:sz="18" w:space="0" w:color="auto"/>
              <w:right w:val="single" w:sz="18" w:space="0" w:color="auto"/>
            </w:tcBorders>
            <w:vAlign w:val="center"/>
          </w:tcPr>
          <w:p w:rsidR="00A836FC" w:rsidRPr="005349DA" w:rsidRDefault="00347EA5" w:rsidP="00347EA5">
            <w:pPr>
              <w:rPr>
                <w:rFonts w:ascii="Times New Roman" w:hAnsi="Times New Roman" w:cs="Times New Roman"/>
                <w:sz w:val="24"/>
                <w:szCs w:val="24"/>
              </w:rPr>
            </w:pPr>
            <w:r>
              <w:rPr>
                <w:rFonts w:ascii="Times New Roman" w:hAnsi="Times New Roman" w:cs="Times New Roman"/>
                <w:sz w:val="24"/>
                <w:szCs w:val="24"/>
              </w:rPr>
              <w:t>İtibar ve güven kaybı</w:t>
            </w:r>
          </w:p>
        </w:tc>
        <w:tc>
          <w:tcPr>
            <w:tcW w:w="2530" w:type="dxa"/>
            <w:tcBorders>
              <w:top w:val="single" w:sz="18" w:space="0" w:color="auto"/>
              <w:left w:val="single" w:sz="18" w:space="0" w:color="auto"/>
              <w:bottom w:val="single" w:sz="18" w:space="0" w:color="auto"/>
              <w:right w:val="single" w:sz="18" w:space="0" w:color="auto"/>
            </w:tcBorders>
            <w:vAlign w:val="center"/>
          </w:tcPr>
          <w:p w:rsidR="00A836FC" w:rsidRPr="005349DA" w:rsidRDefault="00347EA5" w:rsidP="00A836FC">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A836FC" w:rsidRPr="005349DA" w:rsidRDefault="00347EA5" w:rsidP="00A836FC">
            <w:pPr>
              <w:jc w:val="center"/>
              <w:rPr>
                <w:rFonts w:ascii="Times New Roman" w:hAnsi="Times New Roman" w:cs="Times New Roman"/>
                <w:sz w:val="24"/>
                <w:szCs w:val="24"/>
              </w:rPr>
            </w:pPr>
            <w:r>
              <w:rPr>
                <w:rFonts w:ascii="Times New Roman" w:hAnsi="Times New Roman" w:cs="Times New Roman"/>
                <w:sz w:val="24"/>
                <w:szCs w:val="24"/>
              </w:rPr>
              <w:t>Gizliliğe riayet etmek</w:t>
            </w:r>
          </w:p>
        </w:tc>
        <w:tc>
          <w:tcPr>
            <w:tcW w:w="2335" w:type="dxa"/>
            <w:tcBorders>
              <w:top w:val="single" w:sz="18" w:space="0" w:color="auto"/>
              <w:left w:val="single" w:sz="18" w:space="0" w:color="auto"/>
              <w:bottom w:val="single" w:sz="18" w:space="0" w:color="auto"/>
              <w:right w:val="single" w:sz="18" w:space="0" w:color="auto"/>
            </w:tcBorders>
            <w:vAlign w:val="center"/>
          </w:tcPr>
          <w:p w:rsidR="00A836FC" w:rsidRPr="005349DA" w:rsidRDefault="00347EA5" w:rsidP="00347EA5">
            <w:pPr>
              <w:rPr>
                <w:rFonts w:ascii="Times New Roman" w:hAnsi="Times New Roman" w:cs="Times New Roman"/>
                <w:sz w:val="24"/>
                <w:szCs w:val="24"/>
              </w:rPr>
            </w:pPr>
            <w:r>
              <w:rPr>
                <w:sz w:val="20"/>
                <w:szCs w:val="20"/>
              </w:rPr>
              <w:t>Fakülte Sekreteri</w:t>
            </w:r>
          </w:p>
        </w:tc>
      </w:tr>
      <w:tr w:rsidR="00A836FC" w:rsidRPr="005349DA" w:rsidTr="00A836FC">
        <w:tc>
          <w:tcPr>
            <w:tcW w:w="644"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2866"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r>
      <w:tr w:rsidR="00A836FC" w:rsidRPr="005349DA" w:rsidTr="00A836FC">
        <w:tc>
          <w:tcPr>
            <w:tcW w:w="644"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b/>
                <w:sz w:val="24"/>
                <w:szCs w:val="24"/>
              </w:rPr>
            </w:pPr>
            <w:r w:rsidRPr="005349DA">
              <w:rPr>
                <w:rFonts w:ascii="Times New Roman" w:hAnsi="Times New Roman" w:cs="Times New Roman"/>
                <w:b/>
                <w:sz w:val="24"/>
                <w:szCs w:val="24"/>
              </w:rPr>
              <w:t>7</w:t>
            </w:r>
          </w:p>
        </w:tc>
        <w:tc>
          <w:tcPr>
            <w:tcW w:w="2866"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r>
      <w:tr w:rsidR="00A836FC" w:rsidRPr="005349DA" w:rsidTr="00A836FC">
        <w:tc>
          <w:tcPr>
            <w:tcW w:w="644"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b/>
                <w:sz w:val="24"/>
                <w:szCs w:val="24"/>
              </w:rPr>
            </w:pPr>
            <w:r w:rsidRPr="005349DA">
              <w:rPr>
                <w:rFonts w:ascii="Times New Roman" w:hAnsi="Times New Roman" w:cs="Times New Roman"/>
                <w:b/>
                <w:sz w:val="24"/>
                <w:szCs w:val="24"/>
              </w:rPr>
              <w:t>8</w:t>
            </w:r>
          </w:p>
        </w:tc>
        <w:tc>
          <w:tcPr>
            <w:tcW w:w="2866"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r>
      <w:tr w:rsidR="00A836FC" w:rsidRPr="005349DA" w:rsidTr="00A836FC">
        <w:tc>
          <w:tcPr>
            <w:tcW w:w="644"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b/>
                <w:sz w:val="24"/>
                <w:szCs w:val="24"/>
              </w:rPr>
            </w:pPr>
            <w:r w:rsidRPr="005349DA">
              <w:rPr>
                <w:rFonts w:ascii="Times New Roman" w:hAnsi="Times New Roman" w:cs="Times New Roman"/>
                <w:b/>
                <w:sz w:val="24"/>
                <w:szCs w:val="24"/>
              </w:rPr>
              <w:t>9</w:t>
            </w:r>
          </w:p>
        </w:tc>
        <w:tc>
          <w:tcPr>
            <w:tcW w:w="2866"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r>
      <w:tr w:rsidR="00A836FC" w:rsidRPr="005349DA" w:rsidTr="00A836FC">
        <w:tc>
          <w:tcPr>
            <w:tcW w:w="644"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b/>
                <w:sz w:val="24"/>
                <w:szCs w:val="24"/>
              </w:rPr>
            </w:pPr>
            <w:r w:rsidRPr="005349DA">
              <w:rPr>
                <w:rFonts w:ascii="Times New Roman" w:hAnsi="Times New Roman" w:cs="Times New Roman"/>
                <w:b/>
                <w:sz w:val="24"/>
                <w:szCs w:val="24"/>
              </w:rPr>
              <w:t>10</w:t>
            </w:r>
          </w:p>
        </w:tc>
        <w:tc>
          <w:tcPr>
            <w:tcW w:w="2866"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A836FC" w:rsidRPr="005349DA" w:rsidRDefault="00A836FC" w:rsidP="00A836FC">
            <w:pPr>
              <w:jc w:val="center"/>
              <w:rPr>
                <w:rFonts w:ascii="Times New Roman" w:hAnsi="Times New Roman" w:cs="Times New Roman"/>
                <w:sz w:val="24"/>
                <w:szCs w:val="24"/>
              </w:rPr>
            </w:pPr>
          </w:p>
        </w:tc>
      </w:tr>
      <w:tr w:rsidR="00A836FC" w:rsidRPr="005349DA" w:rsidTr="00A836FC">
        <w:trPr>
          <w:trHeight w:val="1042"/>
        </w:trPr>
        <w:tc>
          <w:tcPr>
            <w:tcW w:w="9442" w:type="dxa"/>
            <w:gridSpan w:val="4"/>
            <w:tcBorders>
              <w:top w:val="single" w:sz="18" w:space="0" w:color="auto"/>
              <w:left w:val="single" w:sz="18" w:space="0" w:color="auto"/>
              <w:bottom w:val="single" w:sz="18" w:space="0" w:color="auto"/>
              <w:right w:val="single" w:sz="18" w:space="0" w:color="auto"/>
            </w:tcBorders>
          </w:tcPr>
          <w:p w:rsidR="00A836FC" w:rsidRPr="005349DA" w:rsidRDefault="00A836FC" w:rsidP="00A836FC">
            <w:pPr>
              <w:jc w:val="center"/>
              <w:rPr>
                <w:rFonts w:ascii="Times New Roman" w:hAnsi="Times New Roman" w:cs="Times New Roman"/>
                <w:sz w:val="24"/>
                <w:szCs w:val="24"/>
              </w:rPr>
            </w:pPr>
          </w:p>
          <w:p w:rsidR="00A836FC" w:rsidRDefault="00A836FC" w:rsidP="00A836FC">
            <w:pPr>
              <w:jc w:val="center"/>
              <w:rPr>
                <w:rFonts w:ascii="Times New Roman" w:hAnsi="Times New Roman" w:cs="Times New Roman"/>
                <w:b/>
                <w:sz w:val="24"/>
                <w:szCs w:val="24"/>
              </w:rPr>
            </w:pPr>
            <w:r w:rsidRPr="005349DA">
              <w:rPr>
                <w:rFonts w:ascii="Times New Roman" w:hAnsi="Times New Roman" w:cs="Times New Roman"/>
                <w:b/>
                <w:sz w:val="24"/>
                <w:szCs w:val="24"/>
              </w:rPr>
              <w:t>HAZIRLAYAN</w:t>
            </w:r>
          </w:p>
          <w:p w:rsidR="00A836FC" w:rsidRPr="005349DA" w:rsidRDefault="00A836FC" w:rsidP="00A836FC">
            <w:pPr>
              <w:jc w:val="center"/>
              <w:rPr>
                <w:rFonts w:ascii="Times New Roman" w:hAnsi="Times New Roman" w:cs="Times New Roman"/>
                <w:b/>
                <w:sz w:val="24"/>
                <w:szCs w:val="24"/>
              </w:rPr>
            </w:pPr>
            <w:r>
              <w:rPr>
                <w:rFonts w:ascii="Times New Roman" w:hAnsi="Times New Roman" w:cs="Times New Roman"/>
                <w:b/>
                <w:sz w:val="24"/>
                <w:szCs w:val="24"/>
              </w:rPr>
              <w:t>Adı Soyadı İmza</w:t>
            </w:r>
          </w:p>
          <w:p w:rsidR="00A836FC" w:rsidRPr="005349DA" w:rsidRDefault="00A836FC" w:rsidP="00A836FC">
            <w:pPr>
              <w:jc w:val="center"/>
              <w:rPr>
                <w:rFonts w:ascii="Times New Roman" w:hAnsi="Times New Roman" w:cs="Times New Roman"/>
                <w:sz w:val="24"/>
                <w:szCs w:val="24"/>
              </w:rPr>
            </w:pPr>
          </w:p>
        </w:tc>
        <w:tc>
          <w:tcPr>
            <w:tcW w:w="4669" w:type="dxa"/>
            <w:gridSpan w:val="2"/>
            <w:tcBorders>
              <w:top w:val="single" w:sz="18" w:space="0" w:color="auto"/>
              <w:left w:val="single" w:sz="18" w:space="0" w:color="auto"/>
              <w:bottom w:val="single" w:sz="18" w:space="0" w:color="auto"/>
              <w:right w:val="single" w:sz="18" w:space="0" w:color="auto"/>
            </w:tcBorders>
          </w:tcPr>
          <w:p w:rsidR="00A836FC" w:rsidRPr="005349DA" w:rsidRDefault="00A836FC" w:rsidP="00A836FC">
            <w:pPr>
              <w:jc w:val="center"/>
              <w:rPr>
                <w:rFonts w:ascii="Times New Roman" w:hAnsi="Times New Roman" w:cs="Times New Roman"/>
                <w:sz w:val="24"/>
                <w:szCs w:val="24"/>
              </w:rPr>
            </w:pPr>
          </w:p>
          <w:p w:rsidR="00A836FC" w:rsidRPr="005349DA" w:rsidRDefault="00A836FC" w:rsidP="00A836FC">
            <w:pPr>
              <w:jc w:val="center"/>
              <w:rPr>
                <w:rFonts w:ascii="Times New Roman" w:hAnsi="Times New Roman" w:cs="Times New Roman"/>
                <w:b/>
                <w:sz w:val="24"/>
                <w:szCs w:val="24"/>
              </w:rPr>
            </w:pPr>
            <w:r w:rsidRPr="005349DA">
              <w:rPr>
                <w:rFonts w:ascii="Times New Roman" w:hAnsi="Times New Roman" w:cs="Times New Roman"/>
                <w:b/>
                <w:sz w:val="24"/>
                <w:szCs w:val="24"/>
              </w:rPr>
              <w:t>ONAYLAYAN</w:t>
            </w:r>
          </w:p>
          <w:p w:rsidR="00A836FC" w:rsidRPr="005349DA" w:rsidRDefault="00A836FC" w:rsidP="00A836FC">
            <w:pPr>
              <w:jc w:val="center"/>
              <w:rPr>
                <w:rFonts w:ascii="Times New Roman" w:hAnsi="Times New Roman" w:cs="Times New Roman"/>
                <w:sz w:val="24"/>
                <w:szCs w:val="24"/>
              </w:rPr>
            </w:pPr>
            <w:r w:rsidRPr="005349DA">
              <w:rPr>
                <w:rFonts w:ascii="Times New Roman" w:hAnsi="Times New Roman" w:cs="Times New Roman"/>
                <w:sz w:val="24"/>
                <w:szCs w:val="24"/>
              </w:rPr>
              <w:t>(Birim Amiri)</w:t>
            </w:r>
            <w:r>
              <w:rPr>
                <w:rFonts w:ascii="Times New Roman" w:hAnsi="Times New Roman" w:cs="Times New Roman"/>
                <w:sz w:val="24"/>
                <w:szCs w:val="24"/>
              </w:rPr>
              <w:t xml:space="preserve"> İmza</w:t>
            </w:r>
          </w:p>
        </w:tc>
      </w:tr>
    </w:tbl>
    <w:p w:rsidR="00A325C7" w:rsidRDefault="00A325C7">
      <w:pPr>
        <w:jc w:val="both"/>
        <w:rPr>
          <w:rFonts w:ascii="Times New Roman" w:hAnsi="Times New Roman" w:cs="Times New Roman"/>
          <w:sz w:val="24"/>
        </w:rPr>
      </w:pPr>
    </w:p>
    <w:p w:rsidR="00347EA5" w:rsidRDefault="00347EA5">
      <w:pPr>
        <w:jc w:val="both"/>
        <w:rPr>
          <w:rFonts w:ascii="Times New Roman" w:hAnsi="Times New Roman" w:cs="Times New Roman"/>
          <w:sz w:val="24"/>
        </w:rPr>
      </w:pPr>
    </w:p>
    <w:p w:rsidR="00347EA5" w:rsidRDefault="00347EA5">
      <w:pPr>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644"/>
        <w:gridCol w:w="2866"/>
        <w:gridCol w:w="3402"/>
        <w:gridCol w:w="2410"/>
        <w:gridCol w:w="120"/>
        <w:gridCol w:w="2334"/>
        <w:gridCol w:w="2335"/>
      </w:tblGrid>
      <w:tr w:rsidR="00347EA5" w:rsidRPr="005349DA" w:rsidTr="00047296">
        <w:tc>
          <w:tcPr>
            <w:tcW w:w="14111" w:type="dxa"/>
            <w:gridSpan w:val="7"/>
            <w:tcBorders>
              <w:top w:val="single" w:sz="18" w:space="0" w:color="auto"/>
              <w:left w:val="single" w:sz="18" w:space="0" w:color="auto"/>
              <w:bottom w:val="single" w:sz="18" w:space="0" w:color="auto"/>
              <w:right w:val="single" w:sz="18" w:space="0" w:color="auto"/>
            </w:tcBorders>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color w:val="FF0000"/>
                <w:sz w:val="24"/>
                <w:szCs w:val="24"/>
              </w:rPr>
              <w:t>HASSAS GÖREV TESPİT FORMU</w:t>
            </w:r>
          </w:p>
        </w:tc>
      </w:tr>
      <w:tr w:rsidR="00347EA5" w:rsidRPr="005349DA" w:rsidTr="00047296">
        <w:tc>
          <w:tcPr>
            <w:tcW w:w="14111" w:type="dxa"/>
            <w:gridSpan w:val="7"/>
            <w:tcBorders>
              <w:top w:val="single" w:sz="18" w:space="0" w:color="auto"/>
              <w:left w:val="single" w:sz="18" w:space="0" w:color="auto"/>
              <w:bottom w:val="single" w:sz="18" w:space="0" w:color="auto"/>
              <w:right w:val="single" w:sz="18" w:space="0" w:color="auto"/>
            </w:tcBorders>
          </w:tcPr>
          <w:p w:rsidR="00347EA5" w:rsidRPr="005349DA" w:rsidRDefault="00347EA5" w:rsidP="00047296">
            <w:pPr>
              <w:rPr>
                <w:rFonts w:ascii="Times New Roman" w:hAnsi="Times New Roman" w:cs="Times New Roman"/>
                <w:sz w:val="24"/>
                <w:szCs w:val="24"/>
              </w:rPr>
            </w:pPr>
            <w:r w:rsidRPr="005349DA">
              <w:rPr>
                <w:rFonts w:ascii="Times New Roman" w:hAnsi="Times New Roman" w:cs="Times New Roman"/>
                <w:b/>
                <w:sz w:val="24"/>
                <w:szCs w:val="24"/>
              </w:rPr>
              <w:t>HARCAMA BİRİMİ:</w:t>
            </w:r>
            <w:r w:rsidR="00164E54">
              <w:rPr>
                <w:rFonts w:ascii="Times New Roman" w:hAnsi="Times New Roman" w:cs="Times New Roman"/>
                <w:b/>
                <w:sz w:val="24"/>
                <w:szCs w:val="24"/>
              </w:rPr>
              <w:t xml:space="preserve"> </w:t>
            </w:r>
            <w:proofErr w:type="gramStart"/>
            <w:r w:rsidR="00164E54">
              <w:rPr>
                <w:rFonts w:ascii="Times New Roman" w:hAnsi="Times New Roman" w:cs="Times New Roman"/>
                <w:b/>
                <w:sz w:val="24"/>
                <w:szCs w:val="24"/>
              </w:rPr>
              <w:t>…….</w:t>
            </w:r>
            <w:proofErr w:type="gramEnd"/>
            <w:r w:rsidR="00164E54">
              <w:rPr>
                <w:rFonts w:ascii="Times New Roman" w:hAnsi="Times New Roman" w:cs="Times New Roman"/>
                <w:b/>
                <w:sz w:val="24"/>
                <w:szCs w:val="24"/>
              </w:rPr>
              <w:t xml:space="preserve">  Fakültesi</w:t>
            </w:r>
          </w:p>
        </w:tc>
      </w:tr>
      <w:tr w:rsidR="00347EA5" w:rsidRPr="005349DA" w:rsidTr="00047296">
        <w:tc>
          <w:tcPr>
            <w:tcW w:w="14111" w:type="dxa"/>
            <w:gridSpan w:val="7"/>
            <w:tcBorders>
              <w:top w:val="single" w:sz="18" w:space="0" w:color="auto"/>
              <w:left w:val="single" w:sz="18" w:space="0" w:color="auto"/>
              <w:bottom w:val="single" w:sz="18" w:space="0" w:color="auto"/>
              <w:right w:val="single" w:sz="18" w:space="0" w:color="auto"/>
            </w:tcBorders>
          </w:tcPr>
          <w:p w:rsidR="00347EA5" w:rsidRPr="005349DA" w:rsidRDefault="00347EA5" w:rsidP="00047296">
            <w:pPr>
              <w:rPr>
                <w:rFonts w:ascii="Times New Roman" w:hAnsi="Times New Roman" w:cs="Times New Roman"/>
                <w:color w:val="FF0000"/>
                <w:sz w:val="24"/>
                <w:szCs w:val="24"/>
              </w:rPr>
            </w:pPr>
            <w:r w:rsidRPr="005349DA">
              <w:rPr>
                <w:rFonts w:ascii="Times New Roman" w:hAnsi="Times New Roman" w:cs="Times New Roman"/>
                <w:b/>
                <w:sz w:val="24"/>
                <w:szCs w:val="24"/>
              </w:rPr>
              <w:t>ALT BİRİM:</w:t>
            </w:r>
            <w:r w:rsidRPr="005349DA">
              <w:rPr>
                <w:rFonts w:ascii="Times New Roman" w:hAnsi="Times New Roman" w:cs="Times New Roman"/>
                <w:b/>
                <w:color w:val="FF0000"/>
                <w:sz w:val="24"/>
                <w:szCs w:val="24"/>
              </w:rPr>
              <w:t>*</w:t>
            </w:r>
          </w:p>
        </w:tc>
      </w:tr>
      <w:tr w:rsidR="00347EA5"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2866"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Pr>
                <w:rFonts w:ascii="Times New Roman" w:hAnsi="Times New Roman" w:cs="Times New Roman"/>
                <w:b/>
                <w:sz w:val="24"/>
                <w:szCs w:val="24"/>
              </w:rPr>
              <w:t>Hassas Görevler</w:t>
            </w: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Riskler</w:t>
            </w:r>
            <w:r>
              <w:rPr>
                <w:rFonts w:ascii="Times New Roman" w:hAnsi="Times New Roman" w:cs="Times New Roman"/>
                <w:b/>
                <w:sz w:val="24"/>
                <w:szCs w:val="24"/>
              </w:rPr>
              <w:t xml:space="preserve"> (Görevin yerine getirilmemesinin sonuçları)</w:t>
            </w:r>
          </w:p>
        </w:tc>
        <w:tc>
          <w:tcPr>
            <w:tcW w:w="2530" w:type="dxa"/>
            <w:gridSpan w:val="2"/>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Pr="005349DA">
              <w:rPr>
                <w:rFonts w:ascii="Times New Roman" w:hAnsi="Times New Roman" w:cs="Times New Roman"/>
                <w:b/>
                <w:color w:val="FF0000"/>
                <w:sz w:val="24"/>
                <w:szCs w:val="24"/>
              </w:rPr>
              <w:t>**</w:t>
            </w:r>
          </w:p>
        </w:tc>
        <w:tc>
          <w:tcPr>
            <w:tcW w:w="2334" w:type="dxa"/>
            <w:tcBorders>
              <w:top w:val="single" w:sz="18" w:space="0" w:color="auto"/>
              <w:left w:val="single" w:sz="18" w:space="0" w:color="auto"/>
              <w:bottom w:val="single" w:sz="18" w:space="0" w:color="auto"/>
              <w:right w:val="single" w:sz="18" w:space="0" w:color="auto"/>
            </w:tcBorders>
            <w:vAlign w:val="center"/>
          </w:tcPr>
          <w:p w:rsidR="00347EA5"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Kontroller/ Tedbirler</w:t>
            </w:r>
          </w:p>
          <w:p w:rsidR="00347EA5" w:rsidRPr="005349DA" w:rsidRDefault="00347EA5" w:rsidP="00047296">
            <w:pPr>
              <w:jc w:val="center"/>
              <w:rPr>
                <w:rFonts w:ascii="Times New Roman" w:hAnsi="Times New Roman" w:cs="Times New Roman"/>
                <w:b/>
                <w:sz w:val="24"/>
                <w:szCs w:val="24"/>
              </w:rPr>
            </w:pPr>
            <w:r>
              <w:rPr>
                <w:rFonts w:ascii="Times New Roman" w:hAnsi="Times New Roman" w:cs="Times New Roman"/>
                <w:b/>
                <w:sz w:val="24"/>
                <w:szCs w:val="24"/>
              </w:rPr>
              <w:t>(Alınması gereken önlemler)</w:t>
            </w:r>
          </w:p>
        </w:tc>
        <w:tc>
          <w:tcPr>
            <w:tcW w:w="2335"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Pr>
                <w:rFonts w:ascii="Times New Roman" w:hAnsi="Times New Roman" w:cs="Times New Roman"/>
                <w:b/>
                <w:sz w:val="24"/>
                <w:szCs w:val="24"/>
              </w:rPr>
              <w:t>Hassas Görevi Olan Personel Adı Soyadı</w:t>
            </w:r>
          </w:p>
        </w:tc>
      </w:tr>
      <w:tr w:rsidR="00347EA5"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2866"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rPr>
                <w:rFonts w:ascii="Times New Roman" w:hAnsi="Times New Roman" w:cs="Times New Roman"/>
                <w:sz w:val="24"/>
                <w:szCs w:val="24"/>
              </w:rPr>
            </w:pPr>
            <w:r>
              <w:rPr>
                <w:sz w:val="20"/>
                <w:szCs w:val="20"/>
              </w:rPr>
              <w:t>Yükseköğretim Kanunu'nun 4. ve 5. maddelerinde belirtilen amaç ve ilkelere uygun hareket etmek</w:t>
            </w: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both"/>
              <w:rPr>
                <w:rFonts w:ascii="Times New Roman" w:hAnsi="Times New Roman" w:cs="Times New Roman"/>
                <w:sz w:val="24"/>
                <w:szCs w:val="24"/>
              </w:rPr>
            </w:pPr>
            <w:r>
              <w:rPr>
                <w:sz w:val="20"/>
                <w:szCs w:val="20"/>
              </w:rPr>
              <w:t>Eğitim öğretimin aksaması, kurumsal hedeflere ulaşmada aksaklıklar yaşanması, kurumsal temsil ve yetkinlikte sorunlar yaşanması</w:t>
            </w:r>
          </w:p>
        </w:tc>
        <w:tc>
          <w:tcPr>
            <w:tcW w:w="2530" w:type="dxa"/>
            <w:gridSpan w:val="2"/>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both"/>
              <w:rPr>
                <w:rFonts w:ascii="Times New Roman" w:hAnsi="Times New Roman" w:cs="Times New Roman"/>
                <w:sz w:val="24"/>
                <w:szCs w:val="24"/>
              </w:rPr>
            </w:pPr>
            <w:r>
              <w:rPr>
                <w:sz w:val="20"/>
                <w:szCs w:val="20"/>
              </w:rPr>
              <w:t>İlgili maddeler ve gereklilikleri konusunda bilgilendirilme yönünde gerekli çalışmaların tamamlanması</w:t>
            </w:r>
          </w:p>
        </w:tc>
        <w:tc>
          <w:tcPr>
            <w:tcW w:w="2335"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rPr>
                <w:rFonts w:ascii="Times New Roman" w:hAnsi="Times New Roman" w:cs="Times New Roman"/>
                <w:sz w:val="24"/>
                <w:szCs w:val="24"/>
              </w:rPr>
            </w:pPr>
            <w:r>
              <w:rPr>
                <w:rFonts w:ascii="Times New Roman" w:hAnsi="Times New Roman" w:cs="Times New Roman"/>
                <w:sz w:val="24"/>
                <w:szCs w:val="24"/>
              </w:rPr>
              <w:t>Dekan</w:t>
            </w:r>
          </w:p>
        </w:tc>
      </w:tr>
      <w:tr w:rsidR="00347EA5" w:rsidRPr="005349DA" w:rsidTr="00AF069D">
        <w:tc>
          <w:tcPr>
            <w:tcW w:w="64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2866"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347EA5">
            <w:pPr>
              <w:rPr>
                <w:rFonts w:ascii="Times New Roman" w:hAnsi="Times New Roman" w:cs="Times New Roman"/>
                <w:sz w:val="24"/>
                <w:szCs w:val="24"/>
              </w:rPr>
            </w:pPr>
            <w:r>
              <w:rPr>
                <w:sz w:val="20"/>
                <w:szCs w:val="20"/>
              </w:rPr>
              <w:t>Fakülte binalarının kullanım ve onarım planlarının yürütümü ile odaların dağıtımını koordine etmek</w:t>
            </w: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r>
              <w:rPr>
                <w:sz w:val="20"/>
                <w:szCs w:val="20"/>
              </w:rPr>
              <w:t>Fiziki sorunlar ile hak kaybının ortaya çıkması</w:t>
            </w:r>
          </w:p>
        </w:tc>
        <w:tc>
          <w:tcPr>
            <w:tcW w:w="2530" w:type="dxa"/>
            <w:gridSpan w:val="2"/>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tcPr>
          <w:p w:rsidR="00347EA5" w:rsidRDefault="00347EA5" w:rsidP="00047296">
            <w:pPr>
              <w:pStyle w:val="Default"/>
              <w:rPr>
                <w:sz w:val="20"/>
                <w:szCs w:val="20"/>
              </w:rPr>
            </w:pPr>
            <w:r>
              <w:rPr>
                <w:sz w:val="20"/>
                <w:szCs w:val="20"/>
              </w:rPr>
              <w:t xml:space="preserve">Bölümler ve idari birimlerle irtibat içerisinde gerekli düzenlemeleri yapmak </w:t>
            </w:r>
          </w:p>
        </w:tc>
        <w:tc>
          <w:tcPr>
            <w:tcW w:w="2335"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347EA5">
            <w:pPr>
              <w:rPr>
                <w:rFonts w:ascii="Times New Roman" w:hAnsi="Times New Roman" w:cs="Times New Roman"/>
                <w:sz w:val="24"/>
                <w:szCs w:val="24"/>
              </w:rPr>
            </w:pPr>
            <w:r>
              <w:rPr>
                <w:rFonts w:ascii="Times New Roman" w:hAnsi="Times New Roman" w:cs="Times New Roman"/>
                <w:sz w:val="24"/>
                <w:szCs w:val="24"/>
              </w:rPr>
              <w:t>Dekan</w:t>
            </w:r>
          </w:p>
        </w:tc>
      </w:tr>
      <w:tr w:rsidR="00347EA5"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2866"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347EA5">
            <w:pPr>
              <w:rPr>
                <w:rFonts w:ascii="Times New Roman" w:hAnsi="Times New Roman" w:cs="Times New Roman"/>
                <w:sz w:val="24"/>
                <w:szCs w:val="24"/>
              </w:rPr>
            </w:pPr>
            <w:r>
              <w:rPr>
                <w:sz w:val="20"/>
                <w:szCs w:val="20"/>
              </w:rPr>
              <w:t>Öğrenci sayılarını, başarı durumunu izlemek ve istatistikleri tutmak</w:t>
            </w: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347EA5">
            <w:pPr>
              <w:rPr>
                <w:rFonts w:ascii="Times New Roman" w:hAnsi="Times New Roman" w:cs="Times New Roman"/>
                <w:sz w:val="24"/>
                <w:szCs w:val="24"/>
              </w:rPr>
            </w:pPr>
            <w:proofErr w:type="gramStart"/>
            <w:r>
              <w:rPr>
                <w:sz w:val="20"/>
                <w:szCs w:val="20"/>
              </w:rPr>
              <w:t xml:space="preserve">Öğrenci-öğretim elemanı eşitsizliğinde verimli ders vermeme. </w:t>
            </w:r>
            <w:proofErr w:type="gramEnd"/>
            <w:r>
              <w:rPr>
                <w:sz w:val="20"/>
                <w:szCs w:val="20"/>
              </w:rPr>
              <w:t>Öğrencilerin başarısızlık oranının yüksek olması</w:t>
            </w:r>
          </w:p>
        </w:tc>
        <w:tc>
          <w:tcPr>
            <w:tcW w:w="2530" w:type="dxa"/>
            <w:gridSpan w:val="2"/>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347EA5">
            <w:pPr>
              <w:rPr>
                <w:rFonts w:ascii="Times New Roman" w:hAnsi="Times New Roman" w:cs="Times New Roman"/>
                <w:sz w:val="24"/>
                <w:szCs w:val="24"/>
              </w:rPr>
            </w:pPr>
            <w:proofErr w:type="gramStart"/>
            <w:r>
              <w:rPr>
                <w:sz w:val="20"/>
                <w:szCs w:val="20"/>
              </w:rPr>
              <w:t xml:space="preserve">Öğretim elemanı temin etmek. </w:t>
            </w:r>
            <w:proofErr w:type="gramEnd"/>
            <w:r>
              <w:rPr>
                <w:sz w:val="20"/>
                <w:szCs w:val="20"/>
              </w:rPr>
              <w:t>Öğrenci sayılarının normalleşmesi için üst birimlerle irtibat halinde olmak.</w:t>
            </w:r>
          </w:p>
        </w:tc>
        <w:tc>
          <w:tcPr>
            <w:tcW w:w="2335"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347EA5">
            <w:pPr>
              <w:rPr>
                <w:rFonts w:ascii="Times New Roman" w:hAnsi="Times New Roman" w:cs="Times New Roman"/>
                <w:sz w:val="24"/>
                <w:szCs w:val="24"/>
              </w:rPr>
            </w:pPr>
            <w:r>
              <w:rPr>
                <w:rFonts w:ascii="Times New Roman" w:hAnsi="Times New Roman" w:cs="Times New Roman"/>
                <w:sz w:val="24"/>
                <w:szCs w:val="24"/>
              </w:rPr>
              <w:t>Dekan</w:t>
            </w:r>
          </w:p>
        </w:tc>
      </w:tr>
      <w:tr w:rsidR="00347EA5"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2866"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530" w:type="dxa"/>
            <w:gridSpan w:val="2"/>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r>
      <w:tr w:rsidR="00347EA5"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2866"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530" w:type="dxa"/>
            <w:gridSpan w:val="2"/>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r>
      <w:tr w:rsidR="00347EA5"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7</w:t>
            </w:r>
          </w:p>
        </w:tc>
        <w:tc>
          <w:tcPr>
            <w:tcW w:w="2866"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530" w:type="dxa"/>
            <w:gridSpan w:val="2"/>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r>
      <w:tr w:rsidR="00347EA5"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8</w:t>
            </w:r>
          </w:p>
        </w:tc>
        <w:tc>
          <w:tcPr>
            <w:tcW w:w="2866"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530" w:type="dxa"/>
            <w:gridSpan w:val="2"/>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r>
      <w:tr w:rsidR="00347EA5"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9</w:t>
            </w:r>
          </w:p>
        </w:tc>
        <w:tc>
          <w:tcPr>
            <w:tcW w:w="2866"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530" w:type="dxa"/>
            <w:gridSpan w:val="2"/>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r>
      <w:tr w:rsidR="00347EA5" w:rsidRPr="005349DA" w:rsidTr="00047296">
        <w:trPr>
          <w:trHeight w:val="1042"/>
        </w:trPr>
        <w:tc>
          <w:tcPr>
            <w:tcW w:w="9442" w:type="dxa"/>
            <w:gridSpan w:val="5"/>
            <w:tcBorders>
              <w:top w:val="single" w:sz="18" w:space="0" w:color="auto"/>
              <w:left w:val="single" w:sz="18" w:space="0" w:color="auto"/>
              <w:bottom w:val="single" w:sz="18" w:space="0" w:color="auto"/>
              <w:right w:val="single" w:sz="18" w:space="0" w:color="auto"/>
            </w:tcBorders>
          </w:tcPr>
          <w:p w:rsidR="00347EA5" w:rsidRPr="005349DA" w:rsidRDefault="00347EA5" w:rsidP="00047296">
            <w:pPr>
              <w:jc w:val="center"/>
              <w:rPr>
                <w:rFonts w:ascii="Times New Roman" w:hAnsi="Times New Roman" w:cs="Times New Roman"/>
                <w:sz w:val="24"/>
                <w:szCs w:val="24"/>
              </w:rPr>
            </w:pPr>
          </w:p>
          <w:p w:rsidR="00347EA5"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HAZIRLAYAN</w:t>
            </w:r>
          </w:p>
          <w:p w:rsidR="00347EA5" w:rsidRPr="005349DA" w:rsidRDefault="00347EA5" w:rsidP="00047296">
            <w:pPr>
              <w:jc w:val="center"/>
              <w:rPr>
                <w:rFonts w:ascii="Times New Roman" w:hAnsi="Times New Roman" w:cs="Times New Roman"/>
                <w:b/>
                <w:sz w:val="24"/>
                <w:szCs w:val="24"/>
              </w:rPr>
            </w:pPr>
            <w:r>
              <w:rPr>
                <w:rFonts w:ascii="Times New Roman" w:hAnsi="Times New Roman" w:cs="Times New Roman"/>
                <w:b/>
                <w:sz w:val="24"/>
                <w:szCs w:val="24"/>
              </w:rPr>
              <w:t>Adı Soyadı İmza</w:t>
            </w:r>
          </w:p>
          <w:p w:rsidR="00347EA5" w:rsidRPr="005349DA" w:rsidRDefault="00347EA5" w:rsidP="00047296">
            <w:pPr>
              <w:jc w:val="center"/>
              <w:rPr>
                <w:rFonts w:ascii="Times New Roman" w:hAnsi="Times New Roman" w:cs="Times New Roman"/>
                <w:sz w:val="24"/>
                <w:szCs w:val="24"/>
              </w:rPr>
            </w:pPr>
          </w:p>
        </w:tc>
        <w:tc>
          <w:tcPr>
            <w:tcW w:w="4669" w:type="dxa"/>
            <w:gridSpan w:val="2"/>
            <w:tcBorders>
              <w:top w:val="single" w:sz="18" w:space="0" w:color="auto"/>
              <w:left w:val="single" w:sz="18" w:space="0" w:color="auto"/>
              <w:bottom w:val="single" w:sz="18" w:space="0" w:color="auto"/>
              <w:right w:val="single" w:sz="18" w:space="0" w:color="auto"/>
            </w:tcBorders>
          </w:tcPr>
          <w:p w:rsidR="00347EA5" w:rsidRPr="005349DA" w:rsidRDefault="00347EA5" w:rsidP="00047296">
            <w:pPr>
              <w:jc w:val="center"/>
              <w:rPr>
                <w:rFonts w:ascii="Times New Roman" w:hAnsi="Times New Roman" w:cs="Times New Roman"/>
                <w:sz w:val="24"/>
                <w:szCs w:val="24"/>
              </w:rPr>
            </w:pPr>
          </w:p>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ONAYLAYAN</w:t>
            </w:r>
          </w:p>
          <w:p w:rsidR="00347EA5" w:rsidRPr="005349DA" w:rsidRDefault="00347EA5" w:rsidP="00047296">
            <w:pPr>
              <w:jc w:val="center"/>
              <w:rPr>
                <w:rFonts w:ascii="Times New Roman" w:hAnsi="Times New Roman" w:cs="Times New Roman"/>
                <w:sz w:val="24"/>
                <w:szCs w:val="24"/>
              </w:rPr>
            </w:pPr>
            <w:r w:rsidRPr="005349DA">
              <w:rPr>
                <w:rFonts w:ascii="Times New Roman" w:hAnsi="Times New Roman" w:cs="Times New Roman"/>
                <w:sz w:val="24"/>
                <w:szCs w:val="24"/>
              </w:rPr>
              <w:t>(Birim Amiri)</w:t>
            </w:r>
            <w:r>
              <w:rPr>
                <w:rFonts w:ascii="Times New Roman" w:hAnsi="Times New Roman" w:cs="Times New Roman"/>
                <w:sz w:val="24"/>
                <w:szCs w:val="24"/>
              </w:rPr>
              <w:t xml:space="preserve"> İmza</w:t>
            </w:r>
          </w:p>
        </w:tc>
      </w:tr>
      <w:tr w:rsidR="00347EA5" w:rsidRPr="005349DA" w:rsidTr="00047296">
        <w:tc>
          <w:tcPr>
            <w:tcW w:w="14111" w:type="dxa"/>
            <w:gridSpan w:val="7"/>
            <w:tcBorders>
              <w:top w:val="single" w:sz="18" w:space="0" w:color="auto"/>
              <w:left w:val="single" w:sz="18" w:space="0" w:color="auto"/>
              <w:bottom w:val="single" w:sz="18" w:space="0" w:color="auto"/>
              <w:right w:val="single" w:sz="18" w:space="0" w:color="auto"/>
            </w:tcBorders>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color w:val="FF0000"/>
                <w:sz w:val="24"/>
                <w:szCs w:val="24"/>
              </w:rPr>
              <w:lastRenderedPageBreak/>
              <w:t>HASSAS GÖREV TESPİT FORMU</w:t>
            </w:r>
          </w:p>
        </w:tc>
      </w:tr>
      <w:tr w:rsidR="00347EA5" w:rsidRPr="005349DA" w:rsidTr="00047296">
        <w:tc>
          <w:tcPr>
            <w:tcW w:w="14111" w:type="dxa"/>
            <w:gridSpan w:val="7"/>
            <w:tcBorders>
              <w:top w:val="single" w:sz="18" w:space="0" w:color="auto"/>
              <w:left w:val="single" w:sz="18" w:space="0" w:color="auto"/>
              <w:bottom w:val="single" w:sz="18" w:space="0" w:color="auto"/>
              <w:right w:val="single" w:sz="18" w:space="0" w:color="auto"/>
            </w:tcBorders>
          </w:tcPr>
          <w:p w:rsidR="00347EA5" w:rsidRPr="005349DA" w:rsidRDefault="00347EA5" w:rsidP="00047296">
            <w:pPr>
              <w:rPr>
                <w:rFonts w:ascii="Times New Roman" w:hAnsi="Times New Roman" w:cs="Times New Roman"/>
                <w:sz w:val="24"/>
                <w:szCs w:val="24"/>
              </w:rPr>
            </w:pPr>
            <w:r w:rsidRPr="005349DA">
              <w:rPr>
                <w:rFonts w:ascii="Times New Roman" w:hAnsi="Times New Roman" w:cs="Times New Roman"/>
                <w:b/>
                <w:sz w:val="24"/>
                <w:szCs w:val="24"/>
              </w:rPr>
              <w:t xml:space="preserve">HARCAMA </w:t>
            </w:r>
            <w:proofErr w:type="gramStart"/>
            <w:r w:rsidRPr="005349DA">
              <w:rPr>
                <w:rFonts w:ascii="Times New Roman" w:hAnsi="Times New Roman" w:cs="Times New Roman"/>
                <w:b/>
                <w:sz w:val="24"/>
                <w:szCs w:val="24"/>
              </w:rPr>
              <w:t>BİRİMİ:</w:t>
            </w:r>
            <w:r w:rsidR="00164E54">
              <w:rPr>
                <w:rFonts w:ascii="Times New Roman" w:hAnsi="Times New Roman" w:cs="Times New Roman"/>
                <w:b/>
                <w:sz w:val="24"/>
                <w:szCs w:val="24"/>
              </w:rPr>
              <w:t>İMİD</w:t>
            </w:r>
            <w:proofErr w:type="gramEnd"/>
          </w:p>
        </w:tc>
      </w:tr>
      <w:tr w:rsidR="00347EA5" w:rsidRPr="005349DA" w:rsidTr="00047296">
        <w:tc>
          <w:tcPr>
            <w:tcW w:w="14111" w:type="dxa"/>
            <w:gridSpan w:val="7"/>
            <w:tcBorders>
              <w:top w:val="single" w:sz="18" w:space="0" w:color="auto"/>
              <w:left w:val="single" w:sz="18" w:space="0" w:color="auto"/>
              <w:bottom w:val="single" w:sz="18" w:space="0" w:color="auto"/>
              <w:right w:val="single" w:sz="18" w:space="0" w:color="auto"/>
            </w:tcBorders>
          </w:tcPr>
          <w:p w:rsidR="00347EA5" w:rsidRPr="005349DA" w:rsidRDefault="00347EA5" w:rsidP="00047296">
            <w:pPr>
              <w:rPr>
                <w:rFonts w:ascii="Times New Roman" w:hAnsi="Times New Roman" w:cs="Times New Roman"/>
                <w:color w:val="FF0000"/>
                <w:sz w:val="24"/>
                <w:szCs w:val="24"/>
              </w:rPr>
            </w:pPr>
            <w:r w:rsidRPr="005349DA">
              <w:rPr>
                <w:rFonts w:ascii="Times New Roman" w:hAnsi="Times New Roman" w:cs="Times New Roman"/>
                <w:b/>
                <w:sz w:val="24"/>
                <w:szCs w:val="24"/>
              </w:rPr>
              <w:t>ALT BİRİM:</w:t>
            </w:r>
            <w:r w:rsidRPr="005349DA">
              <w:rPr>
                <w:rFonts w:ascii="Times New Roman" w:hAnsi="Times New Roman" w:cs="Times New Roman"/>
                <w:b/>
                <w:color w:val="FF0000"/>
                <w:sz w:val="24"/>
                <w:szCs w:val="24"/>
              </w:rPr>
              <w:t>*</w:t>
            </w:r>
          </w:p>
        </w:tc>
      </w:tr>
      <w:tr w:rsidR="00347EA5" w:rsidRPr="005349DA" w:rsidTr="005519DB">
        <w:tc>
          <w:tcPr>
            <w:tcW w:w="64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2866"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Pr>
                <w:rFonts w:ascii="Times New Roman" w:hAnsi="Times New Roman" w:cs="Times New Roman"/>
                <w:b/>
                <w:sz w:val="24"/>
                <w:szCs w:val="24"/>
              </w:rPr>
              <w:t>Hassas Görevler</w:t>
            </w: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Riskler</w:t>
            </w:r>
            <w:r>
              <w:rPr>
                <w:rFonts w:ascii="Times New Roman" w:hAnsi="Times New Roman" w:cs="Times New Roman"/>
                <w:b/>
                <w:sz w:val="24"/>
                <w:szCs w:val="24"/>
              </w:rPr>
              <w:t xml:space="preserve"> (Görevin yerine getirilmemesinin sonuçları)</w:t>
            </w:r>
          </w:p>
        </w:tc>
        <w:tc>
          <w:tcPr>
            <w:tcW w:w="2410"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Pr="005349DA">
              <w:rPr>
                <w:rFonts w:ascii="Times New Roman" w:hAnsi="Times New Roman" w:cs="Times New Roman"/>
                <w:b/>
                <w:color w:val="FF0000"/>
                <w:sz w:val="24"/>
                <w:szCs w:val="24"/>
              </w:rPr>
              <w:t>**</w:t>
            </w:r>
          </w:p>
        </w:tc>
        <w:tc>
          <w:tcPr>
            <w:tcW w:w="2454" w:type="dxa"/>
            <w:gridSpan w:val="2"/>
            <w:tcBorders>
              <w:top w:val="single" w:sz="18" w:space="0" w:color="auto"/>
              <w:left w:val="single" w:sz="18" w:space="0" w:color="auto"/>
              <w:bottom w:val="single" w:sz="18" w:space="0" w:color="auto"/>
              <w:right w:val="single" w:sz="18" w:space="0" w:color="auto"/>
            </w:tcBorders>
            <w:vAlign w:val="center"/>
          </w:tcPr>
          <w:p w:rsidR="00347EA5"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Kontroller/ Tedbirler</w:t>
            </w:r>
          </w:p>
          <w:p w:rsidR="00347EA5" w:rsidRPr="005349DA" w:rsidRDefault="00347EA5" w:rsidP="00047296">
            <w:pPr>
              <w:jc w:val="center"/>
              <w:rPr>
                <w:rFonts w:ascii="Times New Roman" w:hAnsi="Times New Roman" w:cs="Times New Roman"/>
                <w:b/>
                <w:sz w:val="24"/>
                <w:szCs w:val="24"/>
              </w:rPr>
            </w:pPr>
            <w:r>
              <w:rPr>
                <w:rFonts w:ascii="Times New Roman" w:hAnsi="Times New Roman" w:cs="Times New Roman"/>
                <w:b/>
                <w:sz w:val="24"/>
                <w:szCs w:val="24"/>
              </w:rPr>
              <w:t>(Alınması gereken önlemler)</w:t>
            </w:r>
          </w:p>
        </w:tc>
        <w:tc>
          <w:tcPr>
            <w:tcW w:w="2335"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Pr>
                <w:rFonts w:ascii="Times New Roman" w:hAnsi="Times New Roman" w:cs="Times New Roman"/>
                <w:b/>
                <w:sz w:val="24"/>
                <w:szCs w:val="24"/>
              </w:rPr>
              <w:t>Hassas Görevi Olan Personel Adı Soyadı</w:t>
            </w:r>
          </w:p>
        </w:tc>
      </w:tr>
      <w:tr w:rsidR="00347EA5" w:rsidRPr="005349DA" w:rsidTr="005519DB">
        <w:tc>
          <w:tcPr>
            <w:tcW w:w="64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2866"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rPr>
                <w:rFonts w:ascii="Times New Roman" w:hAnsi="Times New Roman" w:cs="Times New Roman"/>
                <w:sz w:val="24"/>
                <w:szCs w:val="24"/>
              </w:rPr>
            </w:pPr>
            <w:proofErr w:type="spellStart"/>
            <w:r>
              <w:t>Hakediş</w:t>
            </w:r>
            <w:proofErr w:type="spellEnd"/>
            <w:r>
              <w:t xml:space="preserve"> Ödemeleri</w:t>
            </w: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Default="00347EA5" w:rsidP="00047296">
            <w:pPr>
              <w:jc w:val="both"/>
              <w:rPr>
                <w:rFonts w:ascii="Times New Roman" w:hAnsi="Times New Roman" w:cs="Times New Roman"/>
                <w:sz w:val="24"/>
                <w:szCs w:val="24"/>
              </w:rPr>
            </w:pPr>
            <w:r>
              <w:rPr>
                <w:rFonts w:ascii="Times New Roman" w:hAnsi="Times New Roman" w:cs="Times New Roman"/>
                <w:sz w:val="24"/>
                <w:szCs w:val="24"/>
              </w:rPr>
              <w:t xml:space="preserve">Tekit </w:t>
            </w:r>
          </w:p>
          <w:p w:rsidR="00347EA5" w:rsidRPr="005349DA" w:rsidRDefault="00347EA5" w:rsidP="00047296">
            <w:pPr>
              <w:jc w:val="both"/>
              <w:rPr>
                <w:rFonts w:ascii="Times New Roman" w:hAnsi="Times New Roman" w:cs="Times New Roman"/>
                <w:sz w:val="24"/>
                <w:szCs w:val="24"/>
              </w:rPr>
            </w:pPr>
            <w:r>
              <w:rPr>
                <w:rFonts w:ascii="Times New Roman" w:hAnsi="Times New Roman" w:cs="Times New Roman"/>
                <w:sz w:val="24"/>
                <w:szCs w:val="24"/>
              </w:rPr>
              <w:t>İtibar Kaybı</w:t>
            </w:r>
          </w:p>
        </w:tc>
        <w:tc>
          <w:tcPr>
            <w:tcW w:w="2410"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r>
              <w:t>Orta</w:t>
            </w:r>
          </w:p>
        </w:tc>
        <w:tc>
          <w:tcPr>
            <w:tcW w:w="2454" w:type="dxa"/>
            <w:gridSpan w:val="2"/>
            <w:tcBorders>
              <w:top w:val="single" w:sz="18" w:space="0" w:color="auto"/>
              <w:left w:val="single" w:sz="18" w:space="0" w:color="auto"/>
              <w:bottom w:val="single" w:sz="18" w:space="0" w:color="auto"/>
              <w:right w:val="single" w:sz="18" w:space="0" w:color="auto"/>
            </w:tcBorders>
            <w:vAlign w:val="center"/>
          </w:tcPr>
          <w:p w:rsidR="00347EA5" w:rsidRPr="005519DB" w:rsidRDefault="00347EA5" w:rsidP="00347EA5">
            <w:r w:rsidRPr="00347EA5">
              <w:t>Temizlik, Güvenlik, Araç Yakıtları ödemeleri için düzenlenen belgelerin ödemeye esas belgelere dayanak teşkil ettirilmesi, düzenlenen faturaların raporlarla karşılaştırılması.</w:t>
            </w:r>
          </w:p>
        </w:tc>
        <w:tc>
          <w:tcPr>
            <w:tcW w:w="2335"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rPr>
                <w:rFonts w:ascii="Times New Roman" w:hAnsi="Times New Roman" w:cs="Times New Roman"/>
                <w:sz w:val="24"/>
                <w:szCs w:val="24"/>
              </w:rPr>
            </w:pPr>
          </w:p>
        </w:tc>
      </w:tr>
      <w:tr w:rsidR="00347EA5" w:rsidRPr="005349DA" w:rsidTr="005519DB">
        <w:trPr>
          <w:trHeight w:val="2161"/>
        </w:trPr>
        <w:tc>
          <w:tcPr>
            <w:tcW w:w="64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2866" w:type="dxa"/>
            <w:tcBorders>
              <w:top w:val="single" w:sz="18" w:space="0" w:color="auto"/>
              <w:left w:val="single" w:sz="18" w:space="0" w:color="auto"/>
              <w:bottom w:val="single" w:sz="18" w:space="0" w:color="auto"/>
              <w:right w:val="single" w:sz="18" w:space="0" w:color="auto"/>
            </w:tcBorders>
            <w:vAlign w:val="center"/>
          </w:tcPr>
          <w:p w:rsidR="00347EA5" w:rsidRPr="005349DA" w:rsidRDefault="005519DB" w:rsidP="005519DB">
            <w:pPr>
              <w:rPr>
                <w:rFonts w:ascii="Times New Roman" w:hAnsi="Times New Roman" w:cs="Times New Roman"/>
                <w:sz w:val="24"/>
                <w:szCs w:val="24"/>
              </w:rPr>
            </w:pPr>
            <w:r>
              <w:t>İhale Hazırlığı ve Ödemeleri</w:t>
            </w: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Default="005519DB" w:rsidP="005519DB">
            <w:pPr>
              <w:rPr>
                <w:rFonts w:ascii="Times New Roman" w:hAnsi="Times New Roman" w:cs="Times New Roman"/>
                <w:sz w:val="24"/>
                <w:szCs w:val="24"/>
              </w:rPr>
            </w:pPr>
            <w:r>
              <w:rPr>
                <w:rFonts w:ascii="Times New Roman" w:hAnsi="Times New Roman" w:cs="Times New Roman"/>
                <w:sz w:val="24"/>
                <w:szCs w:val="24"/>
              </w:rPr>
              <w:t>Cezai İşlem</w:t>
            </w:r>
          </w:p>
          <w:p w:rsidR="005519DB" w:rsidRPr="005349DA" w:rsidRDefault="005519DB" w:rsidP="005519DB">
            <w:pPr>
              <w:rPr>
                <w:rFonts w:ascii="Times New Roman" w:hAnsi="Times New Roman" w:cs="Times New Roman"/>
                <w:sz w:val="24"/>
                <w:szCs w:val="24"/>
              </w:rPr>
            </w:pPr>
            <w:r>
              <w:rPr>
                <w:rFonts w:ascii="Times New Roman" w:hAnsi="Times New Roman" w:cs="Times New Roman"/>
                <w:sz w:val="24"/>
                <w:szCs w:val="24"/>
              </w:rPr>
              <w:t>Soruşturma</w:t>
            </w:r>
          </w:p>
        </w:tc>
        <w:tc>
          <w:tcPr>
            <w:tcW w:w="2410" w:type="dxa"/>
            <w:tcBorders>
              <w:top w:val="single" w:sz="18" w:space="0" w:color="auto"/>
              <w:left w:val="single" w:sz="18" w:space="0" w:color="auto"/>
              <w:bottom w:val="single" w:sz="18" w:space="0" w:color="auto"/>
              <w:right w:val="single" w:sz="18" w:space="0" w:color="auto"/>
            </w:tcBorders>
            <w:vAlign w:val="center"/>
          </w:tcPr>
          <w:p w:rsidR="00347EA5" w:rsidRPr="005349DA" w:rsidRDefault="005519DB" w:rsidP="0004729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454" w:type="dxa"/>
            <w:gridSpan w:val="2"/>
            <w:tcBorders>
              <w:top w:val="single" w:sz="18" w:space="0" w:color="auto"/>
              <w:left w:val="single" w:sz="18" w:space="0" w:color="auto"/>
              <w:bottom w:val="single" w:sz="18" w:space="0" w:color="auto"/>
              <w:right w:val="single" w:sz="18" w:space="0" w:color="auto"/>
            </w:tcBorders>
            <w:vAlign w:val="center"/>
          </w:tcPr>
          <w:p w:rsidR="00347EA5" w:rsidRPr="005519DB" w:rsidRDefault="005519DB" w:rsidP="005519DB">
            <w:r>
              <w:t>Bütün ihale süreci gözünde bulundurularak, her hangi bir gecikme veya hizmet alıcıların mağduriyetine sebebiyet vermeden yasal süreleri içerisinde ihaleyi sözleşmeye bağlamak.</w:t>
            </w:r>
          </w:p>
        </w:tc>
        <w:tc>
          <w:tcPr>
            <w:tcW w:w="2335"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r>
      <w:tr w:rsidR="00347EA5" w:rsidRPr="005349DA" w:rsidTr="005519DB">
        <w:tc>
          <w:tcPr>
            <w:tcW w:w="644"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2866"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410"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454" w:type="dxa"/>
            <w:gridSpan w:val="2"/>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r>
      <w:tr w:rsidR="00347EA5" w:rsidRPr="005349DA" w:rsidTr="005519DB">
        <w:tc>
          <w:tcPr>
            <w:tcW w:w="644" w:type="dxa"/>
            <w:tcBorders>
              <w:top w:val="single" w:sz="18" w:space="0" w:color="auto"/>
              <w:left w:val="single" w:sz="18" w:space="0" w:color="auto"/>
              <w:bottom w:val="single" w:sz="18" w:space="0" w:color="auto"/>
              <w:right w:val="single" w:sz="18" w:space="0" w:color="auto"/>
            </w:tcBorders>
            <w:vAlign w:val="center"/>
          </w:tcPr>
          <w:p w:rsidR="00347EA5" w:rsidRPr="005349DA" w:rsidRDefault="005519DB" w:rsidP="00047296">
            <w:pPr>
              <w:jc w:val="center"/>
              <w:rPr>
                <w:rFonts w:ascii="Times New Roman" w:hAnsi="Times New Roman" w:cs="Times New Roman"/>
                <w:b/>
                <w:sz w:val="24"/>
                <w:szCs w:val="24"/>
              </w:rPr>
            </w:pPr>
            <w:r>
              <w:rPr>
                <w:rFonts w:ascii="Times New Roman" w:hAnsi="Times New Roman" w:cs="Times New Roman"/>
                <w:b/>
                <w:sz w:val="24"/>
                <w:szCs w:val="24"/>
              </w:rPr>
              <w:t>4</w:t>
            </w:r>
          </w:p>
        </w:tc>
        <w:tc>
          <w:tcPr>
            <w:tcW w:w="2866"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410"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454" w:type="dxa"/>
            <w:gridSpan w:val="2"/>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r>
      <w:tr w:rsidR="00347EA5" w:rsidRPr="005349DA" w:rsidTr="005519DB">
        <w:tc>
          <w:tcPr>
            <w:tcW w:w="644" w:type="dxa"/>
            <w:tcBorders>
              <w:top w:val="single" w:sz="18" w:space="0" w:color="auto"/>
              <w:left w:val="single" w:sz="18" w:space="0" w:color="auto"/>
              <w:bottom w:val="single" w:sz="18" w:space="0" w:color="auto"/>
              <w:right w:val="single" w:sz="18" w:space="0" w:color="auto"/>
            </w:tcBorders>
            <w:vAlign w:val="center"/>
          </w:tcPr>
          <w:p w:rsidR="00347EA5" w:rsidRPr="005349DA" w:rsidRDefault="005519DB" w:rsidP="00047296">
            <w:pPr>
              <w:jc w:val="center"/>
              <w:rPr>
                <w:rFonts w:ascii="Times New Roman" w:hAnsi="Times New Roman" w:cs="Times New Roman"/>
                <w:b/>
                <w:sz w:val="24"/>
                <w:szCs w:val="24"/>
              </w:rPr>
            </w:pPr>
            <w:r>
              <w:rPr>
                <w:rFonts w:ascii="Times New Roman" w:hAnsi="Times New Roman" w:cs="Times New Roman"/>
                <w:b/>
                <w:sz w:val="24"/>
                <w:szCs w:val="24"/>
              </w:rPr>
              <w:t>5</w:t>
            </w:r>
          </w:p>
        </w:tc>
        <w:tc>
          <w:tcPr>
            <w:tcW w:w="2866"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410"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454" w:type="dxa"/>
            <w:gridSpan w:val="2"/>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r>
      <w:tr w:rsidR="00347EA5" w:rsidRPr="005349DA" w:rsidTr="005519DB">
        <w:tc>
          <w:tcPr>
            <w:tcW w:w="644" w:type="dxa"/>
            <w:tcBorders>
              <w:top w:val="single" w:sz="18" w:space="0" w:color="auto"/>
              <w:left w:val="single" w:sz="18" w:space="0" w:color="auto"/>
              <w:bottom w:val="single" w:sz="18" w:space="0" w:color="auto"/>
              <w:right w:val="single" w:sz="18" w:space="0" w:color="auto"/>
            </w:tcBorders>
            <w:vAlign w:val="center"/>
          </w:tcPr>
          <w:p w:rsidR="00347EA5" w:rsidRPr="005349DA" w:rsidRDefault="005519DB" w:rsidP="00047296">
            <w:pPr>
              <w:jc w:val="center"/>
              <w:rPr>
                <w:rFonts w:ascii="Times New Roman" w:hAnsi="Times New Roman" w:cs="Times New Roman"/>
                <w:b/>
                <w:sz w:val="24"/>
                <w:szCs w:val="24"/>
              </w:rPr>
            </w:pPr>
            <w:r>
              <w:rPr>
                <w:rFonts w:ascii="Times New Roman" w:hAnsi="Times New Roman" w:cs="Times New Roman"/>
                <w:b/>
                <w:sz w:val="24"/>
                <w:szCs w:val="24"/>
              </w:rPr>
              <w:t>6</w:t>
            </w:r>
          </w:p>
        </w:tc>
        <w:tc>
          <w:tcPr>
            <w:tcW w:w="2866"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410"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454" w:type="dxa"/>
            <w:gridSpan w:val="2"/>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347EA5" w:rsidRPr="005349DA" w:rsidRDefault="00347EA5" w:rsidP="00047296">
            <w:pPr>
              <w:jc w:val="center"/>
              <w:rPr>
                <w:rFonts w:ascii="Times New Roman" w:hAnsi="Times New Roman" w:cs="Times New Roman"/>
                <w:sz w:val="24"/>
                <w:szCs w:val="24"/>
              </w:rPr>
            </w:pPr>
          </w:p>
        </w:tc>
      </w:tr>
      <w:tr w:rsidR="00347EA5" w:rsidRPr="005349DA" w:rsidTr="005519DB">
        <w:trPr>
          <w:trHeight w:val="1042"/>
        </w:trPr>
        <w:tc>
          <w:tcPr>
            <w:tcW w:w="9322" w:type="dxa"/>
            <w:gridSpan w:val="4"/>
            <w:tcBorders>
              <w:top w:val="single" w:sz="18" w:space="0" w:color="auto"/>
              <w:left w:val="single" w:sz="18" w:space="0" w:color="auto"/>
              <w:bottom w:val="single" w:sz="18" w:space="0" w:color="auto"/>
              <w:right w:val="single" w:sz="18" w:space="0" w:color="auto"/>
            </w:tcBorders>
          </w:tcPr>
          <w:p w:rsidR="00347EA5" w:rsidRPr="005349DA" w:rsidRDefault="00347EA5" w:rsidP="00047296">
            <w:pPr>
              <w:jc w:val="center"/>
              <w:rPr>
                <w:rFonts w:ascii="Times New Roman" w:hAnsi="Times New Roman" w:cs="Times New Roman"/>
                <w:sz w:val="24"/>
                <w:szCs w:val="24"/>
              </w:rPr>
            </w:pPr>
          </w:p>
          <w:p w:rsidR="00347EA5"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HAZIRLAYAN</w:t>
            </w:r>
          </w:p>
          <w:p w:rsidR="00347EA5" w:rsidRPr="005349DA" w:rsidRDefault="00347EA5" w:rsidP="00047296">
            <w:pPr>
              <w:jc w:val="center"/>
              <w:rPr>
                <w:rFonts w:ascii="Times New Roman" w:hAnsi="Times New Roman" w:cs="Times New Roman"/>
                <w:b/>
                <w:sz w:val="24"/>
                <w:szCs w:val="24"/>
              </w:rPr>
            </w:pPr>
            <w:r>
              <w:rPr>
                <w:rFonts w:ascii="Times New Roman" w:hAnsi="Times New Roman" w:cs="Times New Roman"/>
                <w:b/>
                <w:sz w:val="24"/>
                <w:szCs w:val="24"/>
              </w:rPr>
              <w:t>Adı Soyadı İmza</w:t>
            </w:r>
          </w:p>
          <w:p w:rsidR="00347EA5" w:rsidRPr="005349DA" w:rsidRDefault="00347EA5" w:rsidP="00047296">
            <w:pPr>
              <w:jc w:val="center"/>
              <w:rPr>
                <w:rFonts w:ascii="Times New Roman" w:hAnsi="Times New Roman" w:cs="Times New Roman"/>
                <w:sz w:val="24"/>
                <w:szCs w:val="24"/>
              </w:rPr>
            </w:pPr>
          </w:p>
        </w:tc>
        <w:tc>
          <w:tcPr>
            <w:tcW w:w="4789" w:type="dxa"/>
            <w:gridSpan w:val="3"/>
            <w:tcBorders>
              <w:top w:val="single" w:sz="18" w:space="0" w:color="auto"/>
              <w:left w:val="single" w:sz="18" w:space="0" w:color="auto"/>
              <w:bottom w:val="single" w:sz="18" w:space="0" w:color="auto"/>
              <w:right w:val="single" w:sz="18" w:space="0" w:color="auto"/>
            </w:tcBorders>
          </w:tcPr>
          <w:p w:rsidR="00347EA5" w:rsidRPr="005349DA" w:rsidRDefault="00347EA5" w:rsidP="00047296">
            <w:pPr>
              <w:jc w:val="center"/>
              <w:rPr>
                <w:rFonts w:ascii="Times New Roman" w:hAnsi="Times New Roman" w:cs="Times New Roman"/>
                <w:sz w:val="24"/>
                <w:szCs w:val="24"/>
              </w:rPr>
            </w:pPr>
          </w:p>
          <w:p w:rsidR="00347EA5" w:rsidRPr="005349DA" w:rsidRDefault="00347EA5" w:rsidP="00047296">
            <w:pPr>
              <w:jc w:val="center"/>
              <w:rPr>
                <w:rFonts w:ascii="Times New Roman" w:hAnsi="Times New Roman" w:cs="Times New Roman"/>
                <w:b/>
                <w:sz w:val="24"/>
                <w:szCs w:val="24"/>
              </w:rPr>
            </w:pPr>
            <w:r w:rsidRPr="005349DA">
              <w:rPr>
                <w:rFonts w:ascii="Times New Roman" w:hAnsi="Times New Roman" w:cs="Times New Roman"/>
                <w:b/>
                <w:sz w:val="24"/>
                <w:szCs w:val="24"/>
              </w:rPr>
              <w:t>ONAYLAYAN</w:t>
            </w:r>
          </w:p>
          <w:p w:rsidR="00347EA5" w:rsidRPr="005349DA" w:rsidRDefault="00347EA5" w:rsidP="00047296">
            <w:pPr>
              <w:jc w:val="center"/>
              <w:rPr>
                <w:rFonts w:ascii="Times New Roman" w:hAnsi="Times New Roman" w:cs="Times New Roman"/>
                <w:sz w:val="24"/>
                <w:szCs w:val="24"/>
              </w:rPr>
            </w:pPr>
            <w:r w:rsidRPr="005349DA">
              <w:rPr>
                <w:rFonts w:ascii="Times New Roman" w:hAnsi="Times New Roman" w:cs="Times New Roman"/>
                <w:sz w:val="24"/>
                <w:szCs w:val="24"/>
              </w:rPr>
              <w:t>(Birim Amiri)</w:t>
            </w:r>
            <w:r>
              <w:rPr>
                <w:rFonts w:ascii="Times New Roman" w:hAnsi="Times New Roman" w:cs="Times New Roman"/>
                <w:sz w:val="24"/>
                <w:szCs w:val="24"/>
              </w:rPr>
              <w:t xml:space="preserve"> İmza</w:t>
            </w:r>
          </w:p>
        </w:tc>
      </w:tr>
      <w:tr w:rsidR="005519DB" w:rsidRPr="005349DA" w:rsidTr="00047296">
        <w:tc>
          <w:tcPr>
            <w:tcW w:w="14111" w:type="dxa"/>
            <w:gridSpan w:val="7"/>
            <w:tcBorders>
              <w:top w:val="single" w:sz="18" w:space="0" w:color="auto"/>
              <w:left w:val="single" w:sz="18" w:space="0" w:color="auto"/>
              <w:bottom w:val="single" w:sz="18" w:space="0" w:color="auto"/>
              <w:right w:val="single" w:sz="18" w:space="0" w:color="auto"/>
            </w:tcBorders>
          </w:tcPr>
          <w:p w:rsidR="005519DB" w:rsidRPr="005349DA" w:rsidRDefault="005519DB" w:rsidP="00047296">
            <w:pPr>
              <w:jc w:val="center"/>
              <w:rPr>
                <w:rFonts w:ascii="Times New Roman" w:hAnsi="Times New Roman" w:cs="Times New Roman"/>
                <w:b/>
                <w:sz w:val="24"/>
                <w:szCs w:val="24"/>
              </w:rPr>
            </w:pPr>
            <w:r w:rsidRPr="005349DA">
              <w:rPr>
                <w:rFonts w:ascii="Times New Roman" w:hAnsi="Times New Roman" w:cs="Times New Roman"/>
                <w:b/>
                <w:color w:val="FF0000"/>
                <w:sz w:val="24"/>
                <w:szCs w:val="24"/>
              </w:rPr>
              <w:lastRenderedPageBreak/>
              <w:t>HASSAS GÖREV TESPİT FORMU</w:t>
            </w:r>
          </w:p>
        </w:tc>
      </w:tr>
      <w:tr w:rsidR="005519DB" w:rsidRPr="005349DA" w:rsidTr="00047296">
        <w:tc>
          <w:tcPr>
            <w:tcW w:w="14111" w:type="dxa"/>
            <w:gridSpan w:val="7"/>
            <w:tcBorders>
              <w:top w:val="single" w:sz="18" w:space="0" w:color="auto"/>
              <w:left w:val="single" w:sz="18" w:space="0" w:color="auto"/>
              <w:bottom w:val="single" w:sz="18" w:space="0" w:color="auto"/>
              <w:right w:val="single" w:sz="18" w:space="0" w:color="auto"/>
            </w:tcBorders>
          </w:tcPr>
          <w:p w:rsidR="005519DB" w:rsidRPr="005349DA" w:rsidRDefault="005519DB" w:rsidP="00047296">
            <w:pPr>
              <w:rPr>
                <w:rFonts w:ascii="Times New Roman" w:hAnsi="Times New Roman" w:cs="Times New Roman"/>
                <w:sz w:val="24"/>
                <w:szCs w:val="24"/>
              </w:rPr>
            </w:pPr>
            <w:r w:rsidRPr="005349DA">
              <w:rPr>
                <w:rFonts w:ascii="Times New Roman" w:hAnsi="Times New Roman" w:cs="Times New Roman"/>
                <w:b/>
                <w:sz w:val="24"/>
                <w:szCs w:val="24"/>
              </w:rPr>
              <w:t>HARCAMA BİRİMİ:</w:t>
            </w:r>
            <w:r>
              <w:rPr>
                <w:rFonts w:ascii="Times New Roman" w:hAnsi="Times New Roman" w:cs="Times New Roman"/>
                <w:b/>
                <w:sz w:val="24"/>
                <w:szCs w:val="24"/>
              </w:rPr>
              <w:t xml:space="preserve"> SKS</w:t>
            </w:r>
          </w:p>
        </w:tc>
      </w:tr>
      <w:tr w:rsidR="005519DB" w:rsidRPr="005349DA" w:rsidTr="00047296">
        <w:tc>
          <w:tcPr>
            <w:tcW w:w="14111" w:type="dxa"/>
            <w:gridSpan w:val="7"/>
            <w:tcBorders>
              <w:top w:val="single" w:sz="18" w:space="0" w:color="auto"/>
              <w:left w:val="single" w:sz="18" w:space="0" w:color="auto"/>
              <w:bottom w:val="single" w:sz="18" w:space="0" w:color="auto"/>
              <w:right w:val="single" w:sz="18" w:space="0" w:color="auto"/>
            </w:tcBorders>
          </w:tcPr>
          <w:p w:rsidR="005519DB" w:rsidRPr="005349DA" w:rsidRDefault="005519DB" w:rsidP="00047296">
            <w:pPr>
              <w:rPr>
                <w:rFonts w:ascii="Times New Roman" w:hAnsi="Times New Roman" w:cs="Times New Roman"/>
                <w:color w:val="FF0000"/>
                <w:sz w:val="24"/>
                <w:szCs w:val="24"/>
              </w:rPr>
            </w:pPr>
            <w:r w:rsidRPr="005349DA">
              <w:rPr>
                <w:rFonts w:ascii="Times New Roman" w:hAnsi="Times New Roman" w:cs="Times New Roman"/>
                <w:b/>
                <w:sz w:val="24"/>
                <w:szCs w:val="24"/>
              </w:rPr>
              <w:t>ALT BİRİM:</w:t>
            </w:r>
            <w:r w:rsidRPr="005349DA">
              <w:rPr>
                <w:rFonts w:ascii="Times New Roman" w:hAnsi="Times New Roman" w:cs="Times New Roman"/>
                <w:b/>
                <w:color w:val="FF0000"/>
                <w:sz w:val="24"/>
                <w:szCs w:val="24"/>
              </w:rPr>
              <w:t>*</w:t>
            </w:r>
          </w:p>
        </w:tc>
      </w:tr>
      <w:tr w:rsidR="005519DB"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047296">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2866" w:type="dxa"/>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047296">
            <w:pPr>
              <w:jc w:val="center"/>
              <w:rPr>
                <w:rFonts w:ascii="Times New Roman" w:hAnsi="Times New Roman" w:cs="Times New Roman"/>
                <w:b/>
                <w:sz w:val="24"/>
                <w:szCs w:val="24"/>
              </w:rPr>
            </w:pPr>
            <w:r>
              <w:rPr>
                <w:rFonts w:ascii="Times New Roman" w:hAnsi="Times New Roman" w:cs="Times New Roman"/>
                <w:b/>
                <w:sz w:val="24"/>
                <w:szCs w:val="24"/>
              </w:rPr>
              <w:t>Hassas Görevler</w:t>
            </w:r>
          </w:p>
        </w:tc>
        <w:tc>
          <w:tcPr>
            <w:tcW w:w="3402" w:type="dxa"/>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047296">
            <w:pPr>
              <w:jc w:val="center"/>
              <w:rPr>
                <w:rFonts w:ascii="Times New Roman" w:hAnsi="Times New Roman" w:cs="Times New Roman"/>
                <w:b/>
                <w:sz w:val="24"/>
                <w:szCs w:val="24"/>
              </w:rPr>
            </w:pPr>
            <w:r w:rsidRPr="005349DA">
              <w:rPr>
                <w:rFonts w:ascii="Times New Roman" w:hAnsi="Times New Roman" w:cs="Times New Roman"/>
                <w:b/>
                <w:sz w:val="24"/>
                <w:szCs w:val="24"/>
              </w:rPr>
              <w:t>Riskler</w:t>
            </w:r>
            <w:r>
              <w:rPr>
                <w:rFonts w:ascii="Times New Roman" w:hAnsi="Times New Roman" w:cs="Times New Roman"/>
                <w:b/>
                <w:sz w:val="24"/>
                <w:szCs w:val="24"/>
              </w:rPr>
              <w:t xml:space="preserve"> (Görevin yerine getirilmemesinin sonuçları)</w:t>
            </w:r>
          </w:p>
        </w:tc>
        <w:tc>
          <w:tcPr>
            <w:tcW w:w="2530" w:type="dxa"/>
            <w:gridSpan w:val="2"/>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047296">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Pr="005349DA">
              <w:rPr>
                <w:rFonts w:ascii="Times New Roman" w:hAnsi="Times New Roman" w:cs="Times New Roman"/>
                <w:b/>
                <w:color w:val="FF0000"/>
                <w:sz w:val="24"/>
                <w:szCs w:val="24"/>
              </w:rPr>
              <w:t>**</w:t>
            </w:r>
          </w:p>
        </w:tc>
        <w:tc>
          <w:tcPr>
            <w:tcW w:w="2334" w:type="dxa"/>
            <w:tcBorders>
              <w:top w:val="single" w:sz="18" w:space="0" w:color="auto"/>
              <w:left w:val="single" w:sz="18" w:space="0" w:color="auto"/>
              <w:bottom w:val="single" w:sz="18" w:space="0" w:color="auto"/>
              <w:right w:val="single" w:sz="18" w:space="0" w:color="auto"/>
            </w:tcBorders>
            <w:vAlign w:val="center"/>
          </w:tcPr>
          <w:p w:rsidR="005519DB" w:rsidRDefault="005519DB" w:rsidP="00047296">
            <w:pPr>
              <w:jc w:val="center"/>
              <w:rPr>
                <w:rFonts w:ascii="Times New Roman" w:hAnsi="Times New Roman" w:cs="Times New Roman"/>
                <w:b/>
                <w:sz w:val="24"/>
                <w:szCs w:val="24"/>
              </w:rPr>
            </w:pPr>
            <w:r w:rsidRPr="005349DA">
              <w:rPr>
                <w:rFonts w:ascii="Times New Roman" w:hAnsi="Times New Roman" w:cs="Times New Roman"/>
                <w:b/>
                <w:sz w:val="24"/>
                <w:szCs w:val="24"/>
              </w:rPr>
              <w:t>Kontroller/ Tedbirler</w:t>
            </w:r>
          </w:p>
          <w:p w:rsidR="005519DB" w:rsidRPr="005349DA" w:rsidRDefault="005519DB" w:rsidP="00047296">
            <w:pPr>
              <w:jc w:val="center"/>
              <w:rPr>
                <w:rFonts w:ascii="Times New Roman" w:hAnsi="Times New Roman" w:cs="Times New Roman"/>
                <w:b/>
                <w:sz w:val="24"/>
                <w:szCs w:val="24"/>
              </w:rPr>
            </w:pPr>
            <w:r>
              <w:rPr>
                <w:rFonts w:ascii="Times New Roman" w:hAnsi="Times New Roman" w:cs="Times New Roman"/>
                <w:b/>
                <w:sz w:val="24"/>
                <w:szCs w:val="24"/>
              </w:rPr>
              <w:t>(Alınması gereken önlemler)</w:t>
            </w:r>
          </w:p>
        </w:tc>
        <w:tc>
          <w:tcPr>
            <w:tcW w:w="2335" w:type="dxa"/>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047296">
            <w:pPr>
              <w:jc w:val="center"/>
              <w:rPr>
                <w:rFonts w:ascii="Times New Roman" w:hAnsi="Times New Roman" w:cs="Times New Roman"/>
                <w:b/>
                <w:sz w:val="24"/>
                <w:szCs w:val="24"/>
              </w:rPr>
            </w:pPr>
            <w:r>
              <w:rPr>
                <w:rFonts w:ascii="Times New Roman" w:hAnsi="Times New Roman" w:cs="Times New Roman"/>
                <w:b/>
                <w:sz w:val="24"/>
                <w:szCs w:val="24"/>
              </w:rPr>
              <w:t>Hassas Görevi Olan Personel Adı Soyadı</w:t>
            </w:r>
          </w:p>
        </w:tc>
      </w:tr>
      <w:tr w:rsidR="005519DB"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047296">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2866" w:type="dxa"/>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047296">
            <w:pPr>
              <w:rPr>
                <w:rFonts w:ascii="Times New Roman" w:hAnsi="Times New Roman" w:cs="Times New Roman"/>
                <w:sz w:val="24"/>
                <w:szCs w:val="24"/>
              </w:rPr>
            </w:pPr>
            <w:r>
              <w:rPr>
                <w:color w:val="000000"/>
                <w:shd w:val="clear" w:color="auto" w:fill="FFFFFF"/>
              </w:rPr>
              <w:t>Elektrik, doğalgaz tüketim bedeli ile yakacak tüketim bedelinin ödeme işlemlerinin zamanında yapılması</w:t>
            </w:r>
          </w:p>
        </w:tc>
        <w:tc>
          <w:tcPr>
            <w:tcW w:w="3402" w:type="dxa"/>
            <w:tcBorders>
              <w:top w:val="single" w:sz="18" w:space="0" w:color="auto"/>
              <w:left w:val="single" w:sz="18" w:space="0" w:color="auto"/>
              <w:bottom w:val="single" w:sz="18" w:space="0" w:color="auto"/>
              <w:right w:val="single" w:sz="18" w:space="0" w:color="auto"/>
            </w:tcBorders>
            <w:vAlign w:val="center"/>
          </w:tcPr>
          <w:p w:rsidR="005519DB" w:rsidRDefault="005519DB" w:rsidP="00047296">
            <w:pPr>
              <w:jc w:val="both"/>
              <w:rPr>
                <w:rFonts w:ascii="Times New Roman" w:hAnsi="Times New Roman" w:cs="Times New Roman"/>
                <w:sz w:val="24"/>
                <w:szCs w:val="24"/>
              </w:rPr>
            </w:pPr>
            <w:r>
              <w:rPr>
                <w:rFonts w:ascii="Times New Roman" w:hAnsi="Times New Roman" w:cs="Times New Roman"/>
                <w:sz w:val="24"/>
                <w:szCs w:val="24"/>
              </w:rPr>
              <w:t>İdari Para Cezası</w:t>
            </w:r>
          </w:p>
          <w:p w:rsidR="005519DB" w:rsidRPr="005349DA" w:rsidRDefault="005519DB" w:rsidP="00047296">
            <w:pPr>
              <w:jc w:val="both"/>
              <w:rPr>
                <w:rFonts w:ascii="Times New Roman" w:hAnsi="Times New Roman" w:cs="Times New Roman"/>
                <w:sz w:val="24"/>
                <w:szCs w:val="24"/>
              </w:rPr>
            </w:pPr>
            <w:r>
              <w:rPr>
                <w:rFonts w:ascii="Times New Roman" w:hAnsi="Times New Roman" w:cs="Times New Roman"/>
                <w:sz w:val="24"/>
                <w:szCs w:val="24"/>
              </w:rPr>
              <w:t>İtibar Kaybı</w:t>
            </w:r>
          </w:p>
        </w:tc>
        <w:tc>
          <w:tcPr>
            <w:tcW w:w="2530" w:type="dxa"/>
            <w:gridSpan w:val="2"/>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04729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047296">
            <w:pPr>
              <w:jc w:val="both"/>
              <w:rPr>
                <w:rFonts w:ascii="Times New Roman" w:hAnsi="Times New Roman" w:cs="Times New Roman"/>
                <w:sz w:val="24"/>
                <w:szCs w:val="24"/>
              </w:rPr>
            </w:pPr>
            <w:r>
              <w:rPr>
                <w:color w:val="000000"/>
                <w:shd w:val="clear" w:color="auto" w:fill="FFFFFF"/>
              </w:rPr>
              <w:t>Yapılacak işlemlerin aylık takip edilmesi</w:t>
            </w:r>
          </w:p>
        </w:tc>
        <w:tc>
          <w:tcPr>
            <w:tcW w:w="2335" w:type="dxa"/>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047296">
            <w:pPr>
              <w:rPr>
                <w:rFonts w:ascii="Times New Roman" w:hAnsi="Times New Roman" w:cs="Times New Roman"/>
                <w:sz w:val="24"/>
                <w:szCs w:val="24"/>
              </w:rPr>
            </w:pPr>
          </w:p>
        </w:tc>
      </w:tr>
      <w:tr w:rsidR="005519DB"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047296">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2866" w:type="dxa"/>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5519DB">
            <w:pPr>
              <w:rPr>
                <w:rFonts w:ascii="Times New Roman" w:hAnsi="Times New Roman" w:cs="Times New Roman"/>
                <w:sz w:val="24"/>
                <w:szCs w:val="24"/>
              </w:rPr>
            </w:pPr>
            <w:r>
              <w:rPr>
                <w:color w:val="000000"/>
                <w:shd w:val="clear" w:color="auto" w:fill="FFFFFF"/>
              </w:rPr>
              <w:t>Gerçekleştirme görevlisi işlemleri</w:t>
            </w:r>
          </w:p>
        </w:tc>
        <w:tc>
          <w:tcPr>
            <w:tcW w:w="3402" w:type="dxa"/>
            <w:tcBorders>
              <w:top w:val="single" w:sz="18" w:space="0" w:color="auto"/>
              <w:left w:val="single" w:sz="18" w:space="0" w:color="auto"/>
              <w:bottom w:val="single" w:sz="18" w:space="0" w:color="auto"/>
              <w:right w:val="single" w:sz="18" w:space="0" w:color="auto"/>
            </w:tcBorders>
            <w:vAlign w:val="center"/>
          </w:tcPr>
          <w:p w:rsidR="005519DB" w:rsidRDefault="005519DB" w:rsidP="005519DB">
            <w:pPr>
              <w:rPr>
                <w:rFonts w:ascii="Times New Roman" w:hAnsi="Times New Roman" w:cs="Times New Roman"/>
                <w:sz w:val="24"/>
                <w:szCs w:val="24"/>
              </w:rPr>
            </w:pPr>
            <w:r>
              <w:rPr>
                <w:rFonts w:ascii="Times New Roman" w:hAnsi="Times New Roman" w:cs="Times New Roman"/>
                <w:sz w:val="24"/>
                <w:szCs w:val="24"/>
              </w:rPr>
              <w:t>İtibar Kaybı</w:t>
            </w:r>
          </w:p>
          <w:p w:rsidR="005519DB" w:rsidRPr="005349DA" w:rsidRDefault="005519DB" w:rsidP="005519DB">
            <w:pPr>
              <w:rPr>
                <w:rFonts w:ascii="Times New Roman" w:hAnsi="Times New Roman" w:cs="Times New Roman"/>
                <w:sz w:val="24"/>
                <w:szCs w:val="24"/>
              </w:rPr>
            </w:pPr>
            <w:r>
              <w:rPr>
                <w:rFonts w:ascii="Times New Roman" w:hAnsi="Times New Roman" w:cs="Times New Roman"/>
                <w:sz w:val="24"/>
                <w:szCs w:val="24"/>
              </w:rPr>
              <w:t>İdari Para Cezası</w:t>
            </w:r>
          </w:p>
        </w:tc>
        <w:tc>
          <w:tcPr>
            <w:tcW w:w="2530" w:type="dxa"/>
            <w:gridSpan w:val="2"/>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04729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5519DB" w:rsidRPr="00164E54" w:rsidRDefault="005519DB" w:rsidP="005519DB">
            <w:pPr>
              <w:rPr>
                <w:color w:val="000000"/>
                <w:sz w:val="20"/>
                <w:shd w:val="clear" w:color="auto" w:fill="FFFFFF"/>
              </w:rPr>
            </w:pPr>
            <w:r w:rsidRPr="00164E54">
              <w:rPr>
                <w:color w:val="000000"/>
                <w:sz w:val="20"/>
                <w:shd w:val="clear" w:color="auto" w:fill="FFFFFF"/>
              </w:rPr>
              <w:t>Ödenek kontrolü yapmak</w:t>
            </w:r>
          </w:p>
          <w:p w:rsidR="005519DB" w:rsidRPr="005349DA" w:rsidRDefault="005519DB" w:rsidP="005519DB">
            <w:pPr>
              <w:rPr>
                <w:rFonts w:ascii="Times New Roman" w:hAnsi="Times New Roman" w:cs="Times New Roman"/>
                <w:sz w:val="24"/>
                <w:szCs w:val="24"/>
              </w:rPr>
            </w:pPr>
            <w:r w:rsidRPr="00164E54">
              <w:rPr>
                <w:color w:val="000000"/>
                <w:sz w:val="20"/>
                <w:shd w:val="clear" w:color="auto" w:fill="FFFFFF"/>
              </w:rPr>
              <w:t>Ödeme emri ve eki belgeler üzerinde mevzuata uygunluk ve belgelerin tamam olup olmadığı hususlar</w:t>
            </w:r>
            <w:r w:rsidRPr="00164E54">
              <w:rPr>
                <w:color w:val="000000"/>
                <w:sz w:val="20"/>
                <w:shd w:val="clear" w:color="auto" w:fill="FFFFFF"/>
              </w:rPr>
              <w:t>a dikkat etmek</w:t>
            </w:r>
          </w:p>
        </w:tc>
        <w:tc>
          <w:tcPr>
            <w:tcW w:w="2335" w:type="dxa"/>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047296">
            <w:pPr>
              <w:jc w:val="center"/>
              <w:rPr>
                <w:rFonts w:ascii="Times New Roman" w:hAnsi="Times New Roman" w:cs="Times New Roman"/>
                <w:sz w:val="24"/>
                <w:szCs w:val="24"/>
              </w:rPr>
            </w:pPr>
          </w:p>
        </w:tc>
      </w:tr>
      <w:tr w:rsidR="005519DB"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047296">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2866" w:type="dxa"/>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164E54">
            <w:pPr>
              <w:rPr>
                <w:rFonts w:ascii="Times New Roman" w:hAnsi="Times New Roman" w:cs="Times New Roman"/>
                <w:sz w:val="24"/>
                <w:szCs w:val="24"/>
              </w:rPr>
            </w:pPr>
            <w:r w:rsidRPr="00164E54">
              <w:rPr>
                <w:color w:val="000000"/>
                <w:sz w:val="20"/>
                <w:shd w:val="clear" w:color="auto" w:fill="FFFFFF"/>
              </w:rPr>
              <w:t>Taşınırların Yönetmelikte belirtilen esas ve usullere göre giriş-çıkış ve devir işlemlerinin yapılması ile bunlara ilişkin belge ve cetvellerin düzenlenmesi, malzeme ihtiyaç planlamasının yapılması taşınırların niteliklerine uygun ve eksiksiz olarak teslim alınması</w:t>
            </w:r>
          </w:p>
        </w:tc>
        <w:tc>
          <w:tcPr>
            <w:tcW w:w="3402" w:type="dxa"/>
            <w:tcBorders>
              <w:top w:val="single" w:sz="18" w:space="0" w:color="auto"/>
              <w:left w:val="single" w:sz="18" w:space="0" w:color="auto"/>
              <w:bottom w:val="single" w:sz="18" w:space="0" w:color="auto"/>
              <w:right w:val="single" w:sz="18" w:space="0" w:color="auto"/>
            </w:tcBorders>
            <w:vAlign w:val="center"/>
          </w:tcPr>
          <w:p w:rsidR="005519DB" w:rsidRDefault="00164E54" w:rsidP="00164E54">
            <w:pPr>
              <w:rPr>
                <w:rFonts w:ascii="Times New Roman" w:hAnsi="Times New Roman" w:cs="Times New Roman"/>
                <w:sz w:val="24"/>
                <w:szCs w:val="24"/>
              </w:rPr>
            </w:pPr>
            <w:r>
              <w:rPr>
                <w:rFonts w:ascii="Times New Roman" w:hAnsi="Times New Roman" w:cs="Times New Roman"/>
                <w:sz w:val="24"/>
                <w:szCs w:val="24"/>
              </w:rPr>
              <w:t>Kamu zararı</w:t>
            </w:r>
          </w:p>
          <w:p w:rsidR="00164E54" w:rsidRPr="005349DA" w:rsidRDefault="00164E54" w:rsidP="00164E54">
            <w:pPr>
              <w:rPr>
                <w:rFonts w:ascii="Times New Roman" w:hAnsi="Times New Roman" w:cs="Times New Roman"/>
                <w:sz w:val="24"/>
                <w:szCs w:val="24"/>
              </w:rPr>
            </w:pPr>
            <w:r>
              <w:rPr>
                <w:rFonts w:ascii="Times New Roman" w:hAnsi="Times New Roman" w:cs="Times New Roman"/>
                <w:sz w:val="24"/>
                <w:szCs w:val="24"/>
              </w:rPr>
              <w:t>İdari Para Cezası</w:t>
            </w:r>
          </w:p>
        </w:tc>
        <w:tc>
          <w:tcPr>
            <w:tcW w:w="2530" w:type="dxa"/>
            <w:gridSpan w:val="2"/>
            <w:tcBorders>
              <w:top w:val="single" w:sz="18" w:space="0" w:color="auto"/>
              <w:left w:val="single" w:sz="18" w:space="0" w:color="auto"/>
              <w:bottom w:val="single" w:sz="18" w:space="0" w:color="auto"/>
              <w:right w:val="single" w:sz="18" w:space="0" w:color="auto"/>
            </w:tcBorders>
            <w:vAlign w:val="center"/>
          </w:tcPr>
          <w:p w:rsidR="005519DB" w:rsidRPr="005349DA" w:rsidRDefault="00164E54" w:rsidP="0004729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5519DB" w:rsidRPr="005349DA" w:rsidRDefault="00164E54" w:rsidP="00164E54">
            <w:pPr>
              <w:rPr>
                <w:rFonts w:ascii="Times New Roman" w:hAnsi="Times New Roman" w:cs="Times New Roman"/>
                <w:sz w:val="24"/>
                <w:szCs w:val="24"/>
              </w:rPr>
            </w:pPr>
            <w:r>
              <w:rPr>
                <w:color w:val="000000"/>
                <w:shd w:val="clear" w:color="auto" w:fill="FFFFFF"/>
              </w:rPr>
              <w:t>Personelin gerekli eğitimi almasını sağlamak, taşınır işlemlerine ilişkin sürecin takip edilmesi.</w:t>
            </w:r>
          </w:p>
        </w:tc>
        <w:tc>
          <w:tcPr>
            <w:tcW w:w="2335" w:type="dxa"/>
            <w:tcBorders>
              <w:top w:val="single" w:sz="18" w:space="0" w:color="auto"/>
              <w:left w:val="single" w:sz="18" w:space="0" w:color="auto"/>
              <w:bottom w:val="single" w:sz="18" w:space="0" w:color="auto"/>
              <w:right w:val="single" w:sz="18" w:space="0" w:color="auto"/>
            </w:tcBorders>
            <w:vAlign w:val="center"/>
          </w:tcPr>
          <w:p w:rsidR="005519DB" w:rsidRPr="005349DA" w:rsidRDefault="005519DB" w:rsidP="00047296">
            <w:pPr>
              <w:jc w:val="center"/>
              <w:rPr>
                <w:rFonts w:ascii="Times New Roman" w:hAnsi="Times New Roman" w:cs="Times New Roman"/>
                <w:sz w:val="24"/>
                <w:szCs w:val="24"/>
              </w:rPr>
            </w:pPr>
          </w:p>
        </w:tc>
      </w:tr>
      <w:tr w:rsidR="005519DB" w:rsidRPr="005349DA" w:rsidTr="00047296">
        <w:trPr>
          <w:trHeight w:val="1042"/>
        </w:trPr>
        <w:tc>
          <w:tcPr>
            <w:tcW w:w="9442" w:type="dxa"/>
            <w:gridSpan w:val="5"/>
            <w:tcBorders>
              <w:top w:val="single" w:sz="18" w:space="0" w:color="auto"/>
              <w:left w:val="single" w:sz="18" w:space="0" w:color="auto"/>
              <w:bottom w:val="single" w:sz="18" w:space="0" w:color="auto"/>
              <w:right w:val="single" w:sz="18" w:space="0" w:color="auto"/>
            </w:tcBorders>
          </w:tcPr>
          <w:p w:rsidR="005519DB" w:rsidRPr="005349DA" w:rsidRDefault="005519DB" w:rsidP="00047296">
            <w:pPr>
              <w:jc w:val="center"/>
              <w:rPr>
                <w:rFonts w:ascii="Times New Roman" w:hAnsi="Times New Roman" w:cs="Times New Roman"/>
                <w:sz w:val="24"/>
                <w:szCs w:val="24"/>
              </w:rPr>
            </w:pPr>
          </w:p>
          <w:p w:rsidR="005519DB" w:rsidRDefault="005519DB" w:rsidP="00047296">
            <w:pPr>
              <w:jc w:val="center"/>
              <w:rPr>
                <w:rFonts w:ascii="Times New Roman" w:hAnsi="Times New Roman" w:cs="Times New Roman"/>
                <w:b/>
                <w:sz w:val="24"/>
                <w:szCs w:val="24"/>
              </w:rPr>
            </w:pPr>
            <w:r w:rsidRPr="005349DA">
              <w:rPr>
                <w:rFonts w:ascii="Times New Roman" w:hAnsi="Times New Roman" w:cs="Times New Roman"/>
                <w:b/>
                <w:sz w:val="24"/>
                <w:szCs w:val="24"/>
              </w:rPr>
              <w:t>HAZIRLAYAN</w:t>
            </w:r>
          </w:p>
          <w:p w:rsidR="005519DB" w:rsidRPr="005349DA" w:rsidRDefault="005519DB" w:rsidP="00047296">
            <w:pPr>
              <w:jc w:val="center"/>
              <w:rPr>
                <w:rFonts w:ascii="Times New Roman" w:hAnsi="Times New Roman" w:cs="Times New Roman"/>
                <w:b/>
                <w:sz w:val="24"/>
                <w:szCs w:val="24"/>
              </w:rPr>
            </w:pPr>
            <w:r>
              <w:rPr>
                <w:rFonts w:ascii="Times New Roman" w:hAnsi="Times New Roman" w:cs="Times New Roman"/>
                <w:b/>
                <w:sz w:val="24"/>
                <w:szCs w:val="24"/>
              </w:rPr>
              <w:t>Adı Soyadı İmza</w:t>
            </w:r>
          </w:p>
          <w:p w:rsidR="005519DB" w:rsidRPr="005349DA" w:rsidRDefault="005519DB" w:rsidP="00047296">
            <w:pPr>
              <w:jc w:val="center"/>
              <w:rPr>
                <w:rFonts w:ascii="Times New Roman" w:hAnsi="Times New Roman" w:cs="Times New Roman"/>
                <w:sz w:val="24"/>
                <w:szCs w:val="24"/>
              </w:rPr>
            </w:pPr>
          </w:p>
        </w:tc>
        <w:tc>
          <w:tcPr>
            <w:tcW w:w="4669" w:type="dxa"/>
            <w:gridSpan w:val="2"/>
            <w:tcBorders>
              <w:top w:val="single" w:sz="18" w:space="0" w:color="auto"/>
              <w:left w:val="single" w:sz="18" w:space="0" w:color="auto"/>
              <w:bottom w:val="single" w:sz="18" w:space="0" w:color="auto"/>
              <w:right w:val="single" w:sz="18" w:space="0" w:color="auto"/>
            </w:tcBorders>
          </w:tcPr>
          <w:p w:rsidR="005519DB" w:rsidRPr="005349DA" w:rsidRDefault="005519DB" w:rsidP="00047296">
            <w:pPr>
              <w:jc w:val="center"/>
              <w:rPr>
                <w:rFonts w:ascii="Times New Roman" w:hAnsi="Times New Roman" w:cs="Times New Roman"/>
                <w:sz w:val="24"/>
                <w:szCs w:val="24"/>
              </w:rPr>
            </w:pPr>
          </w:p>
          <w:p w:rsidR="005519DB" w:rsidRPr="005349DA" w:rsidRDefault="005519DB" w:rsidP="00047296">
            <w:pPr>
              <w:jc w:val="center"/>
              <w:rPr>
                <w:rFonts w:ascii="Times New Roman" w:hAnsi="Times New Roman" w:cs="Times New Roman"/>
                <w:b/>
                <w:sz w:val="24"/>
                <w:szCs w:val="24"/>
              </w:rPr>
            </w:pPr>
            <w:r w:rsidRPr="005349DA">
              <w:rPr>
                <w:rFonts w:ascii="Times New Roman" w:hAnsi="Times New Roman" w:cs="Times New Roman"/>
                <w:b/>
                <w:sz w:val="24"/>
                <w:szCs w:val="24"/>
              </w:rPr>
              <w:t>ONAYLAYAN</w:t>
            </w:r>
          </w:p>
          <w:p w:rsidR="005519DB" w:rsidRPr="005349DA" w:rsidRDefault="005519DB" w:rsidP="00047296">
            <w:pPr>
              <w:jc w:val="center"/>
              <w:rPr>
                <w:rFonts w:ascii="Times New Roman" w:hAnsi="Times New Roman" w:cs="Times New Roman"/>
                <w:sz w:val="24"/>
                <w:szCs w:val="24"/>
              </w:rPr>
            </w:pPr>
            <w:r w:rsidRPr="005349DA">
              <w:rPr>
                <w:rFonts w:ascii="Times New Roman" w:hAnsi="Times New Roman" w:cs="Times New Roman"/>
                <w:sz w:val="24"/>
                <w:szCs w:val="24"/>
              </w:rPr>
              <w:t>(Birim Amiri)</w:t>
            </w:r>
            <w:r>
              <w:rPr>
                <w:rFonts w:ascii="Times New Roman" w:hAnsi="Times New Roman" w:cs="Times New Roman"/>
                <w:sz w:val="24"/>
                <w:szCs w:val="24"/>
              </w:rPr>
              <w:t xml:space="preserve"> İmza</w:t>
            </w:r>
          </w:p>
        </w:tc>
      </w:tr>
    </w:tbl>
    <w:p w:rsidR="00347EA5" w:rsidRDefault="00347EA5">
      <w:pPr>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644"/>
        <w:gridCol w:w="2866"/>
        <w:gridCol w:w="3402"/>
        <w:gridCol w:w="2530"/>
        <w:gridCol w:w="2334"/>
        <w:gridCol w:w="2335"/>
      </w:tblGrid>
      <w:tr w:rsidR="00B52893" w:rsidRPr="005349DA" w:rsidTr="00047296">
        <w:tc>
          <w:tcPr>
            <w:tcW w:w="14111" w:type="dxa"/>
            <w:gridSpan w:val="6"/>
            <w:tcBorders>
              <w:top w:val="single" w:sz="18" w:space="0" w:color="auto"/>
              <w:left w:val="single" w:sz="18" w:space="0" w:color="auto"/>
              <w:bottom w:val="single" w:sz="18" w:space="0" w:color="auto"/>
              <w:right w:val="single" w:sz="18" w:space="0" w:color="auto"/>
            </w:tcBorders>
          </w:tcPr>
          <w:p w:rsidR="00B52893" w:rsidRPr="005349DA" w:rsidRDefault="00B52893" w:rsidP="00047296">
            <w:pPr>
              <w:jc w:val="center"/>
              <w:rPr>
                <w:rFonts w:ascii="Times New Roman" w:hAnsi="Times New Roman" w:cs="Times New Roman"/>
                <w:b/>
                <w:sz w:val="24"/>
                <w:szCs w:val="24"/>
              </w:rPr>
            </w:pPr>
            <w:r w:rsidRPr="005349DA">
              <w:rPr>
                <w:rFonts w:ascii="Times New Roman" w:hAnsi="Times New Roman" w:cs="Times New Roman"/>
                <w:b/>
                <w:color w:val="FF0000"/>
                <w:sz w:val="24"/>
                <w:szCs w:val="24"/>
              </w:rPr>
              <w:lastRenderedPageBreak/>
              <w:t>HASSAS GÖREV TESPİT FORMU</w:t>
            </w:r>
          </w:p>
        </w:tc>
      </w:tr>
      <w:tr w:rsidR="00B52893" w:rsidRPr="005349DA" w:rsidTr="00047296">
        <w:tc>
          <w:tcPr>
            <w:tcW w:w="14111" w:type="dxa"/>
            <w:gridSpan w:val="6"/>
            <w:tcBorders>
              <w:top w:val="single" w:sz="18" w:space="0" w:color="auto"/>
              <w:left w:val="single" w:sz="18" w:space="0" w:color="auto"/>
              <w:bottom w:val="single" w:sz="18" w:space="0" w:color="auto"/>
              <w:right w:val="single" w:sz="18" w:space="0" w:color="auto"/>
            </w:tcBorders>
          </w:tcPr>
          <w:p w:rsidR="00B52893" w:rsidRPr="005349DA" w:rsidRDefault="00B52893" w:rsidP="00047296">
            <w:pPr>
              <w:rPr>
                <w:rFonts w:ascii="Times New Roman" w:hAnsi="Times New Roman" w:cs="Times New Roman"/>
                <w:sz w:val="24"/>
                <w:szCs w:val="24"/>
              </w:rPr>
            </w:pPr>
            <w:r w:rsidRPr="005349DA">
              <w:rPr>
                <w:rFonts w:ascii="Times New Roman" w:hAnsi="Times New Roman" w:cs="Times New Roman"/>
                <w:b/>
                <w:sz w:val="24"/>
                <w:szCs w:val="24"/>
              </w:rPr>
              <w:t>HARCAMA BİRİMİ:</w:t>
            </w:r>
            <w:r>
              <w:rPr>
                <w:rFonts w:ascii="Times New Roman" w:hAnsi="Times New Roman" w:cs="Times New Roman"/>
                <w:b/>
                <w:sz w:val="24"/>
                <w:szCs w:val="24"/>
              </w:rPr>
              <w:t xml:space="preserve"> Yapı İşleri ve Teknik Daire </w:t>
            </w:r>
            <w:proofErr w:type="spellStart"/>
            <w:r>
              <w:rPr>
                <w:rFonts w:ascii="Times New Roman" w:hAnsi="Times New Roman" w:cs="Times New Roman"/>
                <w:b/>
                <w:sz w:val="24"/>
                <w:szCs w:val="24"/>
              </w:rPr>
              <w:t>Başk</w:t>
            </w:r>
            <w:proofErr w:type="spellEnd"/>
            <w:r>
              <w:rPr>
                <w:rFonts w:ascii="Times New Roman" w:hAnsi="Times New Roman" w:cs="Times New Roman"/>
                <w:b/>
                <w:sz w:val="24"/>
                <w:szCs w:val="24"/>
              </w:rPr>
              <w:t>.</w:t>
            </w:r>
          </w:p>
        </w:tc>
      </w:tr>
      <w:tr w:rsidR="00B52893" w:rsidRPr="005349DA" w:rsidTr="00047296">
        <w:tc>
          <w:tcPr>
            <w:tcW w:w="14111" w:type="dxa"/>
            <w:gridSpan w:val="6"/>
            <w:tcBorders>
              <w:top w:val="single" w:sz="18" w:space="0" w:color="auto"/>
              <w:left w:val="single" w:sz="18" w:space="0" w:color="auto"/>
              <w:bottom w:val="single" w:sz="18" w:space="0" w:color="auto"/>
              <w:right w:val="single" w:sz="18" w:space="0" w:color="auto"/>
            </w:tcBorders>
          </w:tcPr>
          <w:p w:rsidR="00B52893" w:rsidRPr="005349DA" w:rsidRDefault="00B52893" w:rsidP="00047296">
            <w:pPr>
              <w:rPr>
                <w:rFonts w:ascii="Times New Roman" w:hAnsi="Times New Roman" w:cs="Times New Roman"/>
                <w:color w:val="FF0000"/>
                <w:sz w:val="24"/>
                <w:szCs w:val="24"/>
              </w:rPr>
            </w:pPr>
            <w:r w:rsidRPr="005349DA">
              <w:rPr>
                <w:rFonts w:ascii="Times New Roman" w:hAnsi="Times New Roman" w:cs="Times New Roman"/>
                <w:b/>
                <w:sz w:val="24"/>
                <w:szCs w:val="24"/>
              </w:rPr>
              <w:t>ALT BİRİM:</w:t>
            </w:r>
            <w:r w:rsidRPr="005349DA">
              <w:rPr>
                <w:rFonts w:ascii="Times New Roman" w:hAnsi="Times New Roman" w:cs="Times New Roman"/>
                <w:b/>
                <w:color w:val="FF0000"/>
                <w:sz w:val="24"/>
                <w:szCs w:val="24"/>
              </w:rPr>
              <w:t>*</w:t>
            </w:r>
          </w:p>
        </w:tc>
      </w:tr>
      <w:tr w:rsidR="00B52893"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2866"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b/>
                <w:sz w:val="24"/>
                <w:szCs w:val="24"/>
              </w:rPr>
            </w:pPr>
            <w:r>
              <w:rPr>
                <w:rFonts w:ascii="Times New Roman" w:hAnsi="Times New Roman" w:cs="Times New Roman"/>
                <w:b/>
                <w:sz w:val="24"/>
                <w:szCs w:val="24"/>
              </w:rPr>
              <w:t>Hassas Görevler</w:t>
            </w:r>
          </w:p>
        </w:tc>
        <w:tc>
          <w:tcPr>
            <w:tcW w:w="3402"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b/>
                <w:sz w:val="24"/>
                <w:szCs w:val="24"/>
              </w:rPr>
            </w:pPr>
            <w:r w:rsidRPr="005349DA">
              <w:rPr>
                <w:rFonts w:ascii="Times New Roman" w:hAnsi="Times New Roman" w:cs="Times New Roman"/>
                <w:b/>
                <w:sz w:val="24"/>
                <w:szCs w:val="24"/>
              </w:rPr>
              <w:t>Riskler</w:t>
            </w:r>
            <w:r>
              <w:rPr>
                <w:rFonts w:ascii="Times New Roman" w:hAnsi="Times New Roman" w:cs="Times New Roman"/>
                <w:b/>
                <w:sz w:val="24"/>
                <w:szCs w:val="24"/>
              </w:rPr>
              <w:t xml:space="preserve"> (Görevin yerine getirilmemesinin sonuçları)</w:t>
            </w:r>
          </w:p>
        </w:tc>
        <w:tc>
          <w:tcPr>
            <w:tcW w:w="2530"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Pr="005349DA">
              <w:rPr>
                <w:rFonts w:ascii="Times New Roman" w:hAnsi="Times New Roman" w:cs="Times New Roman"/>
                <w:b/>
                <w:color w:val="FF0000"/>
                <w:sz w:val="24"/>
                <w:szCs w:val="24"/>
              </w:rPr>
              <w:t>**</w:t>
            </w:r>
          </w:p>
        </w:tc>
        <w:tc>
          <w:tcPr>
            <w:tcW w:w="2334" w:type="dxa"/>
            <w:tcBorders>
              <w:top w:val="single" w:sz="18" w:space="0" w:color="auto"/>
              <w:left w:val="single" w:sz="18" w:space="0" w:color="auto"/>
              <w:bottom w:val="single" w:sz="18" w:space="0" w:color="auto"/>
              <w:right w:val="single" w:sz="18" w:space="0" w:color="auto"/>
            </w:tcBorders>
            <w:vAlign w:val="center"/>
          </w:tcPr>
          <w:p w:rsidR="00B52893" w:rsidRDefault="00B52893" w:rsidP="00047296">
            <w:pPr>
              <w:jc w:val="center"/>
              <w:rPr>
                <w:rFonts w:ascii="Times New Roman" w:hAnsi="Times New Roman" w:cs="Times New Roman"/>
                <w:b/>
                <w:sz w:val="24"/>
                <w:szCs w:val="24"/>
              </w:rPr>
            </w:pPr>
            <w:r w:rsidRPr="005349DA">
              <w:rPr>
                <w:rFonts w:ascii="Times New Roman" w:hAnsi="Times New Roman" w:cs="Times New Roman"/>
                <w:b/>
                <w:sz w:val="24"/>
                <w:szCs w:val="24"/>
              </w:rPr>
              <w:t>Kontroller/ Tedbirler</w:t>
            </w:r>
          </w:p>
          <w:p w:rsidR="00B52893" w:rsidRPr="005349DA" w:rsidRDefault="00B52893" w:rsidP="00047296">
            <w:pPr>
              <w:jc w:val="center"/>
              <w:rPr>
                <w:rFonts w:ascii="Times New Roman" w:hAnsi="Times New Roman" w:cs="Times New Roman"/>
                <w:b/>
                <w:sz w:val="24"/>
                <w:szCs w:val="24"/>
              </w:rPr>
            </w:pPr>
            <w:r>
              <w:rPr>
                <w:rFonts w:ascii="Times New Roman" w:hAnsi="Times New Roman" w:cs="Times New Roman"/>
                <w:b/>
                <w:sz w:val="24"/>
                <w:szCs w:val="24"/>
              </w:rPr>
              <w:t>(Alınması gereken önlemler)</w:t>
            </w:r>
          </w:p>
        </w:tc>
        <w:tc>
          <w:tcPr>
            <w:tcW w:w="2335"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b/>
                <w:sz w:val="24"/>
                <w:szCs w:val="24"/>
              </w:rPr>
            </w:pPr>
            <w:r>
              <w:rPr>
                <w:rFonts w:ascii="Times New Roman" w:hAnsi="Times New Roman" w:cs="Times New Roman"/>
                <w:b/>
                <w:sz w:val="24"/>
                <w:szCs w:val="24"/>
              </w:rPr>
              <w:t>Hassas Görevi Olan Personel Adı Soyadı</w:t>
            </w:r>
          </w:p>
        </w:tc>
      </w:tr>
      <w:tr w:rsidR="00B52893"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2866"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rPr>
                <w:rFonts w:ascii="Times New Roman" w:hAnsi="Times New Roman" w:cs="Times New Roman"/>
                <w:sz w:val="24"/>
                <w:szCs w:val="24"/>
              </w:rPr>
            </w:pPr>
            <w:r>
              <w:t>Proje ve yaklaşık maliyet çalışmaları tamamlanan bina ve tesislerin ihalelerini yapmak</w:t>
            </w:r>
          </w:p>
        </w:tc>
        <w:tc>
          <w:tcPr>
            <w:tcW w:w="3402" w:type="dxa"/>
            <w:tcBorders>
              <w:top w:val="single" w:sz="18" w:space="0" w:color="auto"/>
              <w:left w:val="single" w:sz="18" w:space="0" w:color="auto"/>
              <w:bottom w:val="single" w:sz="18" w:space="0" w:color="auto"/>
              <w:right w:val="single" w:sz="18" w:space="0" w:color="auto"/>
            </w:tcBorders>
            <w:vAlign w:val="center"/>
          </w:tcPr>
          <w:p w:rsidR="00B52893" w:rsidRDefault="00B52893" w:rsidP="00047296">
            <w:pPr>
              <w:jc w:val="both"/>
            </w:pPr>
            <w:r>
              <w:t xml:space="preserve">Kamu Zararı </w:t>
            </w:r>
          </w:p>
          <w:p w:rsidR="00B52893" w:rsidRDefault="00B52893" w:rsidP="00047296">
            <w:pPr>
              <w:jc w:val="both"/>
            </w:pPr>
            <w:r>
              <w:t xml:space="preserve"> Soruşturma </w:t>
            </w:r>
          </w:p>
          <w:p w:rsidR="00B52893" w:rsidRPr="005349DA" w:rsidRDefault="00B52893" w:rsidP="00047296">
            <w:pPr>
              <w:jc w:val="both"/>
              <w:rPr>
                <w:rFonts w:ascii="Times New Roman" w:hAnsi="Times New Roman" w:cs="Times New Roman"/>
                <w:sz w:val="24"/>
                <w:szCs w:val="24"/>
              </w:rPr>
            </w:pPr>
            <w:r>
              <w:t xml:space="preserve"> Zaman Kaybı</w:t>
            </w:r>
          </w:p>
        </w:tc>
        <w:tc>
          <w:tcPr>
            <w:tcW w:w="2530"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3D41A2" w:rsidRDefault="003D41A2" w:rsidP="00047296">
            <w:pPr>
              <w:jc w:val="both"/>
              <w:rPr>
                <w:sz w:val="20"/>
              </w:rPr>
            </w:pPr>
            <w:r>
              <w:rPr>
                <w:sz w:val="20"/>
              </w:rPr>
              <w:t>1-</w:t>
            </w:r>
            <w:r w:rsidR="00B52893" w:rsidRPr="003D41A2">
              <w:rPr>
                <w:sz w:val="20"/>
              </w:rPr>
              <w:t xml:space="preserve">İhale sürecini 4734 sayılı Kamu İhale Kanununda öngörülen hükümler ve ilgili diğer mevzuat çerçevesinde yürütmek ve sonuçlandırmak </w:t>
            </w:r>
          </w:p>
          <w:p w:rsidR="00B52893" w:rsidRPr="003D41A2" w:rsidRDefault="003D41A2" w:rsidP="00047296">
            <w:pPr>
              <w:jc w:val="both"/>
              <w:rPr>
                <w:sz w:val="20"/>
              </w:rPr>
            </w:pPr>
            <w:r>
              <w:rPr>
                <w:sz w:val="20"/>
              </w:rPr>
              <w:t>2-</w:t>
            </w:r>
            <w:r w:rsidR="00B52893" w:rsidRPr="003D41A2">
              <w:rPr>
                <w:sz w:val="20"/>
              </w:rPr>
              <w:t xml:space="preserve"> İlgili personellerin 4734 sayılı Kanuna, 4735 sayılı Kanuna ve ilgili diğer mevzuata </w:t>
            </w:r>
            <w:proofErr w:type="gramStart"/>
            <w:r w:rsidR="00B52893" w:rsidRPr="003D41A2">
              <w:rPr>
                <w:sz w:val="20"/>
              </w:rPr>
              <w:t>hakim</w:t>
            </w:r>
            <w:proofErr w:type="gramEnd"/>
            <w:r w:rsidR="00B52893" w:rsidRPr="003D41A2">
              <w:rPr>
                <w:sz w:val="20"/>
              </w:rPr>
              <w:t xml:space="preserve"> olması hususunun gözetilmesi, gerektiğinde eğitimler ile desteklenmesi</w:t>
            </w:r>
          </w:p>
        </w:tc>
        <w:tc>
          <w:tcPr>
            <w:tcW w:w="2335"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rPr>
                <w:rFonts w:ascii="Times New Roman" w:hAnsi="Times New Roman" w:cs="Times New Roman"/>
                <w:sz w:val="24"/>
                <w:szCs w:val="24"/>
              </w:rPr>
            </w:pPr>
          </w:p>
        </w:tc>
      </w:tr>
      <w:tr w:rsidR="00B52893"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2866" w:type="dxa"/>
            <w:tcBorders>
              <w:top w:val="single" w:sz="18" w:space="0" w:color="auto"/>
              <w:left w:val="single" w:sz="18" w:space="0" w:color="auto"/>
              <w:bottom w:val="single" w:sz="18" w:space="0" w:color="auto"/>
              <w:right w:val="single" w:sz="18" w:space="0" w:color="auto"/>
            </w:tcBorders>
            <w:vAlign w:val="center"/>
          </w:tcPr>
          <w:p w:rsidR="00B52893" w:rsidRPr="005349DA" w:rsidRDefault="003D41A2" w:rsidP="003D41A2">
            <w:pPr>
              <w:rPr>
                <w:rFonts w:ascii="Times New Roman" w:hAnsi="Times New Roman" w:cs="Times New Roman"/>
                <w:sz w:val="24"/>
                <w:szCs w:val="24"/>
              </w:rPr>
            </w:pPr>
            <w:r>
              <w:t>İ</w:t>
            </w:r>
            <w:r>
              <w:t xml:space="preserve">hale süreci tamamlanan bina ve tesislerin yer teslimi, yapım süreçlerinin kontrolü, </w:t>
            </w:r>
            <w:proofErr w:type="spellStart"/>
            <w:r>
              <w:t>hakediş</w:t>
            </w:r>
            <w:proofErr w:type="spellEnd"/>
            <w:r>
              <w:t xml:space="preserve"> ödemeleri ve geçici kabulünü yapmak</w:t>
            </w:r>
          </w:p>
        </w:tc>
        <w:tc>
          <w:tcPr>
            <w:tcW w:w="3402" w:type="dxa"/>
            <w:tcBorders>
              <w:top w:val="single" w:sz="18" w:space="0" w:color="auto"/>
              <w:left w:val="single" w:sz="18" w:space="0" w:color="auto"/>
              <w:bottom w:val="single" w:sz="18" w:space="0" w:color="auto"/>
              <w:right w:val="single" w:sz="18" w:space="0" w:color="auto"/>
            </w:tcBorders>
            <w:vAlign w:val="center"/>
          </w:tcPr>
          <w:p w:rsidR="003D41A2" w:rsidRDefault="003D41A2" w:rsidP="003D41A2">
            <w:pPr>
              <w:jc w:val="both"/>
            </w:pPr>
            <w:r>
              <w:t xml:space="preserve">Kamu Zararı </w:t>
            </w:r>
          </w:p>
          <w:p w:rsidR="003D41A2" w:rsidRDefault="003D41A2" w:rsidP="003D41A2">
            <w:pPr>
              <w:jc w:val="both"/>
            </w:pPr>
            <w:r>
              <w:t xml:space="preserve"> Soruşturma </w:t>
            </w:r>
          </w:p>
          <w:p w:rsidR="00B52893" w:rsidRPr="005349DA" w:rsidRDefault="00B52893" w:rsidP="00047296">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B52893" w:rsidRPr="005349DA" w:rsidRDefault="003D41A2" w:rsidP="0004729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B52893" w:rsidRPr="005349DA" w:rsidRDefault="003D41A2" w:rsidP="003D41A2">
            <w:pPr>
              <w:rPr>
                <w:rFonts w:ascii="Times New Roman" w:hAnsi="Times New Roman" w:cs="Times New Roman"/>
                <w:sz w:val="24"/>
                <w:szCs w:val="24"/>
              </w:rPr>
            </w:pPr>
            <w:r w:rsidRPr="003D41A2">
              <w:rPr>
                <w:sz w:val="20"/>
              </w:rPr>
              <w:t>Denetimlerin ilgili mevzuat hükümleri doğrultusunda ve yeterli düzeyde gerçekleştirilmesi - Yapı denetim heyetinde görevli personellerin ilgili mevzuatlara ve yeterli teknik ve mesleki bilgiye sahip olmaları hususunun gözetilmesi, gerektiğinde eğitimler ile desteklenmesi</w:t>
            </w:r>
          </w:p>
        </w:tc>
        <w:tc>
          <w:tcPr>
            <w:tcW w:w="2335"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r>
      <w:tr w:rsidR="00B52893"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b/>
                <w:sz w:val="24"/>
                <w:szCs w:val="24"/>
              </w:rPr>
            </w:pPr>
            <w:r w:rsidRPr="005349DA">
              <w:rPr>
                <w:rFonts w:ascii="Times New Roman" w:hAnsi="Times New Roman" w:cs="Times New Roman"/>
                <w:b/>
                <w:sz w:val="24"/>
                <w:szCs w:val="24"/>
              </w:rPr>
              <w:lastRenderedPageBreak/>
              <w:t>3</w:t>
            </w:r>
          </w:p>
        </w:tc>
        <w:tc>
          <w:tcPr>
            <w:tcW w:w="2866" w:type="dxa"/>
            <w:tcBorders>
              <w:top w:val="single" w:sz="18" w:space="0" w:color="auto"/>
              <w:left w:val="single" w:sz="18" w:space="0" w:color="auto"/>
              <w:bottom w:val="single" w:sz="18" w:space="0" w:color="auto"/>
              <w:right w:val="single" w:sz="18" w:space="0" w:color="auto"/>
            </w:tcBorders>
            <w:vAlign w:val="center"/>
          </w:tcPr>
          <w:p w:rsidR="00B52893" w:rsidRPr="005349DA" w:rsidRDefault="003D41A2" w:rsidP="003D41A2">
            <w:pPr>
              <w:rPr>
                <w:rFonts w:ascii="Times New Roman" w:hAnsi="Times New Roman" w:cs="Times New Roman"/>
                <w:sz w:val="24"/>
                <w:szCs w:val="24"/>
              </w:rPr>
            </w:pPr>
            <w:r>
              <w:t>Geçici kabulü yapılan bina ve tesislerin kesin kabulünü yapmak</w:t>
            </w:r>
          </w:p>
        </w:tc>
        <w:tc>
          <w:tcPr>
            <w:tcW w:w="3402" w:type="dxa"/>
            <w:tcBorders>
              <w:top w:val="single" w:sz="18" w:space="0" w:color="auto"/>
              <w:left w:val="single" w:sz="18" w:space="0" w:color="auto"/>
              <w:bottom w:val="single" w:sz="18" w:space="0" w:color="auto"/>
              <w:right w:val="single" w:sz="18" w:space="0" w:color="auto"/>
            </w:tcBorders>
            <w:vAlign w:val="center"/>
          </w:tcPr>
          <w:p w:rsidR="003D41A2" w:rsidRDefault="003D41A2" w:rsidP="00047296">
            <w:pPr>
              <w:jc w:val="center"/>
            </w:pPr>
            <w:r>
              <w:t xml:space="preserve">Kamu Zararı </w:t>
            </w:r>
          </w:p>
          <w:p w:rsidR="003D41A2" w:rsidRDefault="003D41A2" w:rsidP="00047296">
            <w:pPr>
              <w:jc w:val="center"/>
            </w:pPr>
            <w:r>
              <w:t xml:space="preserve"> Soruşturma</w:t>
            </w:r>
            <w:r>
              <w:t xml:space="preserve"> </w:t>
            </w:r>
          </w:p>
          <w:p w:rsidR="00B52893" w:rsidRPr="005349DA" w:rsidRDefault="003D41A2" w:rsidP="00047296">
            <w:pPr>
              <w:jc w:val="center"/>
              <w:rPr>
                <w:rFonts w:ascii="Times New Roman" w:hAnsi="Times New Roman" w:cs="Times New Roman"/>
                <w:sz w:val="24"/>
                <w:szCs w:val="24"/>
              </w:rPr>
            </w:pPr>
            <w:r>
              <w:t xml:space="preserve"> Zaman Kaybı</w:t>
            </w:r>
          </w:p>
        </w:tc>
        <w:tc>
          <w:tcPr>
            <w:tcW w:w="2530" w:type="dxa"/>
            <w:tcBorders>
              <w:top w:val="single" w:sz="18" w:space="0" w:color="auto"/>
              <w:left w:val="single" w:sz="18" w:space="0" w:color="auto"/>
              <w:bottom w:val="single" w:sz="18" w:space="0" w:color="auto"/>
              <w:right w:val="single" w:sz="18" w:space="0" w:color="auto"/>
            </w:tcBorders>
            <w:vAlign w:val="center"/>
          </w:tcPr>
          <w:p w:rsidR="00B52893" w:rsidRPr="005349DA" w:rsidRDefault="003D41A2" w:rsidP="0004729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3D41A2" w:rsidRDefault="003D41A2" w:rsidP="003D41A2">
            <w:r>
              <w:t>1-</w:t>
            </w:r>
            <w:r>
              <w:t>Kesin kabul işlemlerinin ilgili mevzuat hükümleri doğrultusunda ve kesin kabul için öngörülen s</w:t>
            </w:r>
            <w:r>
              <w:t xml:space="preserve">üre içinde gerçekleştirilmesi </w:t>
            </w:r>
          </w:p>
          <w:p w:rsidR="00B52893" w:rsidRPr="005349DA" w:rsidRDefault="003D41A2" w:rsidP="003D41A2">
            <w:pPr>
              <w:rPr>
                <w:rFonts w:ascii="Times New Roman" w:hAnsi="Times New Roman" w:cs="Times New Roman"/>
                <w:sz w:val="24"/>
                <w:szCs w:val="24"/>
              </w:rPr>
            </w:pPr>
            <w:r>
              <w:t>2-</w:t>
            </w:r>
            <w:r>
              <w:t>Kesin Kabul Komisyonunda görevli personellerin ilgili mevzuatlara ve yeterli teknik ve mesleki bilgiye sahip olmaları hususunun gözetilmesi, gerektiğinde eğitimler ile desteklenmesi</w:t>
            </w:r>
          </w:p>
        </w:tc>
        <w:tc>
          <w:tcPr>
            <w:tcW w:w="2335"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r>
      <w:tr w:rsidR="00B52893"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2866" w:type="dxa"/>
            <w:tcBorders>
              <w:top w:val="single" w:sz="18" w:space="0" w:color="auto"/>
              <w:left w:val="single" w:sz="18" w:space="0" w:color="auto"/>
              <w:bottom w:val="single" w:sz="18" w:space="0" w:color="auto"/>
              <w:right w:val="single" w:sz="18" w:space="0" w:color="auto"/>
            </w:tcBorders>
            <w:vAlign w:val="center"/>
          </w:tcPr>
          <w:p w:rsidR="00B52893" w:rsidRPr="005349DA" w:rsidRDefault="003D41A2" w:rsidP="00047296">
            <w:pPr>
              <w:jc w:val="center"/>
              <w:rPr>
                <w:rFonts w:ascii="Times New Roman" w:hAnsi="Times New Roman" w:cs="Times New Roman"/>
                <w:sz w:val="24"/>
                <w:szCs w:val="24"/>
              </w:rPr>
            </w:pPr>
            <w:r>
              <w:t>Bakım-onarımı yapılacak binaların tadilat projelerini hazırlatmak, kontrollerini yapmak</w:t>
            </w:r>
          </w:p>
        </w:tc>
        <w:tc>
          <w:tcPr>
            <w:tcW w:w="3402" w:type="dxa"/>
            <w:tcBorders>
              <w:top w:val="single" w:sz="18" w:space="0" w:color="auto"/>
              <w:left w:val="single" w:sz="18" w:space="0" w:color="auto"/>
              <w:bottom w:val="single" w:sz="18" w:space="0" w:color="auto"/>
              <w:right w:val="single" w:sz="18" w:space="0" w:color="auto"/>
            </w:tcBorders>
            <w:vAlign w:val="center"/>
          </w:tcPr>
          <w:p w:rsidR="003D41A2" w:rsidRDefault="003D41A2" w:rsidP="00047296">
            <w:pPr>
              <w:jc w:val="center"/>
            </w:pPr>
            <w:r>
              <w:t>Kamu Z</w:t>
            </w:r>
            <w:r>
              <w:t xml:space="preserve">ararı </w:t>
            </w:r>
          </w:p>
          <w:p w:rsidR="003D41A2" w:rsidRDefault="003D41A2" w:rsidP="00047296">
            <w:pPr>
              <w:jc w:val="center"/>
            </w:pPr>
            <w:r>
              <w:t>Soruşturma</w:t>
            </w:r>
          </w:p>
          <w:p w:rsidR="00B52893" w:rsidRPr="005349DA" w:rsidRDefault="003D41A2" w:rsidP="00047296">
            <w:pPr>
              <w:jc w:val="center"/>
              <w:rPr>
                <w:rFonts w:ascii="Times New Roman" w:hAnsi="Times New Roman" w:cs="Times New Roman"/>
                <w:sz w:val="24"/>
                <w:szCs w:val="24"/>
              </w:rPr>
            </w:pPr>
            <w:r>
              <w:t xml:space="preserve"> Zaman Kaybı</w:t>
            </w:r>
          </w:p>
        </w:tc>
        <w:tc>
          <w:tcPr>
            <w:tcW w:w="2530" w:type="dxa"/>
            <w:tcBorders>
              <w:top w:val="single" w:sz="18" w:space="0" w:color="auto"/>
              <w:left w:val="single" w:sz="18" w:space="0" w:color="auto"/>
              <w:bottom w:val="single" w:sz="18" w:space="0" w:color="auto"/>
              <w:right w:val="single" w:sz="18" w:space="0" w:color="auto"/>
            </w:tcBorders>
            <w:vAlign w:val="center"/>
          </w:tcPr>
          <w:p w:rsidR="00B52893" w:rsidRPr="005349DA" w:rsidRDefault="003D41A2" w:rsidP="00047296">
            <w:pPr>
              <w:jc w:val="center"/>
              <w:rPr>
                <w:rFonts w:ascii="Times New Roman" w:hAnsi="Times New Roman" w:cs="Times New Roman"/>
                <w:sz w:val="24"/>
                <w:szCs w:val="24"/>
              </w:rPr>
            </w:pPr>
            <w:r>
              <w:rPr>
                <w:rFonts w:ascii="Times New Roman" w:hAnsi="Times New Roman" w:cs="Times New Roman"/>
                <w:sz w:val="24"/>
                <w:szCs w:val="24"/>
              </w:rPr>
              <w:t>Yüksek</w:t>
            </w:r>
          </w:p>
        </w:tc>
        <w:tc>
          <w:tcPr>
            <w:tcW w:w="2334" w:type="dxa"/>
            <w:tcBorders>
              <w:top w:val="single" w:sz="18" w:space="0" w:color="auto"/>
              <w:left w:val="single" w:sz="18" w:space="0" w:color="auto"/>
              <w:bottom w:val="single" w:sz="18" w:space="0" w:color="auto"/>
              <w:right w:val="single" w:sz="18" w:space="0" w:color="auto"/>
            </w:tcBorders>
            <w:vAlign w:val="center"/>
          </w:tcPr>
          <w:p w:rsidR="00B52893" w:rsidRPr="005349DA" w:rsidRDefault="003D41A2" w:rsidP="003D41A2">
            <w:pPr>
              <w:rPr>
                <w:rFonts w:ascii="Times New Roman" w:hAnsi="Times New Roman" w:cs="Times New Roman"/>
                <w:sz w:val="24"/>
                <w:szCs w:val="24"/>
              </w:rPr>
            </w:pPr>
            <w:r>
              <w:t>Mimari, Statik, Elektrik ve Mekanik Projelerinin ve ihale evraklarının kontrol aşamasında İmar Mevzuatına, Kamu İhale Kanununa ve diğer hukuki düzenlemelere uygunluğunun incelenmesi, bakım-onarım ihalesi için öngörülen süreden önce incelemenin tamamlanması</w:t>
            </w:r>
          </w:p>
        </w:tc>
        <w:tc>
          <w:tcPr>
            <w:tcW w:w="2335"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r>
      <w:tr w:rsidR="00B52893"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2866"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r>
      <w:tr w:rsidR="00B52893"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b/>
                <w:sz w:val="24"/>
                <w:szCs w:val="24"/>
              </w:rPr>
            </w:pPr>
            <w:r w:rsidRPr="005349DA">
              <w:rPr>
                <w:rFonts w:ascii="Times New Roman" w:hAnsi="Times New Roman" w:cs="Times New Roman"/>
                <w:b/>
                <w:sz w:val="24"/>
                <w:szCs w:val="24"/>
              </w:rPr>
              <w:t>7</w:t>
            </w:r>
          </w:p>
        </w:tc>
        <w:tc>
          <w:tcPr>
            <w:tcW w:w="2866"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r>
      <w:tr w:rsidR="00B52893"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b/>
                <w:sz w:val="24"/>
                <w:szCs w:val="24"/>
              </w:rPr>
            </w:pPr>
            <w:r w:rsidRPr="005349DA">
              <w:rPr>
                <w:rFonts w:ascii="Times New Roman" w:hAnsi="Times New Roman" w:cs="Times New Roman"/>
                <w:b/>
                <w:sz w:val="24"/>
                <w:szCs w:val="24"/>
              </w:rPr>
              <w:lastRenderedPageBreak/>
              <w:t>8</w:t>
            </w:r>
          </w:p>
        </w:tc>
        <w:tc>
          <w:tcPr>
            <w:tcW w:w="2866"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r>
      <w:tr w:rsidR="00B52893"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b/>
                <w:sz w:val="24"/>
                <w:szCs w:val="24"/>
              </w:rPr>
            </w:pPr>
            <w:r w:rsidRPr="005349DA">
              <w:rPr>
                <w:rFonts w:ascii="Times New Roman" w:hAnsi="Times New Roman" w:cs="Times New Roman"/>
                <w:b/>
                <w:sz w:val="24"/>
                <w:szCs w:val="24"/>
              </w:rPr>
              <w:t>9</w:t>
            </w:r>
          </w:p>
        </w:tc>
        <w:tc>
          <w:tcPr>
            <w:tcW w:w="2866"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r>
      <w:tr w:rsidR="00B52893" w:rsidRPr="005349DA" w:rsidTr="00047296">
        <w:tc>
          <w:tcPr>
            <w:tcW w:w="644"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b/>
                <w:sz w:val="24"/>
                <w:szCs w:val="24"/>
              </w:rPr>
            </w:pPr>
            <w:r w:rsidRPr="005349DA">
              <w:rPr>
                <w:rFonts w:ascii="Times New Roman" w:hAnsi="Times New Roman" w:cs="Times New Roman"/>
                <w:b/>
                <w:sz w:val="24"/>
                <w:szCs w:val="24"/>
              </w:rPr>
              <w:t>10</w:t>
            </w:r>
          </w:p>
        </w:tc>
        <w:tc>
          <w:tcPr>
            <w:tcW w:w="2866"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2530"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B52893" w:rsidRPr="005349DA" w:rsidRDefault="00B52893" w:rsidP="00047296">
            <w:pPr>
              <w:jc w:val="center"/>
              <w:rPr>
                <w:rFonts w:ascii="Times New Roman" w:hAnsi="Times New Roman" w:cs="Times New Roman"/>
                <w:sz w:val="24"/>
                <w:szCs w:val="24"/>
              </w:rPr>
            </w:pPr>
          </w:p>
        </w:tc>
      </w:tr>
      <w:tr w:rsidR="00B52893" w:rsidRPr="005349DA" w:rsidTr="00047296">
        <w:trPr>
          <w:trHeight w:val="1042"/>
        </w:trPr>
        <w:tc>
          <w:tcPr>
            <w:tcW w:w="9442" w:type="dxa"/>
            <w:gridSpan w:val="4"/>
            <w:tcBorders>
              <w:top w:val="single" w:sz="18" w:space="0" w:color="auto"/>
              <w:left w:val="single" w:sz="18" w:space="0" w:color="auto"/>
              <w:bottom w:val="single" w:sz="18" w:space="0" w:color="auto"/>
              <w:right w:val="single" w:sz="18" w:space="0" w:color="auto"/>
            </w:tcBorders>
          </w:tcPr>
          <w:p w:rsidR="00B52893" w:rsidRPr="005349DA" w:rsidRDefault="00B52893" w:rsidP="00047296">
            <w:pPr>
              <w:jc w:val="center"/>
              <w:rPr>
                <w:rFonts w:ascii="Times New Roman" w:hAnsi="Times New Roman" w:cs="Times New Roman"/>
                <w:sz w:val="24"/>
                <w:szCs w:val="24"/>
              </w:rPr>
            </w:pPr>
          </w:p>
          <w:p w:rsidR="00B52893" w:rsidRDefault="00B52893" w:rsidP="00047296">
            <w:pPr>
              <w:jc w:val="center"/>
              <w:rPr>
                <w:rFonts w:ascii="Times New Roman" w:hAnsi="Times New Roman" w:cs="Times New Roman"/>
                <w:b/>
                <w:sz w:val="24"/>
                <w:szCs w:val="24"/>
              </w:rPr>
            </w:pPr>
            <w:r w:rsidRPr="005349DA">
              <w:rPr>
                <w:rFonts w:ascii="Times New Roman" w:hAnsi="Times New Roman" w:cs="Times New Roman"/>
                <w:b/>
                <w:sz w:val="24"/>
                <w:szCs w:val="24"/>
              </w:rPr>
              <w:t>HAZIRLAYAN</w:t>
            </w:r>
          </w:p>
          <w:p w:rsidR="00B52893" w:rsidRPr="005349DA" w:rsidRDefault="00B52893" w:rsidP="00047296">
            <w:pPr>
              <w:jc w:val="center"/>
              <w:rPr>
                <w:rFonts w:ascii="Times New Roman" w:hAnsi="Times New Roman" w:cs="Times New Roman"/>
                <w:b/>
                <w:sz w:val="24"/>
                <w:szCs w:val="24"/>
              </w:rPr>
            </w:pPr>
            <w:r>
              <w:rPr>
                <w:rFonts w:ascii="Times New Roman" w:hAnsi="Times New Roman" w:cs="Times New Roman"/>
                <w:b/>
                <w:sz w:val="24"/>
                <w:szCs w:val="24"/>
              </w:rPr>
              <w:t>Adı Soyadı İmza</w:t>
            </w:r>
          </w:p>
          <w:p w:rsidR="00B52893" w:rsidRPr="005349DA" w:rsidRDefault="00B52893" w:rsidP="00047296">
            <w:pPr>
              <w:jc w:val="center"/>
              <w:rPr>
                <w:rFonts w:ascii="Times New Roman" w:hAnsi="Times New Roman" w:cs="Times New Roman"/>
                <w:sz w:val="24"/>
                <w:szCs w:val="24"/>
              </w:rPr>
            </w:pPr>
          </w:p>
        </w:tc>
        <w:tc>
          <w:tcPr>
            <w:tcW w:w="4669" w:type="dxa"/>
            <w:gridSpan w:val="2"/>
            <w:tcBorders>
              <w:top w:val="single" w:sz="18" w:space="0" w:color="auto"/>
              <w:left w:val="single" w:sz="18" w:space="0" w:color="auto"/>
              <w:bottom w:val="single" w:sz="18" w:space="0" w:color="auto"/>
              <w:right w:val="single" w:sz="18" w:space="0" w:color="auto"/>
            </w:tcBorders>
          </w:tcPr>
          <w:p w:rsidR="00B52893" w:rsidRPr="005349DA" w:rsidRDefault="00B52893" w:rsidP="00047296">
            <w:pPr>
              <w:jc w:val="center"/>
              <w:rPr>
                <w:rFonts w:ascii="Times New Roman" w:hAnsi="Times New Roman" w:cs="Times New Roman"/>
                <w:sz w:val="24"/>
                <w:szCs w:val="24"/>
              </w:rPr>
            </w:pPr>
          </w:p>
          <w:p w:rsidR="00B52893" w:rsidRPr="005349DA" w:rsidRDefault="00B52893" w:rsidP="00047296">
            <w:pPr>
              <w:jc w:val="center"/>
              <w:rPr>
                <w:rFonts w:ascii="Times New Roman" w:hAnsi="Times New Roman" w:cs="Times New Roman"/>
                <w:b/>
                <w:sz w:val="24"/>
                <w:szCs w:val="24"/>
              </w:rPr>
            </w:pPr>
            <w:r w:rsidRPr="005349DA">
              <w:rPr>
                <w:rFonts w:ascii="Times New Roman" w:hAnsi="Times New Roman" w:cs="Times New Roman"/>
                <w:b/>
                <w:sz w:val="24"/>
                <w:szCs w:val="24"/>
              </w:rPr>
              <w:t>ONAYLAYAN</w:t>
            </w:r>
          </w:p>
          <w:p w:rsidR="00B52893" w:rsidRPr="005349DA" w:rsidRDefault="00B52893" w:rsidP="00047296">
            <w:pPr>
              <w:jc w:val="center"/>
              <w:rPr>
                <w:rFonts w:ascii="Times New Roman" w:hAnsi="Times New Roman" w:cs="Times New Roman"/>
                <w:sz w:val="24"/>
                <w:szCs w:val="24"/>
              </w:rPr>
            </w:pPr>
            <w:r w:rsidRPr="005349DA">
              <w:rPr>
                <w:rFonts w:ascii="Times New Roman" w:hAnsi="Times New Roman" w:cs="Times New Roman"/>
                <w:sz w:val="24"/>
                <w:szCs w:val="24"/>
              </w:rPr>
              <w:t>(Birim Amiri)</w:t>
            </w:r>
            <w:r>
              <w:rPr>
                <w:rFonts w:ascii="Times New Roman" w:hAnsi="Times New Roman" w:cs="Times New Roman"/>
                <w:sz w:val="24"/>
                <w:szCs w:val="24"/>
              </w:rPr>
              <w:t xml:space="preserve"> İmza</w:t>
            </w:r>
          </w:p>
        </w:tc>
      </w:tr>
    </w:tbl>
    <w:p w:rsidR="00B52893" w:rsidRPr="00A325C7" w:rsidRDefault="00B52893">
      <w:pPr>
        <w:jc w:val="both"/>
        <w:rPr>
          <w:rFonts w:ascii="Times New Roman" w:hAnsi="Times New Roman" w:cs="Times New Roman"/>
          <w:sz w:val="24"/>
        </w:rPr>
      </w:pPr>
    </w:p>
    <w:sectPr w:rsidR="00B52893" w:rsidRPr="00A325C7" w:rsidSect="00A325C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C2D64"/>
    <w:multiLevelType w:val="hybridMultilevel"/>
    <w:tmpl w:val="484CF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1122AF9"/>
    <w:multiLevelType w:val="hybridMultilevel"/>
    <w:tmpl w:val="8D2C52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5053511"/>
    <w:multiLevelType w:val="hybridMultilevel"/>
    <w:tmpl w:val="182CB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5B46A3"/>
    <w:multiLevelType w:val="hybridMultilevel"/>
    <w:tmpl w:val="5BDC5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AA8632A"/>
    <w:multiLevelType w:val="hybridMultilevel"/>
    <w:tmpl w:val="28AC9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32"/>
    <w:rsid w:val="00015E61"/>
    <w:rsid w:val="00164E54"/>
    <w:rsid w:val="00174652"/>
    <w:rsid w:val="001B4E32"/>
    <w:rsid w:val="002C7F3D"/>
    <w:rsid w:val="00347EA5"/>
    <w:rsid w:val="003D12F8"/>
    <w:rsid w:val="003D16B3"/>
    <w:rsid w:val="003D41A2"/>
    <w:rsid w:val="005519DB"/>
    <w:rsid w:val="00746CF7"/>
    <w:rsid w:val="008144A7"/>
    <w:rsid w:val="009F463B"/>
    <w:rsid w:val="00A318CB"/>
    <w:rsid w:val="00A325C7"/>
    <w:rsid w:val="00A836FC"/>
    <w:rsid w:val="00B52893"/>
    <w:rsid w:val="00BF56BF"/>
    <w:rsid w:val="00CD28F2"/>
    <w:rsid w:val="00F01C16"/>
    <w:rsid w:val="00F51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1C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1C6F"/>
    <w:rPr>
      <w:rFonts w:ascii="Tahoma" w:hAnsi="Tahoma" w:cs="Tahoma"/>
      <w:sz w:val="16"/>
      <w:szCs w:val="16"/>
    </w:rPr>
  </w:style>
  <w:style w:type="paragraph" w:styleId="ListeParagraf">
    <w:name w:val="List Paragraph"/>
    <w:basedOn w:val="Normal"/>
    <w:uiPriority w:val="34"/>
    <w:qFormat/>
    <w:rsid w:val="003D12F8"/>
    <w:pPr>
      <w:ind w:left="720"/>
      <w:contextualSpacing/>
    </w:pPr>
  </w:style>
  <w:style w:type="table" w:styleId="TabloKlavuzu">
    <w:name w:val="Table Grid"/>
    <w:basedOn w:val="NormalTablo"/>
    <w:uiPriority w:val="59"/>
    <w:rsid w:val="00A3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7E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1C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1C6F"/>
    <w:rPr>
      <w:rFonts w:ascii="Tahoma" w:hAnsi="Tahoma" w:cs="Tahoma"/>
      <w:sz w:val="16"/>
      <w:szCs w:val="16"/>
    </w:rPr>
  </w:style>
  <w:style w:type="paragraph" w:styleId="ListeParagraf">
    <w:name w:val="List Paragraph"/>
    <w:basedOn w:val="Normal"/>
    <w:uiPriority w:val="34"/>
    <w:qFormat/>
    <w:rsid w:val="003D12F8"/>
    <w:pPr>
      <w:ind w:left="720"/>
      <w:contextualSpacing/>
    </w:pPr>
  </w:style>
  <w:style w:type="table" w:styleId="TabloKlavuzu">
    <w:name w:val="Table Grid"/>
    <w:basedOn w:val="NormalTablo"/>
    <w:uiPriority w:val="59"/>
    <w:rsid w:val="00A3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7E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16</Pages>
  <Words>2291</Words>
  <Characters>13062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STRONURPC</dc:creator>
  <cp:keywords/>
  <dc:description/>
  <cp:lastModifiedBy>STRONURPC</cp:lastModifiedBy>
  <cp:revision>8</cp:revision>
  <dcterms:created xsi:type="dcterms:W3CDTF">2019-01-14T10:23:00Z</dcterms:created>
  <dcterms:modified xsi:type="dcterms:W3CDTF">2019-01-28T06:01:00Z</dcterms:modified>
</cp:coreProperties>
</file>