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0BA6"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19D99709" w14:textId="77777777" w:rsidTr="0090017C">
        <w:trPr>
          <w:trHeight w:val="201"/>
        </w:trPr>
        <w:tc>
          <w:tcPr>
            <w:tcW w:w="1809" w:type="dxa"/>
          </w:tcPr>
          <w:p w14:paraId="0531DA9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649A9882"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IE500</w:t>
            </w:r>
          </w:p>
        </w:tc>
      </w:tr>
      <w:tr w:rsidR="0090017C" w:rsidRPr="00E32574" w14:paraId="154AEFE7" w14:textId="77777777" w:rsidTr="0090017C">
        <w:tc>
          <w:tcPr>
            <w:tcW w:w="1809" w:type="dxa"/>
          </w:tcPr>
          <w:p w14:paraId="4B83E5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E0DDFAF"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M.Sc. Graduate Seminar</w:t>
            </w:r>
          </w:p>
        </w:tc>
      </w:tr>
      <w:tr w:rsidR="0090017C" w:rsidRPr="00E32574" w14:paraId="3C4C7386" w14:textId="77777777" w:rsidTr="0090017C">
        <w:tc>
          <w:tcPr>
            <w:tcW w:w="1809" w:type="dxa"/>
          </w:tcPr>
          <w:p w14:paraId="76E234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5F0ACC4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 (0 + 1)</w:t>
            </w:r>
          </w:p>
        </w:tc>
      </w:tr>
      <w:tr w:rsidR="0090017C" w:rsidRPr="00E32574" w14:paraId="4312D969" w14:textId="77777777" w:rsidTr="0090017C">
        <w:tc>
          <w:tcPr>
            <w:tcW w:w="1809" w:type="dxa"/>
          </w:tcPr>
          <w:p w14:paraId="5BF8B57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6F55A11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04E96A3B" w14:textId="77777777" w:rsidTr="0090017C">
        <w:tc>
          <w:tcPr>
            <w:tcW w:w="1809" w:type="dxa"/>
          </w:tcPr>
          <w:p w14:paraId="452B5EF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2BE82BE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4</w:t>
            </w:r>
          </w:p>
        </w:tc>
      </w:tr>
      <w:tr w:rsidR="0090017C" w:rsidRPr="00E32574" w14:paraId="3C7D3F46" w14:textId="77777777" w:rsidTr="0090017C">
        <w:tc>
          <w:tcPr>
            <w:tcW w:w="1809" w:type="dxa"/>
          </w:tcPr>
          <w:p w14:paraId="099D121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69CB6F6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0C2A0D42" w14:textId="77777777" w:rsidTr="0090017C">
        <w:tc>
          <w:tcPr>
            <w:tcW w:w="1809" w:type="dxa"/>
          </w:tcPr>
          <w:p w14:paraId="2BF1222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CB7A46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41BF6B03" w14:textId="77777777" w:rsidTr="0090017C">
        <w:tc>
          <w:tcPr>
            <w:tcW w:w="1809" w:type="dxa"/>
          </w:tcPr>
          <w:p w14:paraId="444B65A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1B87BF3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120E96EC" w14:textId="77777777" w:rsidTr="0090017C">
        <w:tc>
          <w:tcPr>
            <w:tcW w:w="1809" w:type="dxa"/>
          </w:tcPr>
          <w:p w14:paraId="6779173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2B7DBED4" w14:textId="77777777" w:rsidR="0090017C" w:rsidRPr="00E32574" w:rsidRDefault="0090017C" w:rsidP="0090017C">
            <w:pPr>
              <w:tabs>
                <w:tab w:val="left" w:pos="468"/>
              </w:tabs>
              <w:rPr>
                <w:rFonts w:ascii="Cambria" w:hAnsi="Cambria"/>
                <w:sz w:val="20"/>
                <w:szCs w:val="20"/>
              </w:rPr>
            </w:pPr>
          </w:p>
        </w:tc>
      </w:tr>
      <w:tr w:rsidR="0090017C" w:rsidRPr="00E32574" w14:paraId="60504629" w14:textId="77777777" w:rsidTr="0090017C">
        <w:tc>
          <w:tcPr>
            <w:tcW w:w="1809" w:type="dxa"/>
          </w:tcPr>
          <w:p w14:paraId="54C08F4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7A45BC28"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This course aims to keep the graduate students up-to-date with current research in industrial engineering, operations research, and related fields and to improve their skills in communicating their research. Seminars are given by the graduate students, the department faculty, and invited guest speakers on contemporary industrial engineering and operations research issues. Students register to this course in all semesters.</w:t>
            </w:r>
          </w:p>
        </w:tc>
      </w:tr>
    </w:tbl>
    <w:p w14:paraId="02A08803" w14:textId="77777777" w:rsidR="0090017C" w:rsidRPr="00E32574" w:rsidRDefault="0090017C" w:rsidP="0090017C">
      <w:pPr>
        <w:tabs>
          <w:tab w:val="left" w:pos="468"/>
        </w:tabs>
        <w:spacing w:after="0" w:line="240" w:lineRule="auto"/>
        <w:rPr>
          <w:rFonts w:ascii="Cambria" w:hAnsi="Cambria"/>
          <w:b/>
          <w:sz w:val="20"/>
          <w:szCs w:val="20"/>
          <w:lang w:val="en-US"/>
        </w:rPr>
      </w:pPr>
    </w:p>
    <w:p w14:paraId="638E8AE4" w14:textId="77777777" w:rsidR="0090017C" w:rsidRPr="00E32574" w:rsidRDefault="0090017C" w:rsidP="0090017C">
      <w:pPr>
        <w:tabs>
          <w:tab w:val="left" w:pos="468"/>
        </w:tabs>
        <w:spacing w:after="0" w:line="240" w:lineRule="auto"/>
        <w:rPr>
          <w:rFonts w:ascii="Cambria" w:hAnsi="Cambria"/>
          <w:b/>
          <w:sz w:val="20"/>
          <w:szCs w:val="20"/>
          <w:lang w:val="en-US"/>
        </w:rPr>
      </w:pPr>
    </w:p>
    <w:p w14:paraId="6E7348AF" w14:textId="77777777" w:rsidR="0090017C" w:rsidRPr="00E32574" w:rsidRDefault="0090017C" w:rsidP="0090017C">
      <w:pPr>
        <w:tabs>
          <w:tab w:val="left" w:pos="468"/>
        </w:tabs>
        <w:spacing w:after="0" w:line="240" w:lineRule="auto"/>
        <w:rPr>
          <w:rFonts w:ascii="Cambria" w:hAnsi="Cambria"/>
          <w:b/>
          <w:sz w:val="20"/>
          <w:szCs w:val="20"/>
          <w:lang w:val="en-US"/>
        </w:rPr>
      </w:pPr>
    </w:p>
    <w:p w14:paraId="57B85C15"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77CE36F7" w14:textId="77777777" w:rsidTr="0090017C">
        <w:tc>
          <w:tcPr>
            <w:tcW w:w="1809" w:type="dxa"/>
            <w:shd w:val="clear" w:color="auto" w:fill="auto"/>
          </w:tcPr>
          <w:p w14:paraId="56B16AD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shd w:val="clear" w:color="auto" w:fill="auto"/>
          </w:tcPr>
          <w:p w14:paraId="6F5DAD4C"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IE501</w:t>
            </w:r>
          </w:p>
        </w:tc>
      </w:tr>
      <w:tr w:rsidR="0090017C" w:rsidRPr="00E32574" w14:paraId="192FC59C" w14:textId="77777777" w:rsidTr="0090017C">
        <w:tc>
          <w:tcPr>
            <w:tcW w:w="1809" w:type="dxa"/>
            <w:shd w:val="clear" w:color="auto" w:fill="auto"/>
          </w:tcPr>
          <w:p w14:paraId="3D1F936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shd w:val="clear" w:color="auto" w:fill="auto"/>
          </w:tcPr>
          <w:p w14:paraId="7F6678A8"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Mathematics for Optimization</w:t>
            </w:r>
          </w:p>
        </w:tc>
      </w:tr>
      <w:tr w:rsidR="0090017C" w:rsidRPr="00E32574" w14:paraId="172486CA" w14:textId="77777777" w:rsidTr="0090017C">
        <w:tc>
          <w:tcPr>
            <w:tcW w:w="1809" w:type="dxa"/>
            <w:shd w:val="clear" w:color="auto" w:fill="auto"/>
          </w:tcPr>
          <w:p w14:paraId="58BCBFD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shd w:val="clear" w:color="auto" w:fill="auto"/>
          </w:tcPr>
          <w:p w14:paraId="5C17C66F" w14:textId="06AB6A08" w:rsidR="0090017C" w:rsidRPr="00E32574" w:rsidRDefault="00B5010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 (3 + 0)</w:t>
            </w:r>
          </w:p>
        </w:tc>
      </w:tr>
      <w:tr w:rsidR="0090017C" w:rsidRPr="00E32574" w14:paraId="2151CBF4" w14:textId="77777777" w:rsidTr="0090017C">
        <w:tc>
          <w:tcPr>
            <w:tcW w:w="1809" w:type="dxa"/>
            <w:shd w:val="clear" w:color="auto" w:fill="auto"/>
          </w:tcPr>
          <w:p w14:paraId="6F53AD8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shd w:val="clear" w:color="auto" w:fill="auto"/>
          </w:tcPr>
          <w:p w14:paraId="7834EC1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3EFEFB72" w14:textId="77777777" w:rsidTr="0090017C">
        <w:tc>
          <w:tcPr>
            <w:tcW w:w="1809" w:type="dxa"/>
            <w:shd w:val="clear" w:color="auto" w:fill="auto"/>
          </w:tcPr>
          <w:p w14:paraId="5A0A1FE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shd w:val="clear" w:color="auto" w:fill="auto"/>
          </w:tcPr>
          <w:p w14:paraId="517635E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68B33BD9" w14:textId="77777777" w:rsidTr="0090017C">
        <w:tc>
          <w:tcPr>
            <w:tcW w:w="1809" w:type="dxa"/>
            <w:shd w:val="clear" w:color="auto" w:fill="auto"/>
          </w:tcPr>
          <w:p w14:paraId="5701090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shd w:val="clear" w:color="auto" w:fill="auto"/>
          </w:tcPr>
          <w:p w14:paraId="5DC4F9E2" w14:textId="77777777" w:rsidR="0090017C" w:rsidRPr="00E32574" w:rsidRDefault="0079402D"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43BEBCA8" w14:textId="77777777" w:rsidTr="0090017C">
        <w:tc>
          <w:tcPr>
            <w:tcW w:w="1809" w:type="dxa"/>
            <w:shd w:val="clear" w:color="auto" w:fill="auto"/>
          </w:tcPr>
          <w:p w14:paraId="3F0BF17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shd w:val="clear" w:color="auto" w:fill="auto"/>
          </w:tcPr>
          <w:p w14:paraId="483C1357" w14:textId="42AB29E2" w:rsidR="0090017C" w:rsidRPr="00E32574" w:rsidRDefault="00F776C0"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Spring</w:t>
            </w:r>
          </w:p>
        </w:tc>
      </w:tr>
      <w:tr w:rsidR="0090017C" w:rsidRPr="00E32574" w14:paraId="0C2C9A85" w14:textId="77777777" w:rsidTr="0090017C">
        <w:tc>
          <w:tcPr>
            <w:tcW w:w="1809" w:type="dxa"/>
            <w:shd w:val="clear" w:color="auto" w:fill="auto"/>
          </w:tcPr>
          <w:p w14:paraId="075860E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shd w:val="clear" w:color="auto" w:fill="auto"/>
          </w:tcPr>
          <w:p w14:paraId="64898E7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Compulsory</w:t>
            </w:r>
          </w:p>
        </w:tc>
      </w:tr>
      <w:tr w:rsidR="0090017C" w:rsidRPr="00E32574" w14:paraId="5C4150F5" w14:textId="77777777" w:rsidTr="0090017C">
        <w:tc>
          <w:tcPr>
            <w:tcW w:w="1809" w:type="dxa"/>
            <w:shd w:val="clear" w:color="auto" w:fill="auto"/>
          </w:tcPr>
          <w:p w14:paraId="2630A7E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shd w:val="clear" w:color="auto" w:fill="auto"/>
            <w:vAlign w:val="center"/>
          </w:tcPr>
          <w:p w14:paraId="33A501C2" w14:textId="77777777" w:rsidR="0090017C" w:rsidRPr="00E32574" w:rsidRDefault="0090017C" w:rsidP="0090017C">
            <w:pPr>
              <w:spacing w:after="0" w:line="240" w:lineRule="auto"/>
              <w:rPr>
                <w:rFonts w:ascii="Cambria" w:hAnsi="Cambria"/>
                <w:color w:val="000000"/>
                <w:sz w:val="20"/>
                <w:szCs w:val="20"/>
                <w:lang w:val="en-US"/>
              </w:rPr>
            </w:pPr>
          </w:p>
        </w:tc>
      </w:tr>
      <w:tr w:rsidR="0090017C" w:rsidRPr="00E32574" w14:paraId="2EE5E6DE" w14:textId="77777777" w:rsidTr="0090017C">
        <w:tc>
          <w:tcPr>
            <w:tcW w:w="1809" w:type="dxa"/>
            <w:shd w:val="clear" w:color="auto" w:fill="auto"/>
          </w:tcPr>
          <w:p w14:paraId="50CBACE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shd w:val="clear" w:color="auto" w:fill="auto"/>
          </w:tcPr>
          <w:p w14:paraId="30B51B52" w14:textId="77777777" w:rsidR="0090017C" w:rsidRPr="00E32574" w:rsidRDefault="0090017C" w:rsidP="0090017C">
            <w:pPr>
              <w:spacing w:after="0" w:line="240" w:lineRule="auto"/>
              <w:jc w:val="both"/>
              <w:rPr>
                <w:rFonts w:ascii="Cambria" w:hAnsi="Cambria" w:cs="Helvetica"/>
                <w:sz w:val="20"/>
                <w:szCs w:val="20"/>
                <w:lang w:val="en-US"/>
              </w:rPr>
            </w:pPr>
            <w:r w:rsidRPr="00E32574">
              <w:rPr>
                <w:rFonts w:ascii="Cambria" w:hAnsi="Cambria"/>
                <w:sz w:val="20"/>
                <w:szCs w:val="20"/>
                <w:lang w:val="en-US"/>
              </w:rPr>
              <w:t>The course is designed to teach n</w:t>
            </w:r>
            <w:r w:rsidRPr="00E32574">
              <w:rPr>
                <w:rFonts w:ascii="Cambria" w:hAnsi="Cambria" w:cs="Helvetica"/>
                <w:sz w:val="20"/>
                <w:szCs w:val="20"/>
                <w:lang w:val="en-US"/>
              </w:rPr>
              <w:t xml:space="preserve">ecessary mathematics background for optimization: methods of proof, sets, functions, series, metric spaces. </w:t>
            </w:r>
            <w:r w:rsidRPr="00E32574">
              <w:rPr>
                <w:rFonts w:ascii="Cambria" w:hAnsi="Cambria"/>
                <w:bCs/>
                <w:sz w:val="20"/>
                <w:szCs w:val="20"/>
                <w:lang w:val="en-US"/>
              </w:rPr>
              <w:t>Introduction to complex algebra. Systems of linear equations, Gaussian elimination. Vector spaces and their extension to complex case, linear dependence/independence, bases. Matrix algebra, determinant, inverse, factorization. Eigenvalue problem, diagonalization, quadratic forms.</w:t>
            </w:r>
          </w:p>
        </w:tc>
      </w:tr>
    </w:tbl>
    <w:p w14:paraId="44D69077" w14:textId="77777777" w:rsidR="0090017C" w:rsidRPr="00E32574" w:rsidRDefault="0090017C" w:rsidP="0090017C">
      <w:pPr>
        <w:tabs>
          <w:tab w:val="left" w:pos="468"/>
        </w:tabs>
        <w:spacing w:after="0" w:line="240" w:lineRule="auto"/>
        <w:rPr>
          <w:rFonts w:ascii="Cambria" w:hAnsi="Cambria"/>
          <w:b/>
          <w:sz w:val="20"/>
          <w:szCs w:val="20"/>
          <w:lang w:val="en-US"/>
        </w:rPr>
      </w:pPr>
    </w:p>
    <w:p w14:paraId="7670F972" w14:textId="77777777" w:rsidR="0090017C" w:rsidRPr="00E32574" w:rsidRDefault="0090017C" w:rsidP="0090017C">
      <w:pPr>
        <w:tabs>
          <w:tab w:val="left" w:pos="468"/>
        </w:tabs>
        <w:spacing w:after="0" w:line="240" w:lineRule="auto"/>
        <w:rPr>
          <w:rFonts w:ascii="Cambria" w:hAnsi="Cambria"/>
          <w:b/>
          <w:sz w:val="20"/>
          <w:szCs w:val="20"/>
          <w:lang w:val="en-US"/>
        </w:rPr>
      </w:pPr>
    </w:p>
    <w:p w14:paraId="671E90E9" w14:textId="77777777" w:rsidR="0090017C" w:rsidRPr="00E32574" w:rsidRDefault="0090017C" w:rsidP="0090017C">
      <w:pPr>
        <w:tabs>
          <w:tab w:val="left" w:pos="468"/>
        </w:tabs>
        <w:spacing w:after="0" w:line="240" w:lineRule="auto"/>
        <w:rPr>
          <w:rFonts w:ascii="Cambria" w:hAnsi="Cambria"/>
          <w:b/>
          <w:sz w:val="20"/>
          <w:szCs w:val="20"/>
          <w:lang w:val="en-US"/>
        </w:rPr>
      </w:pPr>
    </w:p>
    <w:p w14:paraId="1AAA1649"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3CDC06E4" w14:textId="77777777" w:rsidTr="0090017C">
        <w:tc>
          <w:tcPr>
            <w:tcW w:w="1809" w:type="dxa"/>
            <w:shd w:val="clear" w:color="auto" w:fill="auto"/>
          </w:tcPr>
          <w:p w14:paraId="0A25A79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619C1B9B" w14:textId="77777777" w:rsidR="0090017C" w:rsidRPr="00E32574" w:rsidRDefault="00D55C6B"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 511</w:t>
            </w:r>
          </w:p>
        </w:tc>
      </w:tr>
      <w:tr w:rsidR="0090017C" w:rsidRPr="00E32574" w14:paraId="7571CC0F" w14:textId="77777777" w:rsidTr="0090017C">
        <w:tc>
          <w:tcPr>
            <w:tcW w:w="1809" w:type="dxa"/>
            <w:shd w:val="clear" w:color="auto" w:fill="auto"/>
          </w:tcPr>
          <w:p w14:paraId="60011CC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tcPr>
          <w:p w14:paraId="25BA418F" w14:textId="77777777" w:rsidR="0090017C" w:rsidRPr="00E32574" w:rsidRDefault="0090017C" w:rsidP="0090017C">
            <w:pPr>
              <w:tabs>
                <w:tab w:val="left" w:pos="468"/>
              </w:tabs>
              <w:spacing w:after="0" w:line="240" w:lineRule="auto"/>
              <w:rPr>
                <w:rFonts w:ascii="Cambria" w:hAnsi="Cambria"/>
                <w:b/>
                <w:bCs/>
                <w:sz w:val="20"/>
                <w:szCs w:val="20"/>
                <w:lang w:val="en-US"/>
              </w:rPr>
            </w:pPr>
            <w:r w:rsidRPr="00E32574">
              <w:rPr>
                <w:rFonts w:ascii="Cambria" w:eastAsia="Times New Roman" w:hAnsi="Cambria"/>
                <w:b/>
                <w:color w:val="000000"/>
                <w:sz w:val="20"/>
                <w:szCs w:val="20"/>
                <w:lang w:val="en-US"/>
              </w:rPr>
              <w:t>Modeling and Optimization</w:t>
            </w:r>
          </w:p>
        </w:tc>
      </w:tr>
      <w:tr w:rsidR="0090017C" w:rsidRPr="00E32574" w14:paraId="664320A1" w14:textId="77777777" w:rsidTr="0090017C">
        <w:tc>
          <w:tcPr>
            <w:tcW w:w="1809" w:type="dxa"/>
            <w:shd w:val="clear" w:color="auto" w:fill="auto"/>
          </w:tcPr>
          <w:p w14:paraId="29AE55B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201BD18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5A08CD00" w14:textId="77777777" w:rsidTr="0090017C">
        <w:tc>
          <w:tcPr>
            <w:tcW w:w="1809" w:type="dxa"/>
            <w:shd w:val="clear" w:color="auto" w:fill="auto"/>
          </w:tcPr>
          <w:p w14:paraId="3847BDD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334ADCE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536B666C" w14:textId="77777777" w:rsidTr="0090017C">
        <w:tc>
          <w:tcPr>
            <w:tcW w:w="1809" w:type="dxa"/>
            <w:shd w:val="clear" w:color="auto" w:fill="auto"/>
          </w:tcPr>
          <w:p w14:paraId="1EAD5F5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7C2FDE2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2C7F2F6D" w14:textId="77777777" w:rsidTr="0090017C">
        <w:tc>
          <w:tcPr>
            <w:tcW w:w="1809" w:type="dxa"/>
            <w:shd w:val="clear" w:color="auto" w:fill="auto"/>
          </w:tcPr>
          <w:p w14:paraId="5A4523A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2975EFD9" w14:textId="77777777" w:rsidR="0090017C" w:rsidRPr="00E32574" w:rsidRDefault="00F776C0"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314A2DE1" w14:textId="77777777" w:rsidTr="0090017C">
        <w:tc>
          <w:tcPr>
            <w:tcW w:w="1809" w:type="dxa"/>
            <w:shd w:val="clear" w:color="auto" w:fill="auto"/>
          </w:tcPr>
          <w:p w14:paraId="264B290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2C72203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Fall</w:t>
            </w:r>
            <w:r w:rsidR="00F776C0" w:rsidRPr="00E32574">
              <w:rPr>
                <w:rFonts w:ascii="Cambria" w:hAnsi="Cambria"/>
                <w:sz w:val="20"/>
                <w:szCs w:val="20"/>
                <w:lang w:val="en-US"/>
              </w:rPr>
              <w:t xml:space="preserve"> or Spring</w:t>
            </w:r>
          </w:p>
        </w:tc>
      </w:tr>
      <w:tr w:rsidR="0090017C" w:rsidRPr="00E32574" w14:paraId="4E881D68" w14:textId="77777777" w:rsidTr="0090017C">
        <w:tc>
          <w:tcPr>
            <w:tcW w:w="1809" w:type="dxa"/>
            <w:shd w:val="clear" w:color="auto" w:fill="auto"/>
          </w:tcPr>
          <w:p w14:paraId="05CED30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6A836A0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Compulsory</w:t>
            </w:r>
          </w:p>
        </w:tc>
      </w:tr>
      <w:tr w:rsidR="0090017C" w:rsidRPr="00E32574" w14:paraId="6959BF65" w14:textId="77777777" w:rsidTr="0090017C">
        <w:tc>
          <w:tcPr>
            <w:tcW w:w="1809" w:type="dxa"/>
            <w:shd w:val="clear" w:color="auto" w:fill="auto"/>
          </w:tcPr>
          <w:p w14:paraId="56DD10D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79DB33A8" w14:textId="77777777" w:rsidR="0090017C" w:rsidRPr="00E32574" w:rsidRDefault="0090017C" w:rsidP="0090017C">
            <w:pPr>
              <w:tabs>
                <w:tab w:val="left" w:pos="468"/>
              </w:tabs>
              <w:spacing w:after="0" w:line="240" w:lineRule="auto"/>
              <w:rPr>
                <w:rFonts w:ascii="Cambria" w:hAnsi="Cambria"/>
                <w:sz w:val="20"/>
                <w:szCs w:val="20"/>
                <w:lang w:val="en-US"/>
              </w:rPr>
            </w:pPr>
          </w:p>
        </w:tc>
      </w:tr>
      <w:tr w:rsidR="0090017C" w:rsidRPr="00E32574" w14:paraId="429B4EFC" w14:textId="77777777" w:rsidTr="0090017C">
        <w:tc>
          <w:tcPr>
            <w:tcW w:w="1809" w:type="dxa"/>
            <w:shd w:val="clear" w:color="auto" w:fill="auto"/>
          </w:tcPr>
          <w:p w14:paraId="3310803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1B12FDB2" w14:textId="7798F991" w:rsidR="0090017C" w:rsidRPr="00E32574" w:rsidRDefault="00D55C6B" w:rsidP="0090017C">
            <w:pPr>
              <w:spacing w:after="0" w:line="240" w:lineRule="auto"/>
              <w:jc w:val="both"/>
              <w:rPr>
                <w:rFonts w:ascii="Cambria" w:hAnsi="Cambria"/>
                <w:sz w:val="20"/>
                <w:szCs w:val="20"/>
                <w:lang w:val="en-US"/>
              </w:rPr>
            </w:pPr>
            <w:r w:rsidRPr="00E32574">
              <w:rPr>
                <w:rFonts w:ascii="Cambria" w:hAnsi="Cambria"/>
                <w:bCs/>
                <w:sz w:val="20"/>
                <w:szCs w:val="20"/>
                <w:lang w:val="en-US"/>
              </w:rPr>
              <w:t xml:space="preserve">The course introduces mathematical modeling comprehensively including linear programming, integer programming, network and transportation models, nonlinear programming, Karush-Kuhn-Tucker conditions. The course focuses on abstracting real-world systems/problems conceptually, formulating and building mathematical models that are appropriate for these systems/problems, coding and solving </w:t>
            </w:r>
            <w:r w:rsidR="00A64E86" w:rsidRPr="00E32574">
              <w:rPr>
                <w:rFonts w:ascii="Cambria" w:hAnsi="Cambria"/>
                <w:bCs/>
                <w:sz w:val="20"/>
                <w:szCs w:val="20"/>
                <w:lang w:val="en-US"/>
              </w:rPr>
              <w:t>mathematical models</w:t>
            </w:r>
            <w:r w:rsidRPr="00E32574">
              <w:rPr>
                <w:rFonts w:ascii="Cambria" w:hAnsi="Cambria"/>
                <w:bCs/>
                <w:sz w:val="20"/>
                <w:szCs w:val="20"/>
                <w:lang w:val="en-US"/>
              </w:rPr>
              <w:t xml:space="preserve"> by using available off-the-shelf software e.g. GAMS, CPLEX, EXCEL SOLVER, EXPRESS, GUROBI and interpreting the solutions obtained from the models in terms of real-world system.</w:t>
            </w:r>
          </w:p>
        </w:tc>
      </w:tr>
    </w:tbl>
    <w:p w14:paraId="5B31F1A9" w14:textId="77777777" w:rsidR="0090017C" w:rsidRPr="00E32574" w:rsidRDefault="0090017C" w:rsidP="0090017C">
      <w:pPr>
        <w:tabs>
          <w:tab w:val="left" w:pos="468"/>
        </w:tabs>
        <w:spacing w:after="0" w:line="240" w:lineRule="auto"/>
        <w:rPr>
          <w:rFonts w:ascii="Cambria" w:hAnsi="Cambria"/>
          <w:b/>
          <w:sz w:val="20"/>
          <w:szCs w:val="20"/>
          <w:lang w:val="en-US"/>
        </w:rPr>
      </w:pPr>
    </w:p>
    <w:p w14:paraId="2610D19D" w14:textId="77777777" w:rsidR="0090017C" w:rsidRPr="00E32574" w:rsidRDefault="0090017C" w:rsidP="0090017C">
      <w:pPr>
        <w:tabs>
          <w:tab w:val="left" w:pos="468"/>
        </w:tabs>
        <w:spacing w:after="0" w:line="240" w:lineRule="auto"/>
        <w:rPr>
          <w:rFonts w:ascii="Cambria" w:hAnsi="Cambria"/>
          <w:b/>
          <w:sz w:val="20"/>
          <w:szCs w:val="20"/>
          <w:lang w:val="en-US"/>
        </w:rPr>
      </w:pPr>
    </w:p>
    <w:p w14:paraId="6E46391E"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0873D8AF" w14:textId="77777777" w:rsidTr="0090017C">
        <w:tc>
          <w:tcPr>
            <w:tcW w:w="1809" w:type="dxa"/>
          </w:tcPr>
          <w:p w14:paraId="170A1FD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7A757E1B"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IE513</w:t>
            </w:r>
          </w:p>
        </w:tc>
      </w:tr>
      <w:tr w:rsidR="0090017C" w:rsidRPr="00E32574" w14:paraId="5E838FB4" w14:textId="77777777" w:rsidTr="0090017C">
        <w:tc>
          <w:tcPr>
            <w:tcW w:w="1809" w:type="dxa"/>
          </w:tcPr>
          <w:p w14:paraId="5F4C634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0887880"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Linear Programming</w:t>
            </w:r>
          </w:p>
        </w:tc>
      </w:tr>
      <w:tr w:rsidR="0090017C" w:rsidRPr="00E32574" w14:paraId="638AC85C" w14:textId="77777777" w:rsidTr="0090017C">
        <w:tc>
          <w:tcPr>
            <w:tcW w:w="1809" w:type="dxa"/>
          </w:tcPr>
          <w:p w14:paraId="782CD7F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6B66D87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2FBB788C" w14:textId="77777777" w:rsidTr="0090017C">
        <w:tc>
          <w:tcPr>
            <w:tcW w:w="1809" w:type="dxa"/>
          </w:tcPr>
          <w:p w14:paraId="5E3552C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EB48E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2A73F8AD" w14:textId="77777777" w:rsidTr="0090017C">
        <w:tc>
          <w:tcPr>
            <w:tcW w:w="1809" w:type="dxa"/>
          </w:tcPr>
          <w:p w14:paraId="460C602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63D2D64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70A46557" w14:textId="77777777" w:rsidTr="0090017C">
        <w:tc>
          <w:tcPr>
            <w:tcW w:w="1809" w:type="dxa"/>
          </w:tcPr>
          <w:p w14:paraId="3E17E13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528933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0A390095" w14:textId="77777777" w:rsidTr="0090017C">
        <w:tc>
          <w:tcPr>
            <w:tcW w:w="1809" w:type="dxa"/>
          </w:tcPr>
          <w:p w14:paraId="6DD0BBE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BC687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154D3F13" w14:textId="77777777" w:rsidTr="0090017C">
        <w:tc>
          <w:tcPr>
            <w:tcW w:w="1809" w:type="dxa"/>
          </w:tcPr>
          <w:p w14:paraId="47D8006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4494A36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65F1BC7B" w14:textId="77777777" w:rsidTr="0090017C">
        <w:tc>
          <w:tcPr>
            <w:tcW w:w="1809" w:type="dxa"/>
          </w:tcPr>
          <w:p w14:paraId="4F79662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F511DD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w:t>
            </w:r>
          </w:p>
        </w:tc>
      </w:tr>
      <w:tr w:rsidR="0090017C" w:rsidRPr="00E32574" w14:paraId="06EBFC19" w14:textId="77777777" w:rsidTr="0090017C">
        <w:tc>
          <w:tcPr>
            <w:tcW w:w="1809" w:type="dxa"/>
          </w:tcPr>
          <w:p w14:paraId="05D8A7B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3A6893E"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A comprehensive review of the theory, algorithms, and computational methods of linear programming: polyhedral theory, simplex algorithm, duality theory, weak and strong duality, sensitivity analysis, simplex variants, interior point methods.</w:t>
            </w:r>
          </w:p>
        </w:tc>
      </w:tr>
    </w:tbl>
    <w:p w14:paraId="0E7ED890" w14:textId="77777777" w:rsidR="0090017C" w:rsidRPr="00E32574" w:rsidRDefault="0090017C" w:rsidP="0090017C">
      <w:pPr>
        <w:spacing w:after="0" w:line="240" w:lineRule="auto"/>
        <w:rPr>
          <w:rFonts w:ascii="Cambria" w:hAnsi="Cambria"/>
          <w:sz w:val="20"/>
          <w:szCs w:val="20"/>
          <w:lang w:val="en-US"/>
        </w:rPr>
      </w:pPr>
    </w:p>
    <w:p w14:paraId="3346C51C" w14:textId="77777777" w:rsidR="0090017C" w:rsidRPr="00E32574" w:rsidRDefault="0090017C" w:rsidP="0090017C">
      <w:pPr>
        <w:spacing w:after="0" w:line="240" w:lineRule="auto"/>
        <w:rPr>
          <w:rFonts w:ascii="Cambria" w:hAnsi="Cambria"/>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120D08F2" w14:textId="77777777" w:rsidTr="0090017C">
        <w:tc>
          <w:tcPr>
            <w:tcW w:w="1809" w:type="dxa"/>
          </w:tcPr>
          <w:p w14:paraId="3D0490D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7336A2B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 xml:space="preserve">IE514 </w:t>
            </w:r>
          </w:p>
        </w:tc>
      </w:tr>
      <w:tr w:rsidR="0090017C" w:rsidRPr="00E32574" w14:paraId="568997D4" w14:textId="77777777" w:rsidTr="0090017C">
        <w:tc>
          <w:tcPr>
            <w:tcW w:w="1809" w:type="dxa"/>
          </w:tcPr>
          <w:p w14:paraId="191CE3E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045F493F"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Game Theory and Its Applications in Optimization</w:t>
            </w:r>
          </w:p>
        </w:tc>
      </w:tr>
      <w:tr w:rsidR="0090017C" w:rsidRPr="00E32574" w14:paraId="0313E30C" w14:textId="77777777" w:rsidTr="0090017C">
        <w:tc>
          <w:tcPr>
            <w:tcW w:w="1809" w:type="dxa"/>
          </w:tcPr>
          <w:p w14:paraId="779284B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4AFA657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1485E565" w14:textId="77777777" w:rsidTr="0090017C">
        <w:tc>
          <w:tcPr>
            <w:tcW w:w="1809" w:type="dxa"/>
          </w:tcPr>
          <w:p w14:paraId="2CFA022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0E314DE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56544651" w14:textId="77777777" w:rsidTr="0090017C">
        <w:tc>
          <w:tcPr>
            <w:tcW w:w="1809" w:type="dxa"/>
          </w:tcPr>
          <w:p w14:paraId="6FBE04B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67C6F28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55E3DC2D" w14:textId="77777777" w:rsidTr="0090017C">
        <w:tc>
          <w:tcPr>
            <w:tcW w:w="1809" w:type="dxa"/>
          </w:tcPr>
          <w:p w14:paraId="7A1A809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65C51C8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7F3FF80" w14:textId="77777777" w:rsidTr="0090017C">
        <w:tc>
          <w:tcPr>
            <w:tcW w:w="1809" w:type="dxa"/>
          </w:tcPr>
          <w:p w14:paraId="21829D9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2AE46B4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244E2EBA" w14:textId="77777777" w:rsidTr="0090017C">
        <w:trPr>
          <w:trHeight w:val="283"/>
        </w:trPr>
        <w:tc>
          <w:tcPr>
            <w:tcW w:w="1809" w:type="dxa"/>
          </w:tcPr>
          <w:p w14:paraId="069D85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40EBBF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285CB414" w14:textId="77777777" w:rsidTr="0090017C">
        <w:tc>
          <w:tcPr>
            <w:tcW w:w="1809" w:type="dxa"/>
          </w:tcPr>
          <w:p w14:paraId="6663654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0E31D2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IE513</w:t>
            </w:r>
          </w:p>
        </w:tc>
      </w:tr>
      <w:tr w:rsidR="0090017C" w:rsidRPr="00E32574" w14:paraId="61ABECD7" w14:textId="77777777" w:rsidTr="0090017C">
        <w:tc>
          <w:tcPr>
            <w:tcW w:w="1809" w:type="dxa"/>
          </w:tcPr>
          <w:p w14:paraId="0775254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3423EF9B"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Overview of the mathematical theory of games; non-zero sum games: strategies, Nash equilibrium, response functions; matrix games, strategic form games, Nash recursion, pure and mixed equilibria; sequential games: extensive-form representation, perfect and imperfect information, sequential equilibrium, sequential rationality, subgame perfect equilibrium; modeling games as mathematical programming problems, solution characterization, solution strategies and relevant optimization techniques; applications: auction design, oligopoly competition, manufacturer-retailer bargaining, capacity/congestion pricing, and so forth.</w:t>
            </w:r>
          </w:p>
        </w:tc>
      </w:tr>
    </w:tbl>
    <w:p w14:paraId="5FB58766" w14:textId="77777777" w:rsidR="0090017C" w:rsidRPr="00E32574" w:rsidRDefault="0090017C" w:rsidP="0090017C">
      <w:pPr>
        <w:tabs>
          <w:tab w:val="left" w:pos="468"/>
        </w:tabs>
        <w:spacing w:after="0" w:line="240" w:lineRule="auto"/>
        <w:rPr>
          <w:rFonts w:ascii="Cambria" w:hAnsi="Cambria"/>
          <w:b/>
          <w:sz w:val="20"/>
          <w:szCs w:val="20"/>
          <w:lang w:val="en-US"/>
        </w:rPr>
      </w:pPr>
    </w:p>
    <w:p w14:paraId="52183EC0"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4A5286B2" w14:textId="77777777" w:rsidTr="0090017C">
        <w:tc>
          <w:tcPr>
            <w:tcW w:w="1809" w:type="dxa"/>
          </w:tcPr>
          <w:p w14:paraId="072C3EC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4770B813"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w:t>
            </w:r>
            <w:r w:rsidR="004E240F" w:rsidRPr="00E32574">
              <w:rPr>
                <w:rFonts w:ascii="Cambria" w:hAnsi="Cambria"/>
                <w:b/>
                <w:sz w:val="20"/>
                <w:szCs w:val="20"/>
              </w:rPr>
              <w:t>E</w:t>
            </w:r>
            <w:r w:rsidRPr="00E32574">
              <w:rPr>
                <w:rFonts w:ascii="Cambria" w:hAnsi="Cambria"/>
                <w:b/>
                <w:sz w:val="20"/>
                <w:szCs w:val="20"/>
              </w:rPr>
              <w:t>515</w:t>
            </w:r>
          </w:p>
        </w:tc>
      </w:tr>
      <w:tr w:rsidR="0090017C" w:rsidRPr="00E32574" w14:paraId="56AF765C" w14:textId="77777777" w:rsidTr="0090017C">
        <w:tc>
          <w:tcPr>
            <w:tcW w:w="1809" w:type="dxa"/>
          </w:tcPr>
          <w:p w14:paraId="5B0633A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7F96BF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Discrete Optimization</w:t>
            </w:r>
          </w:p>
        </w:tc>
      </w:tr>
      <w:tr w:rsidR="0090017C" w:rsidRPr="00E32574" w14:paraId="04F26C77" w14:textId="77777777" w:rsidTr="0090017C">
        <w:tc>
          <w:tcPr>
            <w:tcW w:w="1809" w:type="dxa"/>
          </w:tcPr>
          <w:p w14:paraId="245C97E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0F3BD1F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3D19C1C7" w14:textId="77777777" w:rsidTr="0090017C">
        <w:tc>
          <w:tcPr>
            <w:tcW w:w="1809" w:type="dxa"/>
          </w:tcPr>
          <w:p w14:paraId="6337B72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6B79DCD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242AAE82" w14:textId="77777777" w:rsidTr="0090017C">
        <w:tc>
          <w:tcPr>
            <w:tcW w:w="1809" w:type="dxa"/>
          </w:tcPr>
          <w:p w14:paraId="202BC67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4A6873A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7654B8D9" w14:textId="77777777" w:rsidTr="0090017C">
        <w:tc>
          <w:tcPr>
            <w:tcW w:w="1809" w:type="dxa"/>
          </w:tcPr>
          <w:p w14:paraId="147571F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78A1E82B" w14:textId="77777777" w:rsidR="0090017C" w:rsidRPr="00E32574" w:rsidRDefault="00F776C0"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59A55BD" w14:textId="77777777" w:rsidTr="0090017C">
        <w:tc>
          <w:tcPr>
            <w:tcW w:w="1809" w:type="dxa"/>
          </w:tcPr>
          <w:p w14:paraId="2B44472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56A99C7" w14:textId="77777777" w:rsidR="0090017C" w:rsidRPr="00E32574" w:rsidRDefault="00F776C0"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73A00CCE" w14:textId="77777777" w:rsidTr="0090017C">
        <w:tc>
          <w:tcPr>
            <w:tcW w:w="1809" w:type="dxa"/>
          </w:tcPr>
          <w:p w14:paraId="5CD8039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60F4A3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538FF4DB" w14:textId="77777777" w:rsidTr="0090017C">
        <w:tc>
          <w:tcPr>
            <w:tcW w:w="1809" w:type="dxa"/>
          </w:tcPr>
          <w:p w14:paraId="5E18245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5F36C77D" w14:textId="77777777" w:rsidR="0090017C" w:rsidRPr="00E32574" w:rsidRDefault="00F776C0" w:rsidP="00F776C0">
            <w:pPr>
              <w:tabs>
                <w:tab w:val="left" w:pos="468"/>
              </w:tabs>
              <w:rPr>
                <w:rFonts w:ascii="Cambria" w:hAnsi="Cambria"/>
                <w:sz w:val="20"/>
                <w:szCs w:val="20"/>
              </w:rPr>
            </w:pPr>
            <w:r w:rsidRPr="00E32574">
              <w:rPr>
                <w:rFonts w:ascii="Cambria" w:hAnsi="Cambria"/>
                <w:sz w:val="20"/>
                <w:szCs w:val="20"/>
              </w:rPr>
              <w:t>IE511</w:t>
            </w:r>
          </w:p>
        </w:tc>
      </w:tr>
      <w:tr w:rsidR="0090017C" w:rsidRPr="00E32574" w14:paraId="3EE8C49C" w14:textId="77777777" w:rsidTr="0090017C">
        <w:trPr>
          <w:trHeight w:val="1876"/>
        </w:trPr>
        <w:tc>
          <w:tcPr>
            <w:tcW w:w="1809" w:type="dxa"/>
          </w:tcPr>
          <w:p w14:paraId="54B1455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2FBE9F0F"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A thorough introduction to the theory algorithms and applications of combinatorial and integer optimization. Part I presents the fundamentals and modeling aspects. Part II deals with how to solve the resulting relaxations, including the simplex algorithm (and interior point methods like the ellipsoid algorithm if time permits) and selected topics in polyhedral theory. Part III deals with algorithms for integer optimization including both exact methods (enumerative algorithms such as dynamic programming, and branch-and-bound; cutting plane methods, branch-and-cut) and heuristics (GRASP, feasibility pump). Finally, Part IV deals with decomposition approaches like Lagrangian relaxation (and duality results for integer optimization), Benders’ decomposition and branch-and-price (delayed column generation).</w:t>
            </w:r>
          </w:p>
        </w:tc>
      </w:tr>
    </w:tbl>
    <w:p w14:paraId="02CB7D6D" w14:textId="77777777" w:rsidR="0090017C" w:rsidRPr="00E32574" w:rsidRDefault="0090017C" w:rsidP="0090017C">
      <w:pPr>
        <w:tabs>
          <w:tab w:val="left" w:pos="468"/>
        </w:tabs>
        <w:spacing w:after="0" w:line="240" w:lineRule="auto"/>
        <w:rPr>
          <w:rFonts w:ascii="Cambria" w:hAnsi="Cambria"/>
          <w:b/>
          <w:sz w:val="20"/>
          <w:szCs w:val="20"/>
          <w:lang w:val="en-US"/>
        </w:rPr>
      </w:pPr>
    </w:p>
    <w:p w14:paraId="53976F86" w14:textId="77777777" w:rsidR="0090017C" w:rsidRPr="00E32574" w:rsidRDefault="0090017C" w:rsidP="0090017C">
      <w:pPr>
        <w:tabs>
          <w:tab w:val="left" w:pos="468"/>
        </w:tabs>
        <w:spacing w:after="0" w:line="240" w:lineRule="auto"/>
        <w:rPr>
          <w:rFonts w:ascii="Cambria" w:hAnsi="Cambria"/>
          <w:b/>
          <w:sz w:val="20"/>
          <w:szCs w:val="20"/>
          <w:lang w:val="en-US"/>
        </w:rPr>
      </w:pPr>
    </w:p>
    <w:p w14:paraId="739E58F9"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3ED836D7" w14:textId="77777777" w:rsidTr="0090017C">
        <w:tc>
          <w:tcPr>
            <w:tcW w:w="1809" w:type="dxa"/>
          </w:tcPr>
          <w:p w14:paraId="1CC82B8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463A1F86"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516</w:t>
            </w:r>
          </w:p>
        </w:tc>
      </w:tr>
      <w:tr w:rsidR="0090017C" w:rsidRPr="00E32574" w14:paraId="6DDF5997" w14:textId="77777777" w:rsidTr="0090017C">
        <w:tc>
          <w:tcPr>
            <w:tcW w:w="1809" w:type="dxa"/>
          </w:tcPr>
          <w:p w14:paraId="07BCA3C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6AE4FD89"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Nonlinear Programming</w:t>
            </w:r>
          </w:p>
        </w:tc>
      </w:tr>
      <w:tr w:rsidR="0090017C" w:rsidRPr="00E32574" w14:paraId="3E4F82F6" w14:textId="77777777" w:rsidTr="0090017C">
        <w:tc>
          <w:tcPr>
            <w:tcW w:w="1809" w:type="dxa"/>
          </w:tcPr>
          <w:p w14:paraId="2C7CFA8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51A4E77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5D894AA5" w14:textId="77777777" w:rsidTr="0090017C">
        <w:tc>
          <w:tcPr>
            <w:tcW w:w="1809" w:type="dxa"/>
          </w:tcPr>
          <w:p w14:paraId="0B5FF7F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7BB8044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23911EB1" w14:textId="77777777" w:rsidTr="0090017C">
        <w:tc>
          <w:tcPr>
            <w:tcW w:w="1809" w:type="dxa"/>
          </w:tcPr>
          <w:p w14:paraId="77018BF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1163250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2EFADBE0" w14:textId="77777777" w:rsidTr="0090017C">
        <w:tc>
          <w:tcPr>
            <w:tcW w:w="1809" w:type="dxa"/>
          </w:tcPr>
          <w:p w14:paraId="1153444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426EC7FC" w14:textId="77777777" w:rsidR="0090017C" w:rsidRPr="00E32574" w:rsidRDefault="00D22796"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D71CBAC" w14:textId="77777777" w:rsidTr="0090017C">
        <w:tc>
          <w:tcPr>
            <w:tcW w:w="1809" w:type="dxa"/>
          </w:tcPr>
          <w:p w14:paraId="68D1E53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75405DD" w14:textId="77777777" w:rsidR="0090017C" w:rsidRPr="00E32574" w:rsidRDefault="00D22796"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7409D01E" w14:textId="77777777" w:rsidTr="0090017C">
        <w:tc>
          <w:tcPr>
            <w:tcW w:w="1809" w:type="dxa"/>
          </w:tcPr>
          <w:p w14:paraId="219F5D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9E227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624AE546" w14:textId="77777777" w:rsidTr="0090017C">
        <w:tc>
          <w:tcPr>
            <w:tcW w:w="1809" w:type="dxa"/>
          </w:tcPr>
          <w:p w14:paraId="3781FC8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10C14A45" w14:textId="77777777" w:rsidR="0090017C" w:rsidRPr="00E32574" w:rsidRDefault="00D22796" w:rsidP="00D22796">
            <w:pPr>
              <w:tabs>
                <w:tab w:val="left" w:pos="468"/>
              </w:tabs>
              <w:rPr>
                <w:rFonts w:ascii="Cambria" w:hAnsi="Cambria"/>
                <w:sz w:val="20"/>
                <w:szCs w:val="20"/>
              </w:rPr>
            </w:pPr>
            <w:r w:rsidRPr="00E32574">
              <w:rPr>
                <w:rFonts w:ascii="Cambria" w:hAnsi="Cambria"/>
                <w:sz w:val="20"/>
                <w:szCs w:val="20"/>
              </w:rPr>
              <w:t>IE511</w:t>
            </w:r>
          </w:p>
        </w:tc>
      </w:tr>
      <w:tr w:rsidR="0090017C" w:rsidRPr="00E32574" w14:paraId="05170EA7" w14:textId="77777777" w:rsidTr="0090017C">
        <w:trPr>
          <w:trHeight w:val="1876"/>
        </w:trPr>
        <w:tc>
          <w:tcPr>
            <w:tcW w:w="1809" w:type="dxa"/>
          </w:tcPr>
          <w:p w14:paraId="6E4A8EB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3D51C59E"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A thorough introduction to the theory algorithms and applications of constrained and unconstrained nonlinear programs. The course is composed of two parts. Part I presents the fundamentals and the theoretical aspects such as convex sets and functions, necessary and sufficient optimality conditions, constraint qualifications, duality theory, Lagrange multipliers and semidefinite optimization. Part II is on computational aspects such as algorithms for quadratic programming, Newton and Gauss-Newton methods, gradient projections, conditional gradient method, barrier methods, interior point methods, subgradient optimization and convergence analysis.</w:t>
            </w:r>
          </w:p>
        </w:tc>
      </w:tr>
    </w:tbl>
    <w:p w14:paraId="2697A494" w14:textId="77777777" w:rsidR="004E240F" w:rsidRPr="00E32574" w:rsidRDefault="004E240F" w:rsidP="0090017C">
      <w:pPr>
        <w:tabs>
          <w:tab w:val="left" w:pos="468"/>
        </w:tabs>
        <w:spacing w:after="0" w:line="240" w:lineRule="auto"/>
        <w:rPr>
          <w:rFonts w:ascii="Cambria" w:hAnsi="Cambria"/>
          <w:sz w:val="20"/>
          <w:szCs w:val="20"/>
          <w:lang w:val="en-US"/>
        </w:rPr>
      </w:pPr>
    </w:p>
    <w:p w14:paraId="22918FD8" w14:textId="77777777" w:rsidR="004E240F" w:rsidRPr="00E32574" w:rsidRDefault="004E240F" w:rsidP="0090017C">
      <w:pPr>
        <w:tabs>
          <w:tab w:val="left" w:pos="468"/>
        </w:tabs>
        <w:spacing w:after="0" w:line="240" w:lineRule="auto"/>
        <w:rPr>
          <w:rFonts w:ascii="Cambria" w:hAnsi="Cambria"/>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438A2DCB" w14:textId="77777777" w:rsidTr="0090017C">
        <w:tc>
          <w:tcPr>
            <w:tcW w:w="1809" w:type="dxa"/>
            <w:tcBorders>
              <w:top w:val="single" w:sz="4" w:space="0" w:color="auto"/>
              <w:left w:val="nil"/>
              <w:bottom w:val="single" w:sz="4" w:space="0" w:color="auto"/>
              <w:right w:val="nil"/>
            </w:tcBorders>
            <w:hideMark/>
          </w:tcPr>
          <w:p w14:paraId="45480F4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Borders>
              <w:top w:val="single" w:sz="4" w:space="0" w:color="auto"/>
              <w:left w:val="nil"/>
              <w:bottom w:val="single" w:sz="4" w:space="0" w:color="auto"/>
              <w:right w:val="nil"/>
            </w:tcBorders>
            <w:hideMark/>
          </w:tcPr>
          <w:p w14:paraId="787F37BC"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517</w:t>
            </w:r>
          </w:p>
        </w:tc>
      </w:tr>
      <w:tr w:rsidR="0090017C" w:rsidRPr="00E32574" w14:paraId="288CBC06" w14:textId="77777777" w:rsidTr="0090017C">
        <w:tc>
          <w:tcPr>
            <w:tcW w:w="1809" w:type="dxa"/>
            <w:tcBorders>
              <w:top w:val="single" w:sz="4" w:space="0" w:color="auto"/>
              <w:left w:val="nil"/>
              <w:bottom w:val="single" w:sz="4" w:space="0" w:color="auto"/>
              <w:right w:val="nil"/>
            </w:tcBorders>
            <w:hideMark/>
          </w:tcPr>
          <w:p w14:paraId="270BA06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Borders>
              <w:top w:val="single" w:sz="4" w:space="0" w:color="auto"/>
              <w:left w:val="nil"/>
              <w:bottom w:val="single" w:sz="4" w:space="0" w:color="auto"/>
              <w:right w:val="nil"/>
            </w:tcBorders>
            <w:hideMark/>
          </w:tcPr>
          <w:p w14:paraId="0414AF10"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Heuristic Methods in Optimization</w:t>
            </w:r>
          </w:p>
        </w:tc>
      </w:tr>
      <w:tr w:rsidR="0090017C" w:rsidRPr="00E32574" w14:paraId="351E33A1" w14:textId="77777777" w:rsidTr="0090017C">
        <w:tc>
          <w:tcPr>
            <w:tcW w:w="1809" w:type="dxa"/>
            <w:tcBorders>
              <w:top w:val="single" w:sz="4" w:space="0" w:color="auto"/>
              <w:left w:val="nil"/>
              <w:bottom w:val="single" w:sz="4" w:space="0" w:color="auto"/>
              <w:right w:val="nil"/>
            </w:tcBorders>
            <w:hideMark/>
          </w:tcPr>
          <w:p w14:paraId="3A16096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Borders>
              <w:top w:val="single" w:sz="4" w:space="0" w:color="auto"/>
              <w:left w:val="nil"/>
              <w:bottom w:val="single" w:sz="4" w:space="0" w:color="auto"/>
              <w:right w:val="nil"/>
            </w:tcBorders>
            <w:hideMark/>
          </w:tcPr>
          <w:p w14:paraId="7A73520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3B906FB1" w14:textId="77777777" w:rsidTr="0090017C">
        <w:tc>
          <w:tcPr>
            <w:tcW w:w="1809" w:type="dxa"/>
            <w:tcBorders>
              <w:top w:val="single" w:sz="4" w:space="0" w:color="auto"/>
              <w:left w:val="nil"/>
              <w:bottom w:val="single" w:sz="4" w:space="0" w:color="auto"/>
              <w:right w:val="nil"/>
            </w:tcBorders>
            <w:hideMark/>
          </w:tcPr>
          <w:p w14:paraId="62AF68C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Borders>
              <w:top w:val="single" w:sz="4" w:space="0" w:color="auto"/>
              <w:left w:val="nil"/>
              <w:bottom w:val="single" w:sz="4" w:space="0" w:color="auto"/>
              <w:right w:val="nil"/>
            </w:tcBorders>
            <w:hideMark/>
          </w:tcPr>
          <w:p w14:paraId="7E526F9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0329105A" w14:textId="77777777" w:rsidTr="0090017C">
        <w:tc>
          <w:tcPr>
            <w:tcW w:w="1809" w:type="dxa"/>
            <w:tcBorders>
              <w:top w:val="single" w:sz="4" w:space="0" w:color="auto"/>
              <w:left w:val="nil"/>
              <w:bottom w:val="single" w:sz="4" w:space="0" w:color="auto"/>
              <w:right w:val="nil"/>
            </w:tcBorders>
            <w:hideMark/>
          </w:tcPr>
          <w:p w14:paraId="2F199FC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Borders>
              <w:top w:val="single" w:sz="4" w:space="0" w:color="auto"/>
              <w:left w:val="nil"/>
              <w:bottom w:val="single" w:sz="4" w:space="0" w:color="auto"/>
              <w:right w:val="nil"/>
            </w:tcBorders>
            <w:hideMark/>
          </w:tcPr>
          <w:p w14:paraId="05149F1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471DE679" w14:textId="77777777" w:rsidTr="0090017C">
        <w:tc>
          <w:tcPr>
            <w:tcW w:w="1809" w:type="dxa"/>
            <w:tcBorders>
              <w:top w:val="single" w:sz="4" w:space="0" w:color="auto"/>
              <w:left w:val="nil"/>
              <w:bottom w:val="single" w:sz="4" w:space="0" w:color="auto"/>
              <w:right w:val="nil"/>
            </w:tcBorders>
            <w:hideMark/>
          </w:tcPr>
          <w:p w14:paraId="596506F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Borders>
              <w:top w:val="single" w:sz="4" w:space="0" w:color="auto"/>
              <w:left w:val="nil"/>
              <w:bottom w:val="single" w:sz="4" w:space="0" w:color="auto"/>
              <w:right w:val="nil"/>
            </w:tcBorders>
            <w:hideMark/>
          </w:tcPr>
          <w:p w14:paraId="13C9FDE5" w14:textId="77777777" w:rsidR="0090017C" w:rsidRPr="00E32574" w:rsidRDefault="00F776C0"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6C36479" w14:textId="77777777" w:rsidTr="0090017C">
        <w:tc>
          <w:tcPr>
            <w:tcW w:w="1809" w:type="dxa"/>
            <w:tcBorders>
              <w:top w:val="single" w:sz="4" w:space="0" w:color="auto"/>
              <w:left w:val="nil"/>
              <w:bottom w:val="single" w:sz="4" w:space="0" w:color="auto"/>
              <w:right w:val="nil"/>
            </w:tcBorders>
            <w:hideMark/>
          </w:tcPr>
          <w:p w14:paraId="611F973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Borders>
              <w:top w:val="single" w:sz="4" w:space="0" w:color="auto"/>
              <w:left w:val="nil"/>
              <w:bottom w:val="single" w:sz="4" w:space="0" w:color="auto"/>
              <w:right w:val="nil"/>
            </w:tcBorders>
            <w:hideMark/>
          </w:tcPr>
          <w:p w14:paraId="13F8B1A3" w14:textId="77777777" w:rsidR="0090017C" w:rsidRPr="00E32574" w:rsidRDefault="00F776C0"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04E91F1F" w14:textId="77777777" w:rsidTr="0090017C">
        <w:tc>
          <w:tcPr>
            <w:tcW w:w="1809" w:type="dxa"/>
            <w:tcBorders>
              <w:top w:val="single" w:sz="4" w:space="0" w:color="auto"/>
              <w:left w:val="nil"/>
              <w:bottom w:val="single" w:sz="4" w:space="0" w:color="auto"/>
              <w:right w:val="nil"/>
            </w:tcBorders>
            <w:hideMark/>
          </w:tcPr>
          <w:p w14:paraId="50F260E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Borders>
              <w:top w:val="single" w:sz="4" w:space="0" w:color="auto"/>
              <w:left w:val="nil"/>
              <w:bottom w:val="single" w:sz="4" w:space="0" w:color="auto"/>
              <w:right w:val="nil"/>
            </w:tcBorders>
            <w:hideMark/>
          </w:tcPr>
          <w:p w14:paraId="7D7B794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324BA56D" w14:textId="77777777" w:rsidTr="0090017C">
        <w:tc>
          <w:tcPr>
            <w:tcW w:w="1809" w:type="dxa"/>
            <w:tcBorders>
              <w:top w:val="single" w:sz="4" w:space="0" w:color="auto"/>
              <w:left w:val="nil"/>
              <w:bottom w:val="single" w:sz="4" w:space="0" w:color="auto"/>
              <w:right w:val="nil"/>
            </w:tcBorders>
            <w:hideMark/>
          </w:tcPr>
          <w:p w14:paraId="7E5B98E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Borders>
              <w:top w:val="single" w:sz="4" w:space="0" w:color="auto"/>
              <w:left w:val="nil"/>
              <w:bottom w:val="single" w:sz="4" w:space="0" w:color="auto"/>
              <w:right w:val="nil"/>
            </w:tcBorders>
            <w:hideMark/>
          </w:tcPr>
          <w:p w14:paraId="1B053840" w14:textId="77777777" w:rsidR="0090017C" w:rsidRPr="00E32574" w:rsidRDefault="007367B3" w:rsidP="0090017C">
            <w:pPr>
              <w:tabs>
                <w:tab w:val="left" w:pos="468"/>
              </w:tabs>
              <w:rPr>
                <w:rFonts w:ascii="Cambria" w:hAnsi="Cambria"/>
                <w:sz w:val="20"/>
                <w:szCs w:val="20"/>
              </w:rPr>
            </w:pPr>
            <w:r w:rsidRPr="00E32574">
              <w:rPr>
                <w:rFonts w:ascii="Cambria" w:hAnsi="Cambria"/>
                <w:sz w:val="20"/>
                <w:szCs w:val="20"/>
              </w:rPr>
              <w:t>IE511</w:t>
            </w:r>
          </w:p>
        </w:tc>
      </w:tr>
      <w:tr w:rsidR="0090017C" w:rsidRPr="00E32574" w14:paraId="36D20089" w14:textId="77777777" w:rsidTr="0090017C">
        <w:trPr>
          <w:trHeight w:val="1493"/>
        </w:trPr>
        <w:tc>
          <w:tcPr>
            <w:tcW w:w="1809" w:type="dxa"/>
            <w:tcBorders>
              <w:top w:val="single" w:sz="4" w:space="0" w:color="auto"/>
              <w:left w:val="nil"/>
              <w:bottom w:val="single" w:sz="4" w:space="0" w:color="auto"/>
              <w:right w:val="nil"/>
            </w:tcBorders>
            <w:hideMark/>
          </w:tcPr>
          <w:p w14:paraId="1B16069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Borders>
              <w:top w:val="single" w:sz="4" w:space="0" w:color="auto"/>
              <w:left w:val="nil"/>
              <w:bottom w:val="single" w:sz="4" w:space="0" w:color="auto"/>
              <w:right w:val="nil"/>
            </w:tcBorders>
          </w:tcPr>
          <w:p w14:paraId="370786FA" w14:textId="77777777" w:rsidR="0090017C" w:rsidRPr="00E32574" w:rsidRDefault="007367B3" w:rsidP="0090017C">
            <w:pPr>
              <w:pStyle w:val="Heading1"/>
              <w:spacing w:after="0" w:afterAutospacing="0"/>
              <w:jc w:val="both"/>
              <w:outlineLvl w:val="0"/>
              <w:rPr>
                <w:rFonts w:ascii="Cambria" w:hAnsi="Cambria" w:cstheme="minorHAnsi"/>
                <w:b w:val="0"/>
                <w:sz w:val="20"/>
                <w:szCs w:val="20"/>
                <w:lang w:val="en-US"/>
              </w:rPr>
            </w:pPr>
            <w:r w:rsidRPr="00E32574">
              <w:rPr>
                <w:rFonts w:ascii="Cambria" w:hAnsi="Cambria" w:cstheme="minorHAnsi"/>
                <w:b w:val="0"/>
                <w:sz w:val="20"/>
                <w:szCs w:val="20"/>
              </w:rPr>
              <w:t>Heuristics are methods that seek a fine, but not necessarily optimal solution in a reasonable amount of time. This course will survey a wide range of advanced heuristic methods (greedy heuristics, improvement heuristics constructive heuristics, metaheuristics: simulated annealing, tabu search, genetic algorithms, ant colony optimization, and hybrid algorithms), emphasizing their generic characteristics and limitations, and the types of problems to which they are best adapted.</w:t>
            </w:r>
          </w:p>
        </w:tc>
      </w:tr>
    </w:tbl>
    <w:p w14:paraId="316B47D6" w14:textId="77777777" w:rsidR="0090017C" w:rsidRPr="00E32574" w:rsidRDefault="0090017C" w:rsidP="0090017C">
      <w:pPr>
        <w:tabs>
          <w:tab w:val="left" w:pos="468"/>
        </w:tabs>
        <w:spacing w:after="0" w:line="240" w:lineRule="auto"/>
        <w:rPr>
          <w:rFonts w:ascii="Cambria" w:hAnsi="Cambria"/>
          <w:b/>
          <w:sz w:val="20"/>
          <w:szCs w:val="20"/>
          <w:lang w:val="en-US"/>
        </w:rPr>
      </w:pPr>
    </w:p>
    <w:p w14:paraId="1AFA11F9"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12586481" w14:textId="77777777" w:rsidTr="0090017C">
        <w:tc>
          <w:tcPr>
            <w:tcW w:w="1809" w:type="dxa"/>
            <w:shd w:val="clear" w:color="auto" w:fill="auto"/>
          </w:tcPr>
          <w:p w14:paraId="06903DF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66A63BFE" w14:textId="77777777" w:rsidR="0090017C" w:rsidRPr="00E32574" w:rsidRDefault="0090017C"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IE518</w:t>
            </w:r>
          </w:p>
        </w:tc>
      </w:tr>
      <w:tr w:rsidR="0090017C" w:rsidRPr="00E32574" w14:paraId="7BBC3FFC" w14:textId="77777777" w:rsidTr="0090017C">
        <w:tc>
          <w:tcPr>
            <w:tcW w:w="1809" w:type="dxa"/>
            <w:shd w:val="clear" w:color="auto" w:fill="auto"/>
          </w:tcPr>
          <w:p w14:paraId="64146B8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tcPr>
          <w:p w14:paraId="7E6ECD05" w14:textId="77777777" w:rsidR="0090017C" w:rsidRPr="00E32574" w:rsidRDefault="0090017C"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Network Models and Optimization</w:t>
            </w:r>
          </w:p>
        </w:tc>
      </w:tr>
      <w:tr w:rsidR="0090017C" w:rsidRPr="00E32574" w14:paraId="3B414380" w14:textId="77777777" w:rsidTr="0090017C">
        <w:tc>
          <w:tcPr>
            <w:tcW w:w="1809" w:type="dxa"/>
            <w:shd w:val="clear" w:color="auto" w:fill="auto"/>
          </w:tcPr>
          <w:p w14:paraId="7FEF9A7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26057AB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0B989FAC" w14:textId="77777777" w:rsidTr="0090017C">
        <w:tc>
          <w:tcPr>
            <w:tcW w:w="1809" w:type="dxa"/>
            <w:shd w:val="clear" w:color="auto" w:fill="auto"/>
          </w:tcPr>
          <w:p w14:paraId="51C765D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699B730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7BD5D98E" w14:textId="77777777" w:rsidTr="0090017C">
        <w:tc>
          <w:tcPr>
            <w:tcW w:w="1809" w:type="dxa"/>
            <w:shd w:val="clear" w:color="auto" w:fill="auto"/>
          </w:tcPr>
          <w:p w14:paraId="793251F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1A7E56D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114E9AB3" w14:textId="77777777" w:rsidTr="0090017C">
        <w:tc>
          <w:tcPr>
            <w:tcW w:w="1809" w:type="dxa"/>
            <w:shd w:val="clear" w:color="auto" w:fill="auto"/>
          </w:tcPr>
          <w:p w14:paraId="560814E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0F1770C9" w14:textId="77777777" w:rsidR="0090017C" w:rsidRPr="00E32574" w:rsidRDefault="00BF422A"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2E9F3193" w14:textId="77777777" w:rsidTr="0090017C">
        <w:tc>
          <w:tcPr>
            <w:tcW w:w="1809" w:type="dxa"/>
            <w:shd w:val="clear" w:color="auto" w:fill="auto"/>
          </w:tcPr>
          <w:p w14:paraId="0F918A0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5D696045" w14:textId="77777777" w:rsidR="0090017C" w:rsidRPr="00E32574" w:rsidRDefault="00BF422A"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Spring</w:t>
            </w:r>
          </w:p>
        </w:tc>
      </w:tr>
      <w:tr w:rsidR="0090017C" w:rsidRPr="00E32574" w14:paraId="71AE6889" w14:textId="77777777" w:rsidTr="0090017C">
        <w:tc>
          <w:tcPr>
            <w:tcW w:w="1809" w:type="dxa"/>
            <w:shd w:val="clear" w:color="auto" w:fill="auto"/>
          </w:tcPr>
          <w:p w14:paraId="2C3DAD9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5538735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3EFA521E" w14:textId="77777777" w:rsidTr="0090017C">
        <w:tc>
          <w:tcPr>
            <w:tcW w:w="1809" w:type="dxa"/>
            <w:shd w:val="clear" w:color="auto" w:fill="auto"/>
          </w:tcPr>
          <w:p w14:paraId="4AED40F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0AE2EF13" w14:textId="77777777" w:rsidR="0090017C" w:rsidRPr="00E32574" w:rsidRDefault="00E022DD" w:rsidP="0090017C">
            <w:pPr>
              <w:tabs>
                <w:tab w:val="left" w:pos="468"/>
              </w:tabs>
              <w:spacing w:after="0" w:line="240" w:lineRule="auto"/>
              <w:rPr>
                <w:rFonts w:ascii="Cambria" w:hAnsi="Cambria"/>
                <w:bCs/>
                <w:sz w:val="20"/>
                <w:szCs w:val="20"/>
                <w:lang w:val="en-US"/>
              </w:rPr>
            </w:pPr>
            <w:r w:rsidRPr="00E32574">
              <w:rPr>
                <w:rFonts w:ascii="Cambria" w:hAnsi="Cambria"/>
                <w:bCs/>
                <w:sz w:val="20"/>
                <w:szCs w:val="20"/>
                <w:lang w:val="en-US"/>
              </w:rPr>
              <w:t>IE511</w:t>
            </w:r>
          </w:p>
        </w:tc>
      </w:tr>
      <w:tr w:rsidR="0090017C" w:rsidRPr="00E32574" w14:paraId="0CC46C9C" w14:textId="77777777" w:rsidTr="0090017C">
        <w:tc>
          <w:tcPr>
            <w:tcW w:w="1809" w:type="dxa"/>
            <w:shd w:val="clear" w:color="auto" w:fill="auto"/>
          </w:tcPr>
          <w:p w14:paraId="242D14C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7083D662" w14:textId="77777777" w:rsidR="0090017C" w:rsidRPr="00E32574" w:rsidRDefault="00E022DD" w:rsidP="0090017C">
            <w:pPr>
              <w:tabs>
                <w:tab w:val="left" w:pos="468"/>
              </w:tabs>
              <w:spacing w:after="0" w:line="240" w:lineRule="auto"/>
              <w:jc w:val="both"/>
              <w:rPr>
                <w:rFonts w:ascii="Cambria" w:hAnsi="Cambria"/>
                <w:bCs/>
                <w:sz w:val="20"/>
                <w:szCs w:val="20"/>
                <w:lang w:val="en-US"/>
              </w:rPr>
            </w:pPr>
            <w:r w:rsidRPr="00E32574">
              <w:rPr>
                <w:rFonts w:ascii="Cambria" w:eastAsia="Times New Roman" w:hAnsi="Cambria" w:cstheme="minorHAnsi"/>
                <w:bCs/>
                <w:kern w:val="36"/>
                <w:sz w:val="20"/>
                <w:szCs w:val="20"/>
                <w:lang w:val="en-US" w:eastAsia="en-GB"/>
              </w:rPr>
              <w:t>This course provides a comprehensive knowledge of network design and network flow problems including the shortest path problem, the maximum flow problem, the minimum cost flow problem, assignment and travelling salesperson problems in telecommunication, logistics, social and computer networks. Solution methodologies for these problems such as network simplex algorithm, Lagrange relaxation, column generation and other decomposition methods are taught within the course.</w:t>
            </w:r>
            <w:r w:rsidRPr="00E32574">
              <w:rPr>
                <w:rFonts w:ascii="Cambria" w:hAnsi="Cambria"/>
                <w:bCs/>
                <w:sz w:val="20"/>
                <w:szCs w:val="20"/>
                <w:lang w:val="en-US"/>
              </w:rPr>
              <w:t xml:space="preserve">  </w:t>
            </w:r>
          </w:p>
        </w:tc>
      </w:tr>
    </w:tbl>
    <w:p w14:paraId="66874BA6" w14:textId="77777777" w:rsidR="0090017C" w:rsidRPr="00E32574" w:rsidRDefault="0090017C" w:rsidP="0090017C">
      <w:pPr>
        <w:tabs>
          <w:tab w:val="left" w:pos="468"/>
        </w:tabs>
        <w:spacing w:after="0" w:line="240" w:lineRule="auto"/>
        <w:rPr>
          <w:rFonts w:ascii="Cambria" w:hAnsi="Cambria"/>
          <w:b/>
          <w:sz w:val="20"/>
          <w:szCs w:val="20"/>
          <w:lang w:val="en-US"/>
        </w:rPr>
      </w:pPr>
    </w:p>
    <w:p w14:paraId="6F6E1B3C" w14:textId="77777777" w:rsidR="004E240F" w:rsidRPr="00E32574" w:rsidRDefault="004E240F" w:rsidP="0090017C">
      <w:pPr>
        <w:tabs>
          <w:tab w:val="left" w:pos="468"/>
        </w:tabs>
        <w:spacing w:after="0" w:line="240" w:lineRule="auto"/>
        <w:rPr>
          <w:rFonts w:ascii="Cambria" w:hAnsi="Cambria"/>
          <w:b/>
          <w:sz w:val="20"/>
          <w:szCs w:val="20"/>
          <w:lang w:val="en-US"/>
        </w:rPr>
      </w:pPr>
    </w:p>
    <w:p w14:paraId="6E17B744"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3DA2AB8F" w14:textId="77777777" w:rsidTr="0090017C">
        <w:tc>
          <w:tcPr>
            <w:tcW w:w="1809" w:type="dxa"/>
          </w:tcPr>
          <w:p w14:paraId="1EDEB041"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Code</w:t>
            </w:r>
          </w:p>
        </w:tc>
        <w:tc>
          <w:tcPr>
            <w:tcW w:w="7067" w:type="dxa"/>
          </w:tcPr>
          <w:p w14:paraId="601C6D87" w14:textId="77777777" w:rsidR="0090017C" w:rsidRPr="00E32574" w:rsidRDefault="0090017C" w:rsidP="0090017C">
            <w:pPr>
              <w:tabs>
                <w:tab w:val="left" w:pos="468"/>
              </w:tabs>
              <w:rPr>
                <w:rFonts w:ascii="Cambria" w:hAnsi="Cambria" w:cstheme="minorHAnsi"/>
                <w:b/>
                <w:sz w:val="20"/>
                <w:szCs w:val="20"/>
              </w:rPr>
            </w:pPr>
            <w:r w:rsidRPr="00E32574">
              <w:rPr>
                <w:rFonts w:ascii="Cambria" w:hAnsi="Cambria" w:cstheme="minorHAnsi"/>
                <w:b/>
                <w:sz w:val="20"/>
                <w:szCs w:val="20"/>
              </w:rPr>
              <w:t>IE519</w:t>
            </w:r>
          </w:p>
        </w:tc>
      </w:tr>
      <w:tr w:rsidR="0090017C" w:rsidRPr="00E32574" w14:paraId="253B7ABB" w14:textId="77777777" w:rsidTr="0090017C">
        <w:tc>
          <w:tcPr>
            <w:tcW w:w="1809" w:type="dxa"/>
          </w:tcPr>
          <w:p w14:paraId="249C6CC9"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Name</w:t>
            </w:r>
          </w:p>
        </w:tc>
        <w:tc>
          <w:tcPr>
            <w:tcW w:w="7067" w:type="dxa"/>
          </w:tcPr>
          <w:p w14:paraId="20061AB6" w14:textId="77777777" w:rsidR="0090017C" w:rsidRPr="00E32574" w:rsidRDefault="0090017C" w:rsidP="0090017C">
            <w:pPr>
              <w:tabs>
                <w:tab w:val="left" w:pos="468"/>
              </w:tabs>
              <w:rPr>
                <w:rFonts w:ascii="Cambria" w:hAnsi="Cambria" w:cstheme="minorHAnsi"/>
                <w:b/>
                <w:sz w:val="20"/>
                <w:szCs w:val="20"/>
              </w:rPr>
            </w:pPr>
            <w:r w:rsidRPr="00E32574">
              <w:rPr>
                <w:rFonts w:ascii="Cambria" w:hAnsi="Cambria" w:cstheme="minorHAnsi"/>
                <w:b/>
                <w:sz w:val="20"/>
                <w:szCs w:val="20"/>
              </w:rPr>
              <w:t>Multiobjective Optimization</w:t>
            </w:r>
          </w:p>
        </w:tc>
      </w:tr>
      <w:tr w:rsidR="0090017C" w:rsidRPr="00E32574" w14:paraId="64E45E9A" w14:textId="77777777" w:rsidTr="0090017C">
        <w:tc>
          <w:tcPr>
            <w:tcW w:w="1809" w:type="dxa"/>
          </w:tcPr>
          <w:p w14:paraId="75E01DC4"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Hour per week</w:t>
            </w:r>
          </w:p>
        </w:tc>
        <w:tc>
          <w:tcPr>
            <w:tcW w:w="7067" w:type="dxa"/>
          </w:tcPr>
          <w:p w14:paraId="31E2CD22"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3 (3+0)</w:t>
            </w:r>
          </w:p>
        </w:tc>
      </w:tr>
      <w:tr w:rsidR="0090017C" w:rsidRPr="00E32574" w14:paraId="3DAFF97E" w14:textId="77777777" w:rsidTr="0090017C">
        <w:tc>
          <w:tcPr>
            <w:tcW w:w="1809" w:type="dxa"/>
          </w:tcPr>
          <w:p w14:paraId="280E1E33"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Credit</w:t>
            </w:r>
          </w:p>
        </w:tc>
        <w:tc>
          <w:tcPr>
            <w:tcW w:w="7067" w:type="dxa"/>
          </w:tcPr>
          <w:p w14:paraId="40A965B7"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3</w:t>
            </w:r>
          </w:p>
        </w:tc>
      </w:tr>
      <w:tr w:rsidR="0090017C" w:rsidRPr="00E32574" w14:paraId="14103616" w14:textId="77777777" w:rsidTr="00B5010C">
        <w:trPr>
          <w:trHeight w:val="270"/>
        </w:trPr>
        <w:tc>
          <w:tcPr>
            <w:tcW w:w="1809" w:type="dxa"/>
          </w:tcPr>
          <w:p w14:paraId="230332B6"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ECTS</w:t>
            </w:r>
          </w:p>
        </w:tc>
        <w:tc>
          <w:tcPr>
            <w:tcW w:w="7067" w:type="dxa"/>
          </w:tcPr>
          <w:p w14:paraId="4CBD4516"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10</w:t>
            </w:r>
          </w:p>
        </w:tc>
      </w:tr>
      <w:tr w:rsidR="0090017C" w:rsidRPr="00E32574" w14:paraId="71E893BB" w14:textId="77777777" w:rsidTr="0090017C">
        <w:tc>
          <w:tcPr>
            <w:tcW w:w="1809" w:type="dxa"/>
          </w:tcPr>
          <w:p w14:paraId="4CF79C5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Level/Year</w:t>
            </w:r>
          </w:p>
        </w:tc>
        <w:tc>
          <w:tcPr>
            <w:tcW w:w="7067" w:type="dxa"/>
          </w:tcPr>
          <w:p w14:paraId="5235B834" w14:textId="6B217FE5" w:rsidR="0090017C" w:rsidRPr="00E32574" w:rsidRDefault="00B5010C" w:rsidP="00CD2A96">
            <w:pPr>
              <w:tabs>
                <w:tab w:val="left" w:pos="468"/>
              </w:tabs>
              <w:rPr>
                <w:rFonts w:ascii="Cambria" w:hAnsi="Cambria" w:cstheme="minorHAnsi"/>
                <w:sz w:val="20"/>
                <w:szCs w:val="20"/>
              </w:rPr>
            </w:pPr>
            <w:r w:rsidRPr="00E32574">
              <w:rPr>
                <w:rFonts w:ascii="Cambria" w:hAnsi="Cambria" w:cstheme="minorHAnsi"/>
                <w:sz w:val="20"/>
                <w:szCs w:val="20"/>
              </w:rPr>
              <w:t>Graduate</w:t>
            </w:r>
          </w:p>
        </w:tc>
      </w:tr>
      <w:tr w:rsidR="0090017C" w:rsidRPr="00E32574" w14:paraId="37D1D160" w14:textId="77777777" w:rsidTr="0090017C">
        <w:tc>
          <w:tcPr>
            <w:tcW w:w="1809" w:type="dxa"/>
          </w:tcPr>
          <w:p w14:paraId="02785BE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Semester</w:t>
            </w:r>
          </w:p>
        </w:tc>
        <w:tc>
          <w:tcPr>
            <w:tcW w:w="7067" w:type="dxa"/>
          </w:tcPr>
          <w:p w14:paraId="5E6A8734" w14:textId="77777777" w:rsidR="0090017C" w:rsidRPr="00E32574" w:rsidRDefault="00BF422A" w:rsidP="0090017C">
            <w:pPr>
              <w:tabs>
                <w:tab w:val="left" w:pos="468"/>
              </w:tabs>
              <w:rPr>
                <w:rFonts w:ascii="Cambria" w:hAnsi="Cambria" w:cstheme="minorHAnsi"/>
                <w:sz w:val="20"/>
                <w:szCs w:val="20"/>
              </w:rPr>
            </w:pPr>
            <w:r w:rsidRPr="00E32574">
              <w:rPr>
                <w:rFonts w:ascii="Cambria" w:hAnsi="Cambria" w:cstheme="minorHAnsi"/>
                <w:sz w:val="20"/>
                <w:szCs w:val="20"/>
              </w:rPr>
              <w:t xml:space="preserve">Fall or </w:t>
            </w:r>
            <w:r w:rsidR="0090017C" w:rsidRPr="00E32574">
              <w:rPr>
                <w:rFonts w:ascii="Cambria" w:hAnsi="Cambria" w:cstheme="minorHAnsi"/>
                <w:sz w:val="20"/>
                <w:szCs w:val="20"/>
              </w:rPr>
              <w:t>Spring</w:t>
            </w:r>
          </w:p>
        </w:tc>
      </w:tr>
      <w:tr w:rsidR="0090017C" w:rsidRPr="00E32574" w14:paraId="60FA69BA" w14:textId="77777777" w:rsidTr="0090017C">
        <w:tc>
          <w:tcPr>
            <w:tcW w:w="1809" w:type="dxa"/>
          </w:tcPr>
          <w:p w14:paraId="075A278B"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Type</w:t>
            </w:r>
          </w:p>
        </w:tc>
        <w:tc>
          <w:tcPr>
            <w:tcW w:w="7067" w:type="dxa"/>
          </w:tcPr>
          <w:p w14:paraId="28ABC6E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Elective</w:t>
            </w:r>
          </w:p>
        </w:tc>
      </w:tr>
      <w:tr w:rsidR="0090017C" w:rsidRPr="00E32574" w14:paraId="00436324" w14:textId="77777777" w:rsidTr="0090017C">
        <w:trPr>
          <w:trHeight w:val="241"/>
        </w:trPr>
        <w:tc>
          <w:tcPr>
            <w:tcW w:w="1809" w:type="dxa"/>
          </w:tcPr>
          <w:p w14:paraId="01B6EE4C"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Prerequisites</w:t>
            </w:r>
          </w:p>
        </w:tc>
        <w:tc>
          <w:tcPr>
            <w:tcW w:w="7067" w:type="dxa"/>
          </w:tcPr>
          <w:p w14:paraId="61E09866" w14:textId="77777777" w:rsidR="0090017C" w:rsidRPr="00E32574" w:rsidRDefault="00CD2A96" w:rsidP="0090017C">
            <w:pPr>
              <w:tabs>
                <w:tab w:val="left" w:pos="468"/>
              </w:tabs>
              <w:rPr>
                <w:rFonts w:ascii="Cambria" w:hAnsi="Cambria" w:cstheme="minorHAnsi"/>
                <w:b/>
                <w:sz w:val="20"/>
                <w:szCs w:val="20"/>
              </w:rPr>
            </w:pPr>
            <w:r w:rsidRPr="00E32574">
              <w:rPr>
                <w:rStyle w:val="Strong"/>
                <w:rFonts w:ascii="Cambria" w:hAnsi="Cambria" w:cstheme="minorHAnsi"/>
                <w:b w:val="0"/>
                <w:sz w:val="20"/>
              </w:rPr>
              <w:t>IE 513, E 511</w:t>
            </w:r>
          </w:p>
        </w:tc>
      </w:tr>
      <w:tr w:rsidR="0090017C" w:rsidRPr="00E32574" w14:paraId="467B6B32" w14:textId="77777777" w:rsidTr="0090017C">
        <w:trPr>
          <w:trHeight w:val="1666"/>
        </w:trPr>
        <w:tc>
          <w:tcPr>
            <w:tcW w:w="1809" w:type="dxa"/>
          </w:tcPr>
          <w:p w14:paraId="343F1DA4"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Content</w:t>
            </w:r>
          </w:p>
        </w:tc>
        <w:tc>
          <w:tcPr>
            <w:tcW w:w="7067" w:type="dxa"/>
          </w:tcPr>
          <w:p w14:paraId="7460F3F1" w14:textId="77777777" w:rsidR="0090017C" w:rsidRPr="00E32574" w:rsidRDefault="00CD2A96" w:rsidP="0090017C">
            <w:pPr>
              <w:autoSpaceDE w:val="0"/>
              <w:autoSpaceDN w:val="0"/>
              <w:adjustRightInd w:val="0"/>
              <w:jc w:val="both"/>
              <w:rPr>
                <w:rFonts w:ascii="Cambria" w:hAnsi="Cambria" w:cstheme="minorHAnsi"/>
                <w:bCs/>
                <w:sz w:val="20"/>
                <w:szCs w:val="20"/>
              </w:rPr>
            </w:pPr>
            <w:r w:rsidRPr="00E32574">
              <w:rPr>
                <w:rFonts w:ascii="Cambria" w:hAnsi="Cambria" w:cstheme="minorHAnsi"/>
                <w:sz w:val="20"/>
              </w:rPr>
              <w:t>Multi-objective optimization has been applied in many fields of science, including engineering, economics and logistics where optimal decisions need to be taken in the presence of trade-offs between two or more conflicting objectives. This course systematically presents several multi-objective optimization methods accompanied by many analytical examples. Sample topics to be covered are pareto-optimality, weighting method, constraint method, goal programming, NISE method, and evolutionary methods.</w:t>
            </w:r>
          </w:p>
        </w:tc>
      </w:tr>
    </w:tbl>
    <w:p w14:paraId="07CC46BE" w14:textId="77777777" w:rsidR="0090017C" w:rsidRPr="00E32574" w:rsidRDefault="0090017C" w:rsidP="0090017C">
      <w:pPr>
        <w:tabs>
          <w:tab w:val="left" w:pos="468"/>
        </w:tabs>
        <w:spacing w:after="0" w:line="240" w:lineRule="auto"/>
        <w:rPr>
          <w:rFonts w:ascii="Cambria" w:hAnsi="Cambria"/>
          <w:sz w:val="20"/>
          <w:szCs w:val="20"/>
          <w:lang w:val="en-US"/>
        </w:rPr>
      </w:pPr>
    </w:p>
    <w:p w14:paraId="42C297E0" w14:textId="77777777" w:rsidR="0090017C" w:rsidRPr="00E32574" w:rsidRDefault="0090017C" w:rsidP="0090017C">
      <w:pPr>
        <w:tabs>
          <w:tab w:val="left" w:pos="468"/>
        </w:tabs>
        <w:spacing w:after="0" w:line="240" w:lineRule="auto"/>
        <w:rPr>
          <w:rFonts w:ascii="Cambria" w:hAnsi="Cambria"/>
          <w:sz w:val="20"/>
          <w:szCs w:val="20"/>
          <w:lang w:val="en-US"/>
        </w:rPr>
      </w:pPr>
    </w:p>
    <w:p w14:paraId="3E4956B3"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15607F49" w14:textId="77777777" w:rsidTr="0090017C">
        <w:tc>
          <w:tcPr>
            <w:tcW w:w="1809" w:type="dxa"/>
            <w:shd w:val="clear" w:color="auto" w:fill="auto"/>
          </w:tcPr>
          <w:p w14:paraId="1E8FE13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shd w:val="clear" w:color="auto" w:fill="auto"/>
          </w:tcPr>
          <w:p w14:paraId="10BF4902" w14:textId="77777777" w:rsidR="0090017C" w:rsidRPr="00E32574" w:rsidRDefault="004E240F"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IE</w:t>
            </w:r>
            <w:r w:rsidR="0090017C" w:rsidRPr="00E32574">
              <w:rPr>
                <w:rFonts w:ascii="Cambria" w:hAnsi="Cambria"/>
                <w:b/>
                <w:sz w:val="20"/>
                <w:szCs w:val="20"/>
                <w:lang w:val="en-US"/>
              </w:rPr>
              <w:t>521</w:t>
            </w:r>
          </w:p>
        </w:tc>
      </w:tr>
      <w:tr w:rsidR="0090017C" w:rsidRPr="00E32574" w14:paraId="5E6FB598" w14:textId="77777777" w:rsidTr="0090017C">
        <w:tc>
          <w:tcPr>
            <w:tcW w:w="1809" w:type="dxa"/>
            <w:shd w:val="clear" w:color="auto" w:fill="auto"/>
          </w:tcPr>
          <w:p w14:paraId="31FFD7C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shd w:val="clear" w:color="auto" w:fill="auto"/>
          </w:tcPr>
          <w:p w14:paraId="3F05D957"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Probability Theory</w:t>
            </w:r>
          </w:p>
        </w:tc>
      </w:tr>
      <w:tr w:rsidR="0090017C" w:rsidRPr="00E32574" w14:paraId="5716FE32" w14:textId="77777777" w:rsidTr="0090017C">
        <w:tc>
          <w:tcPr>
            <w:tcW w:w="1809" w:type="dxa"/>
            <w:shd w:val="clear" w:color="auto" w:fill="auto"/>
          </w:tcPr>
          <w:p w14:paraId="7E9683F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shd w:val="clear" w:color="auto" w:fill="auto"/>
          </w:tcPr>
          <w:p w14:paraId="6F52D089" w14:textId="17823715" w:rsidR="0090017C" w:rsidRPr="00E32574" w:rsidRDefault="00B5010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 (3 + 0)</w:t>
            </w:r>
          </w:p>
        </w:tc>
      </w:tr>
      <w:tr w:rsidR="0090017C" w:rsidRPr="00E32574" w14:paraId="0250DF9B" w14:textId="77777777" w:rsidTr="0090017C">
        <w:tc>
          <w:tcPr>
            <w:tcW w:w="1809" w:type="dxa"/>
            <w:shd w:val="clear" w:color="auto" w:fill="auto"/>
          </w:tcPr>
          <w:p w14:paraId="2822A9B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shd w:val="clear" w:color="auto" w:fill="auto"/>
          </w:tcPr>
          <w:p w14:paraId="54D4C9D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356FD457" w14:textId="77777777" w:rsidTr="0090017C">
        <w:tc>
          <w:tcPr>
            <w:tcW w:w="1809" w:type="dxa"/>
            <w:shd w:val="clear" w:color="auto" w:fill="auto"/>
          </w:tcPr>
          <w:p w14:paraId="739EF94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shd w:val="clear" w:color="auto" w:fill="auto"/>
          </w:tcPr>
          <w:p w14:paraId="34CCF21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3B9A31C4" w14:textId="77777777" w:rsidTr="0090017C">
        <w:tc>
          <w:tcPr>
            <w:tcW w:w="1809" w:type="dxa"/>
            <w:shd w:val="clear" w:color="auto" w:fill="auto"/>
          </w:tcPr>
          <w:p w14:paraId="1E31D6B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shd w:val="clear" w:color="auto" w:fill="auto"/>
          </w:tcPr>
          <w:p w14:paraId="7907CEEC" w14:textId="77777777" w:rsidR="0090017C" w:rsidRPr="00E32574" w:rsidRDefault="00BF422A"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047B7D31" w14:textId="77777777" w:rsidTr="0090017C">
        <w:tc>
          <w:tcPr>
            <w:tcW w:w="1809" w:type="dxa"/>
            <w:shd w:val="clear" w:color="auto" w:fill="auto"/>
          </w:tcPr>
          <w:p w14:paraId="2573F3C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shd w:val="clear" w:color="auto" w:fill="auto"/>
          </w:tcPr>
          <w:p w14:paraId="6C5B4539" w14:textId="23106C88" w:rsidR="0090017C" w:rsidRPr="00E32574" w:rsidRDefault="00B5010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Fall or</w:t>
            </w:r>
            <w:r w:rsidR="0090017C" w:rsidRPr="00E32574">
              <w:rPr>
                <w:rFonts w:ascii="Cambria" w:hAnsi="Cambria"/>
                <w:sz w:val="20"/>
                <w:szCs w:val="20"/>
                <w:lang w:val="en-US"/>
              </w:rPr>
              <w:t xml:space="preserve"> Spring</w:t>
            </w:r>
          </w:p>
        </w:tc>
      </w:tr>
      <w:tr w:rsidR="0090017C" w:rsidRPr="00E32574" w14:paraId="117E45E9" w14:textId="77777777" w:rsidTr="0090017C">
        <w:tc>
          <w:tcPr>
            <w:tcW w:w="1809" w:type="dxa"/>
            <w:shd w:val="clear" w:color="auto" w:fill="auto"/>
          </w:tcPr>
          <w:p w14:paraId="107E806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shd w:val="clear" w:color="auto" w:fill="auto"/>
          </w:tcPr>
          <w:p w14:paraId="6011448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Compulsory</w:t>
            </w:r>
          </w:p>
        </w:tc>
      </w:tr>
      <w:tr w:rsidR="0090017C" w:rsidRPr="00E32574" w14:paraId="5FCA1594" w14:textId="77777777" w:rsidTr="0090017C">
        <w:tc>
          <w:tcPr>
            <w:tcW w:w="1809" w:type="dxa"/>
            <w:shd w:val="clear" w:color="auto" w:fill="auto"/>
          </w:tcPr>
          <w:p w14:paraId="344CB9D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shd w:val="clear" w:color="auto" w:fill="auto"/>
            <w:vAlign w:val="center"/>
          </w:tcPr>
          <w:p w14:paraId="7E821770" w14:textId="77777777" w:rsidR="0090017C" w:rsidRPr="00E32574" w:rsidRDefault="0090017C" w:rsidP="0090017C">
            <w:pPr>
              <w:spacing w:after="0" w:line="240" w:lineRule="auto"/>
              <w:rPr>
                <w:rFonts w:ascii="Cambria" w:hAnsi="Cambria"/>
                <w:color w:val="000000"/>
                <w:sz w:val="20"/>
                <w:szCs w:val="20"/>
                <w:lang w:val="en-US"/>
              </w:rPr>
            </w:pPr>
          </w:p>
        </w:tc>
      </w:tr>
      <w:tr w:rsidR="0090017C" w:rsidRPr="00E32574" w14:paraId="70263852" w14:textId="77777777" w:rsidTr="0090017C">
        <w:tc>
          <w:tcPr>
            <w:tcW w:w="1809" w:type="dxa"/>
            <w:shd w:val="clear" w:color="auto" w:fill="auto"/>
          </w:tcPr>
          <w:p w14:paraId="66AAAC3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shd w:val="clear" w:color="auto" w:fill="auto"/>
          </w:tcPr>
          <w:p w14:paraId="3C9D0DC6" w14:textId="77777777" w:rsidR="0090017C" w:rsidRPr="00E32574" w:rsidRDefault="0090017C" w:rsidP="0090017C">
            <w:pPr>
              <w:tabs>
                <w:tab w:val="left" w:pos="468"/>
              </w:tabs>
              <w:spacing w:after="0" w:line="240" w:lineRule="auto"/>
              <w:jc w:val="both"/>
              <w:rPr>
                <w:rFonts w:ascii="Cambria" w:hAnsi="Cambria" w:cs="Calibri"/>
                <w:sz w:val="20"/>
                <w:szCs w:val="20"/>
                <w:lang w:val="en-US"/>
              </w:rPr>
            </w:pPr>
            <w:r w:rsidRPr="00E32574">
              <w:rPr>
                <w:rFonts w:ascii="Cambria" w:eastAsia="PMingLiU" w:hAnsi="Cambria"/>
                <w:sz w:val="20"/>
                <w:szCs w:val="20"/>
                <w:lang w:val="en-US"/>
              </w:rPr>
              <w:t>This course provides a comprehensive knowledge</w:t>
            </w:r>
            <w:r w:rsidRPr="00E32574">
              <w:rPr>
                <w:rFonts w:ascii="Cambria" w:hAnsi="Cambria"/>
                <w:bCs/>
                <w:sz w:val="20"/>
                <w:szCs w:val="20"/>
                <w:lang w:val="en-US"/>
              </w:rPr>
              <w:t xml:space="preserve"> on the fundamentals of probability theory. The course provides a rigorous development of the subject. The course also covers sample space, random variables, expectations, transforms, Bernoulli and Poisson processes, finite Markov chains, limit theorems but at a faster pace and in more depth. There are also a number of additional topics, such as language, terminology, and key results from measure theory.</w:t>
            </w:r>
          </w:p>
        </w:tc>
      </w:tr>
    </w:tbl>
    <w:p w14:paraId="054BA85D" w14:textId="77777777" w:rsidR="0090017C" w:rsidRPr="00E32574" w:rsidRDefault="0090017C" w:rsidP="0090017C">
      <w:pPr>
        <w:tabs>
          <w:tab w:val="left" w:pos="468"/>
        </w:tabs>
        <w:spacing w:after="0" w:line="240" w:lineRule="auto"/>
        <w:rPr>
          <w:rFonts w:ascii="Cambria" w:hAnsi="Cambria"/>
          <w:b/>
          <w:sz w:val="20"/>
          <w:szCs w:val="20"/>
          <w:lang w:val="en-US"/>
        </w:rPr>
      </w:pPr>
    </w:p>
    <w:p w14:paraId="4286B3F4" w14:textId="77777777" w:rsidR="0090017C" w:rsidRPr="00E32574" w:rsidRDefault="0090017C" w:rsidP="0090017C">
      <w:pPr>
        <w:tabs>
          <w:tab w:val="left" w:pos="468"/>
        </w:tabs>
        <w:spacing w:after="0" w:line="240" w:lineRule="auto"/>
        <w:rPr>
          <w:rFonts w:ascii="Cambria" w:hAnsi="Cambria"/>
          <w:b/>
          <w:sz w:val="20"/>
          <w:szCs w:val="20"/>
          <w:lang w:val="en-US"/>
        </w:rPr>
      </w:pPr>
    </w:p>
    <w:p w14:paraId="44B26C03" w14:textId="77777777" w:rsidR="004E240F" w:rsidRPr="00E32574" w:rsidRDefault="004E240F" w:rsidP="0090017C">
      <w:pPr>
        <w:tabs>
          <w:tab w:val="left" w:pos="468"/>
        </w:tabs>
        <w:spacing w:after="0" w:line="240" w:lineRule="auto"/>
        <w:rPr>
          <w:rFonts w:ascii="Cambria" w:hAnsi="Cambria"/>
          <w:b/>
          <w:sz w:val="20"/>
          <w:szCs w:val="20"/>
          <w:lang w:val="en-US"/>
        </w:rPr>
      </w:pPr>
    </w:p>
    <w:p w14:paraId="0BE676CD" w14:textId="77777777" w:rsidR="004E240F" w:rsidRPr="00E32574" w:rsidRDefault="004E240F" w:rsidP="0090017C">
      <w:pPr>
        <w:tabs>
          <w:tab w:val="left" w:pos="468"/>
        </w:tabs>
        <w:spacing w:after="0" w:line="240" w:lineRule="auto"/>
        <w:rPr>
          <w:rFonts w:ascii="Cambria" w:hAnsi="Cambria"/>
          <w:b/>
          <w:sz w:val="20"/>
          <w:szCs w:val="20"/>
          <w:lang w:val="en-US"/>
        </w:rPr>
      </w:pPr>
    </w:p>
    <w:p w14:paraId="2368436F"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395643DB" w14:textId="77777777" w:rsidTr="0090017C">
        <w:tc>
          <w:tcPr>
            <w:tcW w:w="1809" w:type="dxa"/>
          </w:tcPr>
          <w:p w14:paraId="71EFAC3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12AE072F"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 xml:space="preserve">522 </w:t>
            </w:r>
          </w:p>
        </w:tc>
      </w:tr>
      <w:tr w:rsidR="0090017C" w:rsidRPr="00E32574" w14:paraId="1EE203F2" w14:textId="77777777" w:rsidTr="0090017C">
        <w:tc>
          <w:tcPr>
            <w:tcW w:w="1809" w:type="dxa"/>
          </w:tcPr>
          <w:p w14:paraId="3D7601B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732CF5E3"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Simulation</w:t>
            </w:r>
          </w:p>
        </w:tc>
      </w:tr>
      <w:tr w:rsidR="0090017C" w:rsidRPr="00E32574" w14:paraId="691ABB46" w14:textId="77777777" w:rsidTr="0090017C">
        <w:tc>
          <w:tcPr>
            <w:tcW w:w="1809" w:type="dxa"/>
          </w:tcPr>
          <w:p w14:paraId="5FBE25C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CBBBBA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7B7A4264" w14:textId="77777777" w:rsidTr="0090017C">
        <w:tc>
          <w:tcPr>
            <w:tcW w:w="1809" w:type="dxa"/>
          </w:tcPr>
          <w:p w14:paraId="418F62D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4CEC57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4EB5221C" w14:textId="77777777" w:rsidTr="0090017C">
        <w:tc>
          <w:tcPr>
            <w:tcW w:w="1809" w:type="dxa"/>
          </w:tcPr>
          <w:p w14:paraId="1C51E03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0C12F7B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1E50062A" w14:textId="77777777" w:rsidTr="0090017C">
        <w:tc>
          <w:tcPr>
            <w:tcW w:w="1809" w:type="dxa"/>
          </w:tcPr>
          <w:p w14:paraId="15EA59B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5A80E7F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01CDBD34" w14:textId="77777777" w:rsidTr="0090017C">
        <w:tc>
          <w:tcPr>
            <w:tcW w:w="1809" w:type="dxa"/>
          </w:tcPr>
          <w:p w14:paraId="7F09306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1E92D3A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385BA4AC" w14:textId="77777777" w:rsidTr="0090017C">
        <w:tc>
          <w:tcPr>
            <w:tcW w:w="1809" w:type="dxa"/>
          </w:tcPr>
          <w:p w14:paraId="4CE035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0611B2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7B4B7127" w14:textId="77777777" w:rsidTr="0090017C">
        <w:tc>
          <w:tcPr>
            <w:tcW w:w="1809" w:type="dxa"/>
          </w:tcPr>
          <w:p w14:paraId="2EC93DD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956356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IE521</w:t>
            </w:r>
          </w:p>
        </w:tc>
      </w:tr>
      <w:tr w:rsidR="0090017C" w:rsidRPr="00E32574" w14:paraId="7E366AD4" w14:textId="77777777" w:rsidTr="0090017C">
        <w:tc>
          <w:tcPr>
            <w:tcW w:w="1809" w:type="dxa"/>
          </w:tcPr>
          <w:p w14:paraId="1840E2F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0C504367"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Simulation models, input data modeling, variance reduction techniques, model validation and verification, output data analysis, comparison of alternatives, ranking and selection methods, simulation optimization</w:t>
            </w:r>
          </w:p>
        </w:tc>
      </w:tr>
    </w:tbl>
    <w:p w14:paraId="08AD51DD" w14:textId="77777777" w:rsidR="0090017C" w:rsidRPr="00E32574" w:rsidRDefault="0090017C" w:rsidP="0090017C">
      <w:pPr>
        <w:spacing w:after="0" w:line="240" w:lineRule="auto"/>
        <w:rPr>
          <w:rFonts w:ascii="Cambria" w:hAnsi="Cambria"/>
          <w:sz w:val="20"/>
          <w:szCs w:val="20"/>
          <w:lang w:val="en-US"/>
        </w:rPr>
      </w:pPr>
    </w:p>
    <w:p w14:paraId="7C2A2EB9" w14:textId="77777777" w:rsidR="0090017C" w:rsidRPr="00E32574" w:rsidRDefault="0090017C" w:rsidP="0090017C">
      <w:pPr>
        <w:spacing w:after="0" w:line="240" w:lineRule="auto"/>
        <w:rPr>
          <w:rFonts w:ascii="Cambria" w:hAnsi="Cambria"/>
          <w:sz w:val="20"/>
          <w:szCs w:val="20"/>
          <w:lang w:val="en-US"/>
        </w:rPr>
      </w:pPr>
    </w:p>
    <w:p w14:paraId="794F6C2F" w14:textId="77777777" w:rsidR="004E240F" w:rsidRPr="00E32574" w:rsidRDefault="004E240F" w:rsidP="0090017C">
      <w:pPr>
        <w:spacing w:after="0" w:line="240" w:lineRule="auto"/>
        <w:rPr>
          <w:rFonts w:ascii="Cambria" w:hAnsi="Cambria"/>
          <w:sz w:val="20"/>
          <w:szCs w:val="20"/>
          <w:lang w:val="en-US"/>
        </w:rPr>
      </w:pPr>
    </w:p>
    <w:p w14:paraId="76F64660" w14:textId="77777777" w:rsidR="000369D3" w:rsidRPr="00E32574" w:rsidRDefault="000369D3" w:rsidP="0090017C">
      <w:pPr>
        <w:spacing w:after="0" w:line="240" w:lineRule="auto"/>
        <w:rPr>
          <w:rFonts w:ascii="Cambria" w:hAnsi="Cambria"/>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369D3" w:rsidRPr="00E32574" w14:paraId="6AE69F50" w14:textId="77777777" w:rsidTr="003C72D5">
        <w:trPr>
          <w:trHeight w:val="270"/>
        </w:trPr>
        <w:tc>
          <w:tcPr>
            <w:tcW w:w="1809" w:type="dxa"/>
          </w:tcPr>
          <w:p w14:paraId="60F6C217"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lastRenderedPageBreak/>
              <w:t>Code</w:t>
            </w:r>
          </w:p>
        </w:tc>
        <w:tc>
          <w:tcPr>
            <w:tcW w:w="7067" w:type="dxa"/>
          </w:tcPr>
          <w:p w14:paraId="7580D7E0" w14:textId="77777777" w:rsidR="000369D3" w:rsidRPr="00E32574" w:rsidRDefault="000369D3" w:rsidP="003C72D5">
            <w:pPr>
              <w:tabs>
                <w:tab w:val="left" w:pos="468"/>
              </w:tabs>
              <w:rPr>
                <w:rFonts w:ascii="Cambria" w:hAnsi="Cambria"/>
                <w:b/>
                <w:sz w:val="20"/>
                <w:szCs w:val="20"/>
              </w:rPr>
            </w:pPr>
            <w:r w:rsidRPr="00E32574">
              <w:rPr>
                <w:rFonts w:ascii="Cambria" w:hAnsi="Cambria"/>
                <w:b/>
                <w:sz w:val="20"/>
                <w:szCs w:val="20"/>
              </w:rPr>
              <w:t>IE523</w:t>
            </w:r>
          </w:p>
        </w:tc>
      </w:tr>
      <w:tr w:rsidR="000369D3" w:rsidRPr="00E32574" w14:paraId="664A7A40" w14:textId="77777777" w:rsidTr="003C72D5">
        <w:tc>
          <w:tcPr>
            <w:tcW w:w="1809" w:type="dxa"/>
          </w:tcPr>
          <w:p w14:paraId="2C7AB27B"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Name</w:t>
            </w:r>
          </w:p>
        </w:tc>
        <w:tc>
          <w:tcPr>
            <w:tcW w:w="7067" w:type="dxa"/>
          </w:tcPr>
          <w:p w14:paraId="7A1DDA3E" w14:textId="77777777" w:rsidR="000369D3" w:rsidRPr="00E32574" w:rsidRDefault="000369D3" w:rsidP="003C72D5">
            <w:pPr>
              <w:tabs>
                <w:tab w:val="left" w:pos="468"/>
              </w:tabs>
              <w:rPr>
                <w:rFonts w:ascii="Cambria" w:hAnsi="Cambria"/>
                <w:b/>
                <w:sz w:val="20"/>
                <w:szCs w:val="20"/>
              </w:rPr>
            </w:pPr>
            <w:r w:rsidRPr="00E32574">
              <w:rPr>
                <w:rFonts w:ascii="Cambria" w:hAnsi="Cambria"/>
                <w:b/>
                <w:sz w:val="20"/>
                <w:szCs w:val="20"/>
              </w:rPr>
              <w:t>Systems Theory</w:t>
            </w:r>
          </w:p>
        </w:tc>
      </w:tr>
      <w:tr w:rsidR="000369D3" w:rsidRPr="00E32574" w14:paraId="7C177852" w14:textId="77777777" w:rsidTr="003C72D5">
        <w:tc>
          <w:tcPr>
            <w:tcW w:w="1809" w:type="dxa"/>
          </w:tcPr>
          <w:p w14:paraId="5240E1A9"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E1DE644"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3 (3+0)</w:t>
            </w:r>
          </w:p>
        </w:tc>
      </w:tr>
      <w:tr w:rsidR="000369D3" w:rsidRPr="00E32574" w14:paraId="66321720" w14:textId="77777777" w:rsidTr="003C72D5">
        <w:tc>
          <w:tcPr>
            <w:tcW w:w="1809" w:type="dxa"/>
          </w:tcPr>
          <w:p w14:paraId="2B6FD5C8"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Credit</w:t>
            </w:r>
          </w:p>
        </w:tc>
        <w:tc>
          <w:tcPr>
            <w:tcW w:w="7067" w:type="dxa"/>
          </w:tcPr>
          <w:p w14:paraId="7C691406"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3</w:t>
            </w:r>
          </w:p>
        </w:tc>
      </w:tr>
      <w:tr w:rsidR="000369D3" w:rsidRPr="00E32574" w14:paraId="19FAEF30" w14:textId="77777777" w:rsidTr="003C72D5">
        <w:tc>
          <w:tcPr>
            <w:tcW w:w="1809" w:type="dxa"/>
          </w:tcPr>
          <w:p w14:paraId="2AAE04A9"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ECTS</w:t>
            </w:r>
          </w:p>
        </w:tc>
        <w:tc>
          <w:tcPr>
            <w:tcW w:w="7067" w:type="dxa"/>
          </w:tcPr>
          <w:p w14:paraId="70F59FA8"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10</w:t>
            </w:r>
          </w:p>
        </w:tc>
      </w:tr>
      <w:tr w:rsidR="000369D3" w:rsidRPr="00E32574" w14:paraId="7550D3D2" w14:textId="77777777" w:rsidTr="003C72D5">
        <w:tc>
          <w:tcPr>
            <w:tcW w:w="1809" w:type="dxa"/>
          </w:tcPr>
          <w:p w14:paraId="4AB6C15B"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Level/Year</w:t>
            </w:r>
          </w:p>
        </w:tc>
        <w:tc>
          <w:tcPr>
            <w:tcW w:w="7067" w:type="dxa"/>
          </w:tcPr>
          <w:p w14:paraId="60248D62"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Graduate</w:t>
            </w:r>
          </w:p>
        </w:tc>
      </w:tr>
      <w:tr w:rsidR="000369D3" w:rsidRPr="00E32574" w14:paraId="44FABE97" w14:textId="77777777" w:rsidTr="003C72D5">
        <w:tc>
          <w:tcPr>
            <w:tcW w:w="1809" w:type="dxa"/>
          </w:tcPr>
          <w:p w14:paraId="38DB1CB8"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Semester</w:t>
            </w:r>
          </w:p>
        </w:tc>
        <w:tc>
          <w:tcPr>
            <w:tcW w:w="7067" w:type="dxa"/>
          </w:tcPr>
          <w:p w14:paraId="48E99B61"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Fall or Spring</w:t>
            </w:r>
          </w:p>
        </w:tc>
      </w:tr>
      <w:tr w:rsidR="000369D3" w:rsidRPr="00E32574" w14:paraId="6776A7DA" w14:textId="77777777" w:rsidTr="003C72D5">
        <w:tc>
          <w:tcPr>
            <w:tcW w:w="1809" w:type="dxa"/>
          </w:tcPr>
          <w:p w14:paraId="626E8557"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Type</w:t>
            </w:r>
          </w:p>
        </w:tc>
        <w:tc>
          <w:tcPr>
            <w:tcW w:w="7067" w:type="dxa"/>
          </w:tcPr>
          <w:p w14:paraId="44FE3651"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Elective</w:t>
            </w:r>
          </w:p>
        </w:tc>
      </w:tr>
      <w:tr w:rsidR="000369D3" w:rsidRPr="00E32574" w14:paraId="57EC05FE" w14:textId="77777777" w:rsidTr="003C72D5">
        <w:trPr>
          <w:trHeight w:val="241"/>
        </w:trPr>
        <w:tc>
          <w:tcPr>
            <w:tcW w:w="1809" w:type="dxa"/>
          </w:tcPr>
          <w:p w14:paraId="4E123BA6"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2C8726E6" w14:textId="77777777" w:rsidR="000369D3" w:rsidRPr="00E32574" w:rsidRDefault="000369D3" w:rsidP="003C72D5">
            <w:pPr>
              <w:tabs>
                <w:tab w:val="left" w:pos="468"/>
              </w:tabs>
              <w:rPr>
                <w:rFonts w:ascii="Cambria" w:hAnsi="Cambria"/>
                <w:sz w:val="20"/>
                <w:szCs w:val="20"/>
              </w:rPr>
            </w:pPr>
          </w:p>
        </w:tc>
      </w:tr>
      <w:tr w:rsidR="000369D3" w:rsidRPr="00E32574" w14:paraId="44818BD6" w14:textId="77777777" w:rsidTr="003C72D5">
        <w:trPr>
          <w:trHeight w:val="1219"/>
        </w:trPr>
        <w:tc>
          <w:tcPr>
            <w:tcW w:w="1809" w:type="dxa"/>
          </w:tcPr>
          <w:p w14:paraId="14AEC335" w14:textId="77777777" w:rsidR="000369D3" w:rsidRPr="00E32574" w:rsidRDefault="000369D3" w:rsidP="003C72D5">
            <w:pPr>
              <w:tabs>
                <w:tab w:val="left" w:pos="468"/>
              </w:tabs>
              <w:rPr>
                <w:rFonts w:ascii="Cambria" w:hAnsi="Cambria"/>
                <w:sz w:val="20"/>
                <w:szCs w:val="20"/>
              </w:rPr>
            </w:pPr>
            <w:r w:rsidRPr="00E32574">
              <w:rPr>
                <w:rFonts w:ascii="Cambria" w:hAnsi="Cambria"/>
                <w:sz w:val="20"/>
                <w:szCs w:val="20"/>
              </w:rPr>
              <w:t>Content</w:t>
            </w:r>
          </w:p>
        </w:tc>
        <w:tc>
          <w:tcPr>
            <w:tcW w:w="7067" w:type="dxa"/>
          </w:tcPr>
          <w:p w14:paraId="0F838B3E" w14:textId="77777777" w:rsidR="000369D3" w:rsidRPr="00E32574" w:rsidRDefault="000369D3" w:rsidP="003C72D5">
            <w:pPr>
              <w:autoSpaceDE w:val="0"/>
              <w:autoSpaceDN w:val="0"/>
              <w:adjustRightInd w:val="0"/>
              <w:jc w:val="both"/>
              <w:rPr>
                <w:rFonts w:ascii="Cambria" w:hAnsi="Cambria" w:cs="Times New Roman"/>
                <w:bCs/>
                <w:sz w:val="20"/>
                <w:szCs w:val="20"/>
              </w:rPr>
            </w:pPr>
            <w:r w:rsidRPr="00E32574">
              <w:rPr>
                <w:rFonts w:ascii="Cambria" w:hAnsi="Cambria"/>
                <w:sz w:val="20"/>
                <w:szCs w:val="20"/>
              </w:rPr>
              <w:t>This course provides a</w:t>
            </w:r>
            <w:r w:rsidRPr="00E32574">
              <w:rPr>
                <w:rFonts w:ascii="Cambria" w:hAnsi="Cambria" w:cs="Helvetica"/>
                <w:sz w:val="20"/>
                <w:szCs w:val="20"/>
              </w:rPr>
              <w:t>n introduction to the philosophy and tools of systems theory. This course is designed to analyze of the complex dynamic systems using mathematical and quasi-mathematical techniques. Dynamic feedback models from socio-economic, socio-technical, biological, and physical systems are also covered using necessary simulation software.</w:t>
            </w:r>
          </w:p>
        </w:tc>
      </w:tr>
    </w:tbl>
    <w:p w14:paraId="38DE6111" w14:textId="77777777" w:rsidR="000369D3" w:rsidRPr="00E32574" w:rsidRDefault="000369D3" w:rsidP="0090017C">
      <w:pPr>
        <w:spacing w:after="0" w:line="240" w:lineRule="auto"/>
        <w:rPr>
          <w:rFonts w:ascii="Cambria" w:hAnsi="Cambria"/>
          <w:sz w:val="20"/>
          <w:szCs w:val="20"/>
          <w:lang w:val="en-US"/>
        </w:rPr>
      </w:pPr>
    </w:p>
    <w:p w14:paraId="6A62B4BF" w14:textId="77777777" w:rsidR="000369D3" w:rsidRPr="00E32574" w:rsidRDefault="000369D3" w:rsidP="0090017C">
      <w:pPr>
        <w:spacing w:after="0" w:line="240" w:lineRule="auto"/>
        <w:rPr>
          <w:rFonts w:ascii="Cambria" w:hAnsi="Cambria"/>
          <w:sz w:val="20"/>
          <w:szCs w:val="20"/>
          <w:lang w:val="en-US"/>
        </w:rPr>
      </w:pPr>
    </w:p>
    <w:p w14:paraId="67BCEEC2" w14:textId="77777777" w:rsidR="004E240F" w:rsidRPr="00E32574" w:rsidRDefault="004E240F" w:rsidP="0090017C">
      <w:pPr>
        <w:spacing w:after="0" w:line="240" w:lineRule="auto"/>
        <w:rPr>
          <w:rFonts w:ascii="Cambria" w:hAnsi="Cambria"/>
          <w:sz w:val="20"/>
          <w:szCs w:val="20"/>
          <w:lang w:val="en-US"/>
        </w:rPr>
      </w:pPr>
    </w:p>
    <w:p w14:paraId="56206D7B" w14:textId="77777777" w:rsidR="004E240F" w:rsidRPr="00E32574" w:rsidRDefault="004E240F" w:rsidP="0090017C">
      <w:pPr>
        <w:spacing w:after="0" w:line="240" w:lineRule="auto"/>
        <w:rPr>
          <w:rFonts w:ascii="Cambria" w:hAnsi="Cambria"/>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11CC1D66" w14:textId="77777777" w:rsidTr="0090017C">
        <w:tc>
          <w:tcPr>
            <w:tcW w:w="1809" w:type="dxa"/>
          </w:tcPr>
          <w:p w14:paraId="3514DBD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7C422D2D"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 xml:space="preserve">524 </w:t>
            </w:r>
          </w:p>
        </w:tc>
      </w:tr>
      <w:tr w:rsidR="0090017C" w:rsidRPr="00E32574" w14:paraId="164DB310" w14:textId="77777777" w:rsidTr="0090017C">
        <w:tc>
          <w:tcPr>
            <w:tcW w:w="1809" w:type="dxa"/>
          </w:tcPr>
          <w:p w14:paraId="5E9083E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692046EC"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Data Mining</w:t>
            </w:r>
          </w:p>
        </w:tc>
      </w:tr>
      <w:tr w:rsidR="0090017C" w:rsidRPr="00E32574" w14:paraId="1CDDB3F9" w14:textId="77777777" w:rsidTr="0090017C">
        <w:tc>
          <w:tcPr>
            <w:tcW w:w="1809" w:type="dxa"/>
          </w:tcPr>
          <w:p w14:paraId="3DDB32C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D38889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23E5BF68" w14:textId="77777777" w:rsidTr="0090017C">
        <w:tc>
          <w:tcPr>
            <w:tcW w:w="1809" w:type="dxa"/>
          </w:tcPr>
          <w:p w14:paraId="004E0F2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4DA73D4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1E43A609" w14:textId="77777777" w:rsidTr="0090017C">
        <w:tc>
          <w:tcPr>
            <w:tcW w:w="1809" w:type="dxa"/>
          </w:tcPr>
          <w:p w14:paraId="3FECC40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792868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3401933B" w14:textId="77777777" w:rsidTr="0090017C">
        <w:tc>
          <w:tcPr>
            <w:tcW w:w="1809" w:type="dxa"/>
          </w:tcPr>
          <w:p w14:paraId="2445795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184BEE4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7001DDA7" w14:textId="77777777" w:rsidTr="0090017C">
        <w:tc>
          <w:tcPr>
            <w:tcW w:w="1809" w:type="dxa"/>
          </w:tcPr>
          <w:p w14:paraId="3B7A0C0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42D7C2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43B21BEE" w14:textId="77777777" w:rsidTr="0090017C">
        <w:tc>
          <w:tcPr>
            <w:tcW w:w="1809" w:type="dxa"/>
          </w:tcPr>
          <w:p w14:paraId="12A153E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21D28C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481F9EC5" w14:textId="77777777" w:rsidTr="0090017C">
        <w:tc>
          <w:tcPr>
            <w:tcW w:w="1809" w:type="dxa"/>
          </w:tcPr>
          <w:p w14:paraId="22E657C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9C2FAE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IE521</w:t>
            </w:r>
          </w:p>
        </w:tc>
      </w:tr>
      <w:tr w:rsidR="0090017C" w:rsidRPr="00E32574" w14:paraId="6357B791" w14:textId="77777777" w:rsidTr="0090017C">
        <w:tc>
          <w:tcPr>
            <w:tcW w:w="1809" w:type="dxa"/>
          </w:tcPr>
          <w:p w14:paraId="001AD05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1FB7A593" w14:textId="77777777" w:rsidR="0090017C" w:rsidRPr="00E32574" w:rsidRDefault="0090017C" w:rsidP="0090017C">
            <w:pPr>
              <w:pStyle w:val="NormalWeb"/>
              <w:spacing w:before="0" w:beforeAutospacing="0" w:after="0" w:afterAutospacing="0"/>
              <w:jc w:val="both"/>
              <w:rPr>
                <w:rFonts w:ascii="Cambria" w:hAnsi="Cambria" w:cs="Helvetica"/>
                <w:b/>
                <w:sz w:val="20"/>
                <w:szCs w:val="20"/>
              </w:rPr>
            </w:pPr>
            <w:r w:rsidRPr="00E32574">
              <w:rPr>
                <w:rFonts w:ascii="Cambria" w:eastAsiaTheme="minorEastAsia" w:hAnsi="Cambria" w:cs="Helvetica"/>
                <w:sz w:val="20"/>
                <w:szCs w:val="20"/>
                <w:lang w:eastAsia="en-US"/>
              </w:rPr>
              <w:t>A number of successful applications of data mining have been reported in areas such as credit rating, fraud detection, database marketing, customer relationship management, and stock market investments. The field of data mining has evolved from the disciplines of statistics and artificial intelligence. This course examines methods that have emerged from both fields and proven to be of value in recognizing patterns and making predictions from an applications perspective. Applications will be surveyed and an opportunity for hands-on experimentation with algorithms for data mining using easy-to- use software and cases will be provided.</w:t>
            </w:r>
            <w:r w:rsidRPr="00E32574">
              <w:rPr>
                <w:rFonts w:ascii="Cambria" w:hAnsi="Cambria" w:cs="Helvetica"/>
                <w:b/>
                <w:sz w:val="20"/>
                <w:szCs w:val="20"/>
              </w:rPr>
              <w:t xml:space="preserve"> </w:t>
            </w:r>
          </w:p>
        </w:tc>
      </w:tr>
    </w:tbl>
    <w:p w14:paraId="372A229F" w14:textId="77777777" w:rsidR="004E240F" w:rsidRDefault="004E240F" w:rsidP="0090017C">
      <w:pPr>
        <w:tabs>
          <w:tab w:val="left" w:pos="468"/>
        </w:tabs>
        <w:spacing w:after="0" w:line="240" w:lineRule="auto"/>
        <w:rPr>
          <w:rFonts w:ascii="Cambria" w:hAnsi="Cambria"/>
          <w:b/>
          <w:sz w:val="20"/>
          <w:szCs w:val="20"/>
          <w:lang w:val="en-US"/>
        </w:rPr>
      </w:pPr>
    </w:p>
    <w:p w14:paraId="51742BD1" w14:textId="77777777" w:rsidR="00A918AE" w:rsidRPr="00E32574" w:rsidRDefault="00A918AE" w:rsidP="0090017C">
      <w:pPr>
        <w:tabs>
          <w:tab w:val="left" w:pos="468"/>
        </w:tabs>
        <w:spacing w:after="0" w:line="240" w:lineRule="auto"/>
        <w:rPr>
          <w:rFonts w:ascii="Cambria" w:hAnsi="Cambria"/>
          <w:b/>
          <w:sz w:val="20"/>
          <w:szCs w:val="20"/>
          <w:lang w:val="en-US"/>
        </w:rPr>
      </w:pPr>
    </w:p>
    <w:p w14:paraId="667F0BA5"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429F9C8F" w14:textId="77777777" w:rsidTr="0090017C">
        <w:trPr>
          <w:trHeight w:val="214"/>
        </w:trPr>
        <w:tc>
          <w:tcPr>
            <w:tcW w:w="1809" w:type="dxa"/>
          </w:tcPr>
          <w:p w14:paraId="32EEA9A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08EE8CE3"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IE526</w:t>
            </w:r>
          </w:p>
        </w:tc>
      </w:tr>
      <w:tr w:rsidR="0090017C" w:rsidRPr="00E32574" w14:paraId="05CA6EA1" w14:textId="77777777" w:rsidTr="0090017C">
        <w:tc>
          <w:tcPr>
            <w:tcW w:w="1809" w:type="dxa"/>
          </w:tcPr>
          <w:p w14:paraId="0045E75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4C93387"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Big Data Analytics</w:t>
            </w:r>
          </w:p>
        </w:tc>
      </w:tr>
      <w:tr w:rsidR="0090017C" w:rsidRPr="00E32574" w14:paraId="21616D19" w14:textId="77777777" w:rsidTr="0090017C">
        <w:tc>
          <w:tcPr>
            <w:tcW w:w="1809" w:type="dxa"/>
          </w:tcPr>
          <w:p w14:paraId="4202DB4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02A2249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2996ADAF" w14:textId="77777777" w:rsidTr="0090017C">
        <w:tc>
          <w:tcPr>
            <w:tcW w:w="1809" w:type="dxa"/>
          </w:tcPr>
          <w:p w14:paraId="31A3282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5B49643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3376C8EF" w14:textId="77777777" w:rsidTr="0090017C">
        <w:tc>
          <w:tcPr>
            <w:tcW w:w="1809" w:type="dxa"/>
          </w:tcPr>
          <w:p w14:paraId="1491D74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39FCD4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6B77F798" w14:textId="77777777" w:rsidTr="0090017C">
        <w:tc>
          <w:tcPr>
            <w:tcW w:w="1809" w:type="dxa"/>
          </w:tcPr>
          <w:p w14:paraId="6F07507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06A7B92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311B1061" w14:textId="77777777" w:rsidTr="0090017C">
        <w:tc>
          <w:tcPr>
            <w:tcW w:w="1809" w:type="dxa"/>
          </w:tcPr>
          <w:p w14:paraId="746272E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FDF35A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6CA0A399" w14:textId="77777777" w:rsidTr="0090017C">
        <w:tc>
          <w:tcPr>
            <w:tcW w:w="1809" w:type="dxa"/>
          </w:tcPr>
          <w:p w14:paraId="76502DA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CF5613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2ED5076D" w14:textId="77777777" w:rsidTr="0090017C">
        <w:trPr>
          <w:trHeight w:val="241"/>
        </w:trPr>
        <w:tc>
          <w:tcPr>
            <w:tcW w:w="1809" w:type="dxa"/>
          </w:tcPr>
          <w:p w14:paraId="69B10C3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482E2F2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IE521, IE513</w:t>
            </w:r>
          </w:p>
        </w:tc>
      </w:tr>
      <w:tr w:rsidR="0090017C" w:rsidRPr="00E32574" w14:paraId="1A97BD25" w14:textId="77777777" w:rsidTr="0090017C">
        <w:trPr>
          <w:trHeight w:val="1499"/>
        </w:trPr>
        <w:tc>
          <w:tcPr>
            <w:tcW w:w="1809" w:type="dxa"/>
          </w:tcPr>
          <w:p w14:paraId="3D8AA2E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0A9894F9" w14:textId="77777777" w:rsidR="0090017C" w:rsidRPr="00E32574" w:rsidRDefault="0090017C" w:rsidP="0090017C">
            <w:pPr>
              <w:jc w:val="both"/>
              <w:rPr>
                <w:rFonts w:ascii="Cambria" w:hAnsi="Cambria"/>
                <w:sz w:val="20"/>
                <w:szCs w:val="20"/>
              </w:rPr>
            </w:pPr>
            <w:r w:rsidRPr="00E32574">
              <w:rPr>
                <w:rFonts w:ascii="Cambria" w:hAnsi="Cambria"/>
                <w:sz w:val="20"/>
                <w:szCs w:val="20"/>
              </w:rPr>
              <w:t>This course is an introduction to concepts of machine learning and big data analytics. The course blends methods from information retrieval, statistical data analysis, data mining, machine learning, and other big-data related fields. Students work on semester-long projects involving industry-scale data sets to solve real-world problems. Students gain ability to work with very large transactional, text, network, behavioral, and/or multimedia data sets.</w:t>
            </w:r>
          </w:p>
        </w:tc>
      </w:tr>
    </w:tbl>
    <w:p w14:paraId="4A40001E" w14:textId="77777777" w:rsidR="0090017C" w:rsidRPr="00E32574" w:rsidRDefault="0090017C" w:rsidP="0090017C">
      <w:pPr>
        <w:tabs>
          <w:tab w:val="left" w:pos="468"/>
        </w:tabs>
        <w:spacing w:after="0" w:line="240" w:lineRule="auto"/>
        <w:rPr>
          <w:rFonts w:ascii="Cambria" w:hAnsi="Cambria"/>
          <w:b/>
          <w:sz w:val="20"/>
          <w:szCs w:val="20"/>
          <w:lang w:val="en-US"/>
        </w:rPr>
      </w:pPr>
    </w:p>
    <w:p w14:paraId="14516A46" w14:textId="77777777" w:rsidR="004E240F" w:rsidRPr="00E32574" w:rsidRDefault="004E240F" w:rsidP="0090017C">
      <w:pPr>
        <w:tabs>
          <w:tab w:val="left" w:pos="468"/>
        </w:tabs>
        <w:spacing w:after="0" w:line="240" w:lineRule="auto"/>
        <w:rPr>
          <w:rFonts w:ascii="Cambria" w:hAnsi="Cambria"/>
          <w:b/>
          <w:sz w:val="20"/>
          <w:szCs w:val="20"/>
          <w:lang w:val="en-US"/>
        </w:rPr>
      </w:pPr>
    </w:p>
    <w:p w14:paraId="1266BE13" w14:textId="77777777" w:rsidR="004E240F" w:rsidRPr="00E32574" w:rsidRDefault="004E240F" w:rsidP="0090017C">
      <w:pPr>
        <w:tabs>
          <w:tab w:val="left" w:pos="468"/>
        </w:tabs>
        <w:spacing w:after="0" w:line="240" w:lineRule="auto"/>
        <w:rPr>
          <w:rFonts w:ascii="Cambria" w:hAnsi="Cambria"/>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2E96A858" w14:textId="77777777" w:rsidTr="0090017C">
        <w:tc>
          <w:tcPr>
            <w:tcW w:w="1809" w:type="dxa"/>
            <w:shd w:val="clear" w:color="auto" w:fill="auto"/>
          </w:tcPr>
          <w:p w14:paraId="0A968CB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lastRenderedPageBreak/>
              <w:t>Code</w:t>
            </w:r>
          </w:p>
        </w:tc>
        <w:tc>
          <w:tcPr>
            <w:tcW w:w="7067" w:type="dxa"/>
            <w:shd w:val="clear" w:color="auto" w:fill="auto"/>
          </w:tcPr>
          <w:p w14:paraId="4C9FEEBD" w14:textId="77777777" w:rsidR="0090017C" w:rsidRPr="00E32574" w:rsidRDefault="004E240F"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IE</w:t>
            </w:r>
            <w:r w:rsidR="0090017C" w:rsidRPr="00E32574">
              <w:rPr>
                <w:rFonts w:ascii="Cambria" w:hAnsi="Cambria"/>
                <w:b/>
                <w:sz w:val="20"/>
                <w:szCs w:val="20"/>
                <w:lang w:val="en-US"/>
              </w:rPr>
              <w:t>531</w:t>
            </w:r>
          </w:p>
        </w:tc>
      </w:tr>
      <w:tr w:rsidR="0090017C" w:rsidRPr="00E32574" w14:paraId="5ED2D7EA" w14:textId="77777777" w:rsidTr="0090017C">
        <w:tc>
          <w:tcPr>
            <w:tcW w:w="1809" w:type="dxa"/>
            <w:shd w:val="clear" w:color="auto" w:fill="auto"/>
          </w:tcPr>
          <w:p w14:paraId="64C5101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shd w:val="clear" w:color="auto" w:fill="auto"/>
          </w:tcPr>
          <w:p w14:paraId="7706E6D8"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 xml:space="preserve">Stochastic </w:t>
            </w:r>
            <w:r w:rsidR="003C373D" w:rsidRPr="00E32574">
              <w:rPr>
                <w:rFonts w:ascii="Cambria" w:hAnsi="Cambria"/>
                <w:b/>
                <w:sz w:val="20"/>
                <w:szCs w:val="20"/>
                <w:lang w:val="en-US"/>
              </w:rPr>
              <w:t>Processes</w:t>
            </w:r>
          </w:p>
        </w:tc>
      </w:tr>
      <w:tr w:rsidR="0090017C" w:rsidRPr="00E32574" w14:paraId="65F04693" w14:textId="77777777" w:rsidTr="0090017C">
        <w:tc>
          <w:tcPr>
            <w:tcW w:w="1809" w:type="dxa"/>
            <w:shd w:val="clear" w:color="auto" w:fill="auto"/>
          </w:tcPr>
          <w:p w14:paraId="59B2182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shd w:val="clear" w:color="auto" w:fill="auto"/>
          </w:tcPr>
          <w:p w14:paraId="205487F3" w14:textId="30502FBB" w:rsidR="0090017C" w:rsidRPr="00E32574" w:rsidRDefault="00B5010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4 (4 + 0)</w:t>
            </w:r>
          </w:p>
        </w:tc>
      </w:tr>
      <w:tr w:rsidR="0090017C" w:rsidRPr="00E32574" w14:paraId="376C8012" w14:textId="77777777" w:rsidTr="0090017C">
        <w:tc>
          <w:tcPr>
            <w:tcW w:w="1809" w:type="dxa"/>
            <w:shd w:val="clear" w:color="auto" w:fill="auto"/>
          </w:tcPr>
          <w:p w14:paraId="4DD0525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shd w:val="clear" w:color="auto" w:fill="auto"/>
          </w:tcPr>
          <w:p w14:paraId="4BF2A9E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4</w:t>
            </w:r>
          </w:p>
        </w:tc>
      </w:tr>
      <w:tr w:rsidR="0090017C" w:rsidRPr="00E32574" w14:paraId="13EB9092" w14:textId="77777777" w:rsidTr="0090017C">
        <w:tc>
          <w:tcPr>
            <w:tcW w:w="1809" w:type="dxa"/>
            <w:shd w:val="clear" w:color="auto" w:fill="auto"/>
          </w:tcPr>
          <w:p w14:paraId="587A102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shd w:val="clear" w:color="auto" w:fill="auto"/>
          </w:tcPr>
          <w:p w14:paraId="5DC9707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6</w:t>
            </w:r>
          </w:p>
        </w:tc>
      </w:tr>
      <w:tr w:rsidR="0090017C" w:rsidRPr="00E32574" w14:paraId="1657B821" w14:textId="77777777" w:rsidTr="0090017C">
        <w:tc>
          <w:tcPr>
            <w:tcW w:w="1809" w:type="dxa"/>
            <w:shd w:val="clear" w:color="auto" w:fill="auto"/>
          </w:tcPr>
          <w:p w14:paraId="4F15EBA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shd w:val="clear" w:color="auto" w:fill="auto"/>
          </w:tcPr>
          <w:p w14:paraId="16FD8158" w14:textId="77777777" w:rsidR="0090017C" w:rsidRPr="00E32574" w:rsidRDefault="003C373D"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5C1C4751" w14:textId="77777777" w:rsidTr="0090017C">
        <w:tc>
          <w:tcPr>
            <w:tcW w:w="1809" w:type="dxa"/>
            <w:shd w:val="clear" w:color="auto" w:fill="auto"/>
          </w:tcPr>
          <w:p w14:paraId="3E3F957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shd w:val="clear" w:color="auto" w:fill="auto"/>
          </w:tcPr>
          <w:p w14:paraId="2854E685" w14:textId="77777777" w:rsidR="0090017C" w:rsidRPr="00E32574" w:rsidRDefault="0079402D"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Fall or</w:t>
            </w:r>
            <w:r w:rsidR="0090017C" w:rsidRPr="00E32574">
              <w:rPr>
                <w:rFonts w:ascii="Cambria" w:hAnsi="Cambria"/>
                <w:sz w:val="20"/>
                <w:szCs w:val="20"/>
                <w:lang w:val="en-US"/>
              </w:rPr>
              <w:t xml:space="preserve"> Spring</w:t>
            </w:r>
          </w:p>
        </w:tc>
      </w:tr>
      <w:tr w:rsidR="0090017C" w:rsidRPr="00E32574" w14:paraId="1BFC223C" w14:textId="77777777" w:rsidTr="0090017C">
        <w:tc>
          <w:tcPr>
            <w:tcW w:w="1809" w:type="dxa"/>
            <w:shd w:val="clear" w:color="auto" w:fill="auto"/>
          </w:tcPr>
          <w:p w14:paraId="43E8E7C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shd w:val="clear" w:color="auto" w:fill="auto"/>
          </w:tcPr>
          <w:p w14:paraId="5911D3E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21535392" w14:textId="77777777" w:rsidTr="0090017C">
        <w:tc>
          <w:tcPr>
            <w:tcW w:w="1809" w:type="dxa"/>
            <w:shd w:val="clear" w:color="auto" w:fill="auto"/>
          </w:tcPr>
          <w:p w14:paraId="32BA2A4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shd w:val="clear" w:color="auto" w:fill="auto"/>
            <w:vAlign w:val="center"/>
          </w:tcPr>
          <w:p w14:paraId="2AF55890" w14:textId="3981F190" w:rsidR="0090017C" w:rsidRPr="00E32574" w:rsidRDefault="00E80410" w:rsidP="0090017C">
            <w:pPr>
              <w:spacing w:after="0" w:line="240" w:lineRule="auto"/>
              <w:rPr>
                <w:rFonts w:ascii="Cambria" w:hAnsi="Cambria"/>
                <w:color w:val="000000"/>
                <w:sz w:val="20"/>
                <w:szCs w:val="20"/>
                <w:lang w:val="en-US"/>
              </w:rPr>
            </w:pPr>
            <w:r>
              <w:rPr>
                <w:rFonts w:ascii="Cambria" w:hAnsi="Cambria"/>
                <w:color w:val="000000"/>
                <w:sz w:val="20"/>
                <w:szCs w:val="20"/>
                <w:lang w:val="en-US"/>
              </w:rPr>
              <w:t>IE521</w:t>
            </w:r>
            <w:bookmarkStart w:id="0" w:name="_GoBack"/>
            <w:bookmarkEnd w:id="0"/>
          </w:p>
        </w:tc>
      </w:tr>
      <w:tr w:rsidR="0090017C" w:rsidRPr="00E32574" w14:paraId="78D40013" w14:textId="77777777" w:rsidTr="0090017C">
        <w:tc>
          <w:tcPr>
            <w:tcW w:w="1809" w:type="dxa"/>
            <w:shd w:val="clear" w:color="auto" w:fill="auto"/>
          </w:tcPr>
          <w:p w14:paraId="14B9D7E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shd w:val="clear" w:color="auto" w:fill="auto"/>
          </w:tcPr>
          <w:p w14:paraId="389CF79C" w14:textId="77777777" w:rsidR="0090017C" w:rsidRPr="00E32574" w:rsidRDefault="0090017C" w:rsidP="0090017C">
            <w:pPr>
              <w:spacing w:after="0" w:line="240" w:lineRule="auto"/>
              <w:jc w:val="both"/>
              <w:rPr>
                <w:rFonts w:ascii="Cambria" w:hAnsi="Cambria" w:cs="Helvetica"/>
                <w:sz w:val="20"/>
                <w:szCs w:val="20"/>
                <w:lang w:val="en-US"/>
              </w:rPr>
            </w:pPr>
            <w:r w:rsidRPr="00E32574">
              <w:rPr>
                <w:rFonts w:ascii="Cambria" w:hAnsi="Cambria" w:cs="Helvetica"/>
                <w:sz w:val="20"/>
                <w:szCs w:val="20"/>
                <w:lang w:val="en-US"/>
              </w:rPr>
              <w:t>This course is designed to teach Wiener process, Poisson process, nonhomogeneous and compound Poisson processes, independent increments, discrete time Markov chains, continuous time Markov chains, Kolmogorov differential equations, birth-death processes and queuing applications, non-Markovian processes, regenerative processes, ergodic theorems, semi-Markov processes, Martingales, applications to reliability and inventory control.</w:t>
            </w:r>
          </w:p>
        </w:tc>
      </w:tr>
    </w:tbl>
    <w:p w14:paraId="7813C206" w14:textId="77777777" w:rsidR="0090017C" w:rsidRPr="00E32574" w:rsidRDefault="0090017C" w:rsidP="0090017C">
      <w:pPr>
        <w:tabs>
          <w:tab w:val="left" w:pos="468"/>
        </w:tabs>
        <w:spacing w:after="0" w:line="240" w:lineRule="auto"/>
        <w:rPr>
          <w:rFonts w:ascii="Cambria" w:hAnsi="Cambria"/>
          <w:b/>
          <w:sz w:val="20"/>
          <w:szCs w:val="20"/>
          <w:lang w:val="en-US"/>
        </w:rPr>
      </w:pPr>
    </w:p>
    <w:p w14:paraId="29075A64" w14:textId="77777777" w:rsidR="004E240F" w:rsidRPr="00E32574" w:rsidRDefault="004E240F" w:rsidP="0090017C">
      <w:pPr>
        <w:tabs>
          <w:tab w:val="left" w:pos="468"/>
        </w:tabs>
        <w:spacing w:after="0" w:line="240" w:lineRule="auto"/>
        <w:rPr>
          <w:rFonts w:ascii="Cambria" w:hAnsi="Cambria"/>
          <w:b/>
          <w:sz w:val="20"/>
          <w:szCs w:val="20"/>
          <w:lang w:val="en-US"/>
        </w:rPr>
      </w:pPr>
    </w:p>
    <w:p w14:paraId="1A236BB2" w14:textId="77777777" w:rsidR="004E240F" w:rsidRPr="00E32574" w:rsidRDefault="004E240F" w:rsidP="0090017C">
      <w:pPr>
        <w:tabs>
          <w:tab w:val="left" w:pos="468"/>
        </w:tabs>
        <w:spacing w:after="0" w:line="240" w:lineRule="auto"/>
        <w:rPr>
          <w:rFonts w:ascii="Cambria" w:hAnsi="Cambria"/>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756A6F63" w14:textId="77777777" w:rsidTr="0090017C">
        <w:tc>
          <w:tcPr>
            <w:tcW w:w="1809" w:type="dxa"/>
            <w:shd w:val="clear" w:color="auto" w:fill="auto"/>
          </w:tcPr>
          <w:p w14:paraId="5BE75C6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shd w:val="clear" w:color="auto" w:fill="auto"/>
          </w:tcPr>
          <w:p w14:paraId="55D2072F" w14:textId="77777777" w:rsidR="0090017C" w:rsidRPr="00E32574" w:rsidRDefault="004E240F"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IE5</w:t>
            </w:r>
            <w:r w:rsidR="0090017C" w:rsidRPr="00E32574">
              <w:rPr>
                <w:rFonts w:ascii="Cambria" w:hAnsi="Cambria"/>
                <w:b/>
                <w:sz w:val="20"/>
                <w:szCs w:val="20"/>
                <w:lang w:val="en-US"/>
              </w:rPr>
              <w:t>32</w:t>
            </w:r>
          </w:p>
        </w:tc>
      </w:tr>
      <w:tr w:rsidR="0090017C" w:rsidRPr="00E32574" w14:paraId="677AE99F" w14:textId="77777777" w:rsidTr="0090017C">
        <w:tc>
          <w:tcPr>
            <w:tcW w:w="1809" w:type="dxa"/>
            <w:shd w:val="clear" w:color="auto" w:fill="auto"/>
          </w:tcPr>
          <w:p w14:paraId="0F40169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shd w:val="clear" w:color="auto" w:fill="auto"/>
          </w:tcPr>
          <w:p w14:paraId="28AF4871"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Stochastic Programming</w:t>
            </w:r>
          </w:p>
        </w:tc>
      </w:tr>
      <w:tr w:rsidR="0090017C" w:rsidRPr="00E32574" w14:paraId="63C7AC62" w14:textId="77777777" w:rsidTr="0090017C">
        <w:tc>
          <w:tcPr>
            <w:tcW w:w="1809" w:type="dxa"/>
            <w:shd w:val="clear" w:color="auto" w:fill="auto"/>
          </w:tcPr>
          <w:p w14:paraId="7161590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shd w:val="clear" w:color="auto" w:fill="auto"/>
          </w:tcPr>
          <w:p w14:paraId="3EA1E47F" w14:textId="6ADAF8FF" w:rsidR="0090017C" w:rsidRPr="00E32574" w:rsidRDefault="00B5010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 (3 + 0)</w:t>
            </w:r>
          </w:p>
        </w:tc>
      </w:tr>
      <w:tr w:rsidR="0090017C" w:rsidRPr="00E32574" w14:paraId="5E24FF9A" w14:textId="77777777" w:rsidTr="0090017C">
        <w:tc>
          <w:tcPr>
            <w:tcW w:w="1809" w:type="dxa"/>
            <w:shd w:val="clear" w:color="auto" w:fill="auto"/>
          </w:tcPr>
          <w:p w14:paraId="7E2D1A0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shd w:val="clear" w:color="auto" w:fill="auto"/>
          </w:tcPr>
          <w:p w14:paraId="234D0E2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69FD2A17" w14:textId="77777777" w:rsidTr="0090017C">
        <w:tc>
          <w:tcPr>
            <w:tcW w:w="1809" w:type="dxa"/>
            <w:shd w:val="clear" w:color="auto" w:fill="auto"/>
          </w:tcPr>
          <w:p w14:paraId="4C6EA67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shd w:val="clear" w:color="auto" w:fill="auto"/>
          </w:tcPr>
          <w:p w14:paraId="4BF3FB5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7F1B230B" w14:textId="77777777" w:rsidTr="0090017C">
        <w:tc>
          <w:tcPr>
            <w:tcW w:w="1809" w:type="dxa"/>
            <w:shd w:val="clear" w:color="auto" w:fill="auto"/>
          </w:tcPr>
          <w:p w14:paraId="3044A22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shd w:val="clear" w:color="auto" w:fill="auto"/>
          </w:tcPr>
          <w:p w14:paraId="540C836F"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77839625" w14:textId="77777777" w:rsidTr="0090017C">
        <w:tc>
          <w:tcPr>
            <w:tcW w:w="1809" w:type="dxa"/>
            <w:shd w:val="clear" w:color="auto" w:fill="auto"/>
          </w:tcPr>
          <w:p w14:paraId="4F1C688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shd w:val="clear" w:color="auto" w:fill="auto"/>
          </w:tcPr>
          <w:p w14:paraId="0FE24BD3"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w:t>
            </w:r>
            <w:r w:rsidRPr="00E32574">
              <w:rPr>
                <w:rFonts w:ascii="Cambria" w:hAnsi="Cambria"/>
                <w:sz w:val="20"/>
                <w:szCs w:val="20"/>
                <w:lang w:val="en-US"/>
              </w:rPr>
              <w:t>g</w:t>
            </w:r>
          </w:p>
        </w:tc>
      </w:tr>
      <w:tr w:rsidR="0090017C" w:rsidRPr="00E32574" w14:paraId="7C4FB6B3" w14:textId="77777777" w:rsidTr="0090017C">
        <w:tc>
          <w:tcPr>
            <w:tcW w:w="1809" w:type="dxa"/>
            <w:shd w:val="clear" w:color="auto" w:fill="auto"/>
          </w:tcPr>
          <w:p w14:paraId="0E24080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shd w:val="clear" w:color="auto" w:fill="auto"/>
          </w:tcPr>
          <w:p w14:paraId="1753938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2CCE060F" w14:textId="77777777" w:rsidTr="0090017C">
        <w:tc>
          <w:tcPr>
            <w:tcW w:w="1809" w:type="dxa"/>
            <w:shd w:val="clear" w:color="auto" w:fill="auto"/>
          </w:tcPr>
          <w:p w14:paraId="1920D94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shd w:val="clear" w:color="auto" w:fill="auto"/>
            <w:vAlign w:val="center"/>
          </w:tcPr>
          <w:p w14:paraId="1C3B5F91" w14:textId="77777777" w:rsidR="0090017C" w:rsidRPr="00E32574" w:rsidRDefault="003B543F" w:rsidP="003B543F">
            <w:pPr>
              <w:spacing w:after="0" w:line="240" w:lineRule="auto"/>
              <w:rPr>
                <w:rFonts w:ascii="Cambria" w:hAnsi="Cambria"/>
                <w:color w:val="000000"/>
                <w:sz w:val="20"/>
                <w:szCs w:val="20"/>
                <w:lang w:val="en-US"/>
              </w:rPr>
            </w:pPr>
            <w:r w:rsidRPr="00E32574">
              <w:rPr>
                <w:rFonts w:ascii="Cambria" w:hAnsi="Cambria"/>
                <w:color w:val="000000"/>
                <w:sz w:val="20"/>
                <w:szCs w:val="20"/>
                <w:lang w:val="en-US"/>
              </w:rPr>
              <w:t>IE</w:t>
            </w:r>
            <w:r w:rsidR="0090017C" w:rsidRPr="00E32574">
              <w:rPr>
                <w:rFonts w:ascii="Cambria" w:hAnsi="Cambria"/>
                <w:color w:val="000000"/>
                <w:sz w:val="20"/>
                <w:szCs w:val="20"/>
                <w:lang w:val="en-US"/>
              </w:rPr>
              <w:t>511</w:t>
            </w:r>
            <w:r w:rsidRPr="00E32574">
              <w:rPr>
                <w:rFonts w:ascii="Cambria" w:hAnsi="Cambria"/>
                <w:color w:val="000000"/>
                <w:sz w:val="20"/>
                <w:szCs w:val="20"/>
                <w:lang w:val="en-US"/>
              </w:rPr>
              <w:t>, IE521</w:t>
            </w:r>
          </w:p>
        </w:tc>
      </w:tr>
      <w:tr w:rsidR="0090017C" w:rsidRPr="00E32574" w14:paraId="49E9D1EF" w14:textId="77777777" w:rsidTr="0090017C">
        <w:tc>
          <w:tcPr>
            <w:tcW w:w="1809" w:type="dxa"/>
            <w:shd w:val="clear" w:color="auto" w:fill="auto"/>
          </w:tcPr>
          <w:p w14:paraId="76CB32C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shd w:val="clear" w:color="auto" w:fill="auto"/>
          </w:tcPr>
          <w:p w14:paraId="6C6716FD" w14:textId="77777777" w:rsidR="0090017C" w:rsidRPr="00E32574" w:rsidRDefault="0090017C" w:rsidP="00900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sz w:val="20"/>
                <w:szCs w:val="20"/>
                <w:lang w:val="en-US"/>
              </w:rPr>
            </w:pPr>
            <w:r w:rsidRPr="00E32574">
              <w:rPr>
                <w:rFonts w:ascii="Cambria" w:hAnsi="Cambria" w:cs="Calibri"/>
                <w:sz w:val="20"/>
                <w:szCs w:val="20"/>
                <w:lang w:val="en-US"/>
              </w:rPr>
              <w:t>This course is designed to teach optimization in the face of uncertainty. Specifically, it presents a thorough introduction to modeling, and computational methods of stochastic programming. The course also provides how to formulate and solve the deterministic equivalent of stochastic programming problems. The course is designed to discuss extensions to problems with probabilistic constraints, stochastic integer programs and multi-stage stochastic programs. The solution methods to those problems are also discussed such as the L-Shaped method. This course also provides stochastic decomposition and variance reduction techniques.</w:t>
            </w:r>
          </w:p>
        </w:tc>
      </w:tr>
    </w:tbl>
    <w:p w14:paraId="2A279890" w14:textId="77777777" w:rsidR="0090017C" w:rsidRPr="00E32574" w:rsidRDefault="0090017C" w:rsidP="0090017C">
      <w:pPr>
        <w:tabs>
          <w:tab w:val="left" w:pos="468"/>
        </w:tabs>
        <w:spacing w:after="0" w:line="240" w:lineRule="auto"/>
        <w:rPr>
          <w:rFonts w:ascii="Cambria" w:hAnsi="Cambria"/>
          <w:b/>
          <w:sz w:val="20"/>
          <w:szCs w:val="20"/>
          <w:lang w:val="en-US"/>
        </w:rPr>
      </w:pPr>
    </w:p>
    <w:p w14:paraId="4C14A4E1" w14:textId="77777777" w:rsidR="004E240F" w:rsidRPr="00E32574" w:rsidRDefault="004E240F" w:rsidP="0090017C">
      <w:pPr>
        <w:tabs>
          <w:tab w:val="left" w:pos="468"/>
        </w:tabs>
        <w:spacing w:after="0" w:line="240" w:lineRule="auto"/>
        <w:rPr>
          <w:rFonts w:ascii="Cambria" w:hAnsi="Cambria"/>
          <w:b/>
          <w:sz w:val="20"/>
          <w:szCs w:val="20"/>
          <w:lang w:val="en-US"/>
        </w:rPr>
      </w:pPr>
    </w:p>
    <w:p w14:paraId="4F061A0A" w14:textId="77777777" w:rsidR="004E240F" w:rsidRPr="00E32574" w:rsidRDefault="004E240F" w:rsidP="0090017C">
      <w:pPr>
        <w:tabs>
          <w:tab w:val="left" w:pos="468"/>
        </w:tabs>
        <w:spacing w:after="0" w:line="240" w:lineRule="auto"/>
        <w:rPr>
          <w:rFonts w:ascii="Cambria" w:hAnsi="Cambria"/>
          <w:b/>
          <w:sz w:val="20"/>
          <w:szCs w:val="20"/>
          <w:lang w:val="en-US"/>
        </w:rPr>
      </w:pPr>
    </w:p>
    <w:p w14:paraId="3821C45B"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4E240F" w:rsidRPr="00E32574" w14:paraId="7D35F9B3" w14:textId="77777777" w:rsidTr="00E474D8">
        <w:tc>
          <w:tcPr>
            <w:tcW w:w="1809" w:type="dxa"/>
          </w:tcPr>
          <w:p w14:paraId="02769EEB"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Code</w:t>
            </w:r>
          </w:p>
        </w:tc>
        <w:tc>
          <w:tcPr>
            <w:tcW w:w="7067" w:type="dxa"/>
          </w:tcPr>
          <w:p w14:paraId="1BBB5844" w14:textId="77777777" w:rsidR="004E240F" w:rsidRPr="00E32574" w:rsidRDefault="004E240F" w:rsidP="00E474D8">
            <w:pPr>
              <w:tabs>
                <w:tab w:val="left" w:pos="468"/>
              </w:tabs>
              <w:rPr>
                <w:rFonts w:ascii="Cambria" w:hAnsi="Cambria"/>
                <w:b/>
                <w:sz w:val="20"/>
                <w:szCs w:val="20"/>
              </w:rPr>
            </w:pPr>
            <w:r w:rsidRPr="00E32574">
              <w:rPr>
                <w:rFonts w:ascii="Cambria" w:hAnsi="Cambria"/>
                <w:b/>
                <w:sz w:val="20"/>
                <w:szCs w:val="20"/>
              </w:rPr>
              <w:t xml:space="preserve">IE534 </w:t>
            </w:r>
          </w:p>
        </w:tc>
      </w:tr>
      <w:tr w:rsidR="004E240F" w:rsidRPr="00E32574" w14:paraId="500FC4B1" w14:textId="77777777" w:rsidTr="00E474D8">
        <w:tc>
          <w:tcPr>
            <w:tcW w:w="1809" w:type="dxa"/>
          </w:tcPr>
          <w:p w14:paraId="1AB9466F"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Name</w:t>
            </w:r>
          </w:p>
        </w:tc>
        <w:tc>
          <w:tcPr>
            <w:tcW w:w="7067" w:type="dxa"/>
          </w:tcPr>
          <w:p w14:paraId="50CFD449" w14:textId="77777777" w:rsidR="004E240F" w:rsidRPr="00E32574" w:rsidRDefault="004E240F" w:rsidP="00E474D8">
            <w:pPr>
              <w:tabs>
                <w:tab w:val="left" w:pos="468"/>
              </w:tabs>
              <w:rPr>
                <w:rFonts w:ascii="Cambria" w:hAnsi="Cambria"/>
                <w:b/>
                <w:sz w:val="20"/>
                <w:szCs w:val="20"/>
              </w:rPr>
            </w:pPr>
            <w:r w:rsidRPr="00E32574">
              <w:rPr>
                <w:rFonts w:ascii="Cambria" w:hAnsi="Cambria"/>
                <w:b/>
                <w:sz w:val="20"/>
                <w:szCs w:val="20"/>
              </w:rPr>
              <w:t>Risk Modeling, Assessment, and Management</w:t>
            </w:r>
          </w:p>
        </w:tc>
      </w:tr>
      <w:tr w:rsidR="004E240F" w:rsidRPr="00E32574" w14:paraId="7C13B93D" w14:textId="77777777" w:rsidTr="00E474D8">
        <w:tc>
          <w:tcPr>
            <w:tcW w:w="1809" w:type="dxa"/>
          </w:tcPr>
          <w:p w14:paraId="07F9A1C8"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0EC02337"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3 (3 + 0)</w:t>
            </w:r>
          </w:p>
        </w:tc>
      </w:tr>
      <w:tr w:rsidR="004E240F" w:rsidRPr="00E32574" w14:paraId="5565DB0C" w14:textId="77777777" w:rsidTr="00E474D8">
        <w:tc>
          <w:tcPr>
            <w:tcW w:w="1809" w:type="dxa"/>
          </w:tcPr>
          <w:p w14:paraId="1BB64536"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Credit</w:t>
            </w:r>
          </w:p>
        </w:tc>
        <w:tc>
          <w:tcPr>
            <w:tcW w:w="7067" w:type="dxa"/>
          </w:tcPr>
          <w:p w14:paraId="3A89D965"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3</w:t>
            </w:r>
          </w:p>
        </w:tc>
      </w:tr>
      <w:tr w:rsidR="004E240F" w:rsidRPr="00E32574" w14:paraId="42D05D02" w14:textId="77777777" w:rsidTr="00E474D8">
        <w:tc>
          <w:tcPr>
            <w:tcW w:w="1809" w:type="dxa"/>
          </w:tcPr>
          <w:p w14:paraId="3F912FA7"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ECTS</w:t>
            </w:r>
          </w:p>
        </w:tc>
        <w:tc>
          <w:tcPr>
            <w:tcW w:w="7067" w:type="dxa"/>
          </w:tcPr>
          <w:p w14:paraId="3FDE00C5"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10</w:t>
            </w:r>
          </w:p>
        </w:tc>
      </w:tr>
      <w:tr w:rsidR="004E240F" w:rsidRPr="00E32574" w14:paraId="07F65226" w14:textId="77777777" w:rsidTr="00E474D8">
        <w:tc>
          <w:tcPr>
            <w:tcW w:w="1809" w:type="dxa"/>
          </w:tcPr>
          <w:p w14:paraId="4E8CEE97"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Level/Year</w:t>
            </w:r>
          </w:p>
        </w:tc>
        <w:tc>
          <w:tcPr>
            <w:tcW w:w="7067" w:type="dxa"/>
          </w:tcPr>
          <w:p w14:paraId="0FAA0108"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Graduate</w:t>
            </w:r>
          </w:p>
        </w:tc>
      </w:tr>
      <w:tr w:rsidR="004E240F" w:rsidRPr="00E32574" w14:paraId="0E20D476" w14:textId="77777777" w:rsidTr="00E474D8">
        <w:tc>
          <w:tcPr>
            <w:tcW w:w="1809" w:type="dxa"/>
          </w:tcPr>
          <w:p w14:paraId="0FBA1ECD"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Semester</w:t>
            </w:r>
          </w:p>
        </w:tc>
        <w:tc>
          <w:tcPr>
            <w:tcW w:w="7067" w:type="dxa"/>
          </w:tcPr>
          <w:p w14:paraId="723C4B47"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Fall or Spring</w:t>
            </w:r>
          </w:p>
        </w:tc>
      </w:tr>
      <w:tr w:rsidR="004E240F" w:rsidRPr="00E32574" w14:paraId="48C78522" w14:textId="77777777" w:rsidTr="00E474D8">
        <w:tc>
          <w:tcPr>
            <w:tcW w:w="1809" w:type="dxa"/>
          </w:tcPr>
          <w:p w14:paraId="1C837B7A"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Type</w:t>
            </w:r>
          </w:p>
        </w:tc>
        <w:tc>
          <w:tcPr>
            <w:tcW w:w="7067" w:type="dxa"/>
          </w:tcPr>
          <w:p w14:paraId="7B24AB2B"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Compulsory</w:t>
            </w:r>
          </w:p>
        </w:tc>
      </w:tr>
      <w:tr w:rsidR="004E240F" w:rsidRPr="00E32574" w14:paraId="58E671FB" w14:textId="77777777" w:rsidTr="00E474D8">
        <w:tc>
          <w:tcPr>
            <w:tcW w:w="1809" w:type="dxa"/>
          </w:tcPr>
          <w:p w14:paraId="294B5493"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49F86278"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IE511, IE521</w:t>
            </w:r>
          </w:p>
        </w:tc>
      </w:tr>
      <w:tr w:rsidR="004E240F" w:rsidRPr="00E32574" w14:paraId="165BC7AA" w14:textId="77777777" w:rsidTr="00E474D8">
        <w:tc>
          <w:tcPr>
            <w:tcW w:w="1809" w:type="dxa"/>
          </w:tcPr>
          <w:p w14:paraId="1BAF829A" w14:textId="77777777" w:rsidR="004E240F" w:rsidRPr="00E32574" w:rsidRDefault="004E240F" w:rsidP="00E474D8">
            <w:pPr>
              <w:tabs>
                <w:tab w:val="left" w:pos="468"/>
              </w:tabs>
              <w:rPr>
                <w:rFonts w:ascii="Cambria" w:hAnsi="Cambria"/>
                <w:sz w:val="20"/>
                <w:szCs w:val="20"/>
              </w:rPr>
            </w:pPr>
            <w:r w:rsidRPr="00E32574">
              <w:rPr>
                <w:rFonts w:ascii="Cambria" w:hAnsi="Cambria"/>
                <w:sz w:val="20"/>
                <w:szCs w:val="20"/>
              </w:rPr>
              <w:t>Content</w:t>
            </w:r>
          </w:p>
        </w:tc>
        <w:tc>
          <w:tcPr>
            <w:tcW w:w="7067" w:type="dxa"/>
          </w:tcPr>
          <w:p w14:paraId="37320E4F" w14:textId="77777777" w:rsidR="004E240F" w:rsidRPr="00E32574" w:rsidRDefault="004E240F" w:rsidP="00E474D8">
            <w:pPr>
              <w:tabs>
                <w:tab w:val="left" w:pos="468"/>
              </w:tabs>
              <w:jc w:val="both"/>
              <w:rPr>
                <w:rFonts w:ascii="Cambria" w:hAnsi="Cambria"/>
                <w:sz w:val="20"/>
                <w:szCs w:val="20"/>
              </w:rPr>
            </w:pPr>
            <w:r w:rsidRPr="00E32574">
              <w:rPr>
                <w:rFonts w:ascii="Cambria" w:hAnsi="Cambria"/>
                <w:sz w:val="20"/>
                <w:szCs w:val="20"/>
              </w:rPr>
              <w:t>The course introduces the state of the art of risk analysis, a rapidly growing field with important applications in engineering, science, manufacturing, business, healthcare, homeland security, management, and public policy. How to quantify risk and construct probabilities for real-world decision-making problems, including a host of institutional, organizational, and political issues are discussed with real-world case studies. Sample issues to study are risk management and assessment process, decision making with single and multiple objectives, fault trees, terrorism and extreme event risk modeling.</w:t>
            </w:r>
          </w:p>
        </w:tc>
      </w:tr>
    </w:tbl>
    <w:p w14:paraId="5A078BDD" w14:textId="77777777" w:rsidR="004E240F" w:rsidRPr="00E32574" w:rsidRDefault="004E240F" w:rsidP="0090017C">
      <w:pPr>
        <w:tabs>
          <w:tab w:val="left" w:pos="468"/>
        </w:tabs>
        <w:spacing w:after="0" w:line="240" w:lineRule="auto"/>
        <w:rPr>
          <w:rFonts w:ascii="Cambria" w:hAnsi="Cambria"/>
          <w:b/>
          <w:sz w:val="20"/>
          <w:szCs w:val="20"/>
          <w:lang w:val="en-US"/>
        </w:rPr>
      </w:pPr>
    </w:p>
    <w:p w14:paraId="6E8D8595" w14:textId="77777777" w:rsidR="004E240F" w:rsidRPr="00E32574" w:rsidRDefault="004E240F" w:rsidP="0090017C">
      <w:pPr>
        <w:tabs>
          <w:tab w:val="left" w:pos="468"/>
        </w:tabs>
        <w:spacing w:after="0" w:line="240" w:lineRule="auto"/>
        <w:rPr>
          <w:rFonts w:ascii="Cambria" w:hAnsi="Cambria"/>
          <w:b/>
          <w:sz w:val="20"/>
          <w:szCs w:val="20"/>
          <w:lang w:val="en-US"/>
        </w:rPr>
      </w:pPr>
    </w:p>
    <w:p w14:paraId="464A9F56"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2E4937EE" w14:textId="77777777" w:rsidTr="0090017C">
        <w:tc>
          <w:tcPr>
            <w:tcW w:w="1809" w:type="dxa"/>
          </w:tcPr>
          <w:p w14:paraId="37CF89F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2FECE63B"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IE542</w:t>
            </w:r>
          </w:p>
        </w:tc>
      </w:tr>
      <w:tr w:rsidR="0090017C" w:rsidRPr="00E32574" w14:paraId="22857419" w14:textId="77777777" w:rsidTr="0090017C">
        <w:tc>
          <w:tcPr>
            <w:tcW w:w="1809" w:type="dxa"/>
          </w:tcPr>
          <w:p w14:paraId="49F37EC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D535F8D"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Decision Analysis</w:t>
            </w:r>
          </w:p>
        </w:tc>
      </w:tr>
      <w:tr w:rsidR="0090017C" w:rsidRPr="00E32574" w14:paraId="3DCF86F2" w14:textId="77777777" w:rsidTr="0090017C">
        <w:tc>
          <w:tcPr>
            <w:tcW w:w="1809" w:type="dxa"/>
          </w:tcPr>
          <w:p w14:paraId="74C3AEA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21153F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4DD18344" w14:textId="77777777" w:rsidTr="0090017C">
        <w:tc>
          <w:tcPr>
            <w:tcW w:w="1809" w:type="dxa"/>
          </w:tcPr>
          <w:p w14:paraId="5D78C5A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7D44A74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31A52769" w14:textId="77777777" w:rsidTr="0090017C">
        <w:tc>
          <w:tcPr>
            <w:tcW w:w="1809" w:type="dxa"/>
          </w:tcPr>
          <w:p w14:paraId="79A59DF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61A9296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293AAB96" w14:textId="77777777" w:rsidTr="0090017C">
        <w:tc>
          <w:tcPr>
            <w:tcW w:w="1809" w:type="dxa"/>
          </w:tcPr>
          <w:p w14:paraId="27E5B15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1D09040"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2940EDC" w14:textId="77777777" w:rsidTr="0090017C">
        <w:tc>
          <w:tcPr>
            <w:tcW w:w="1809" w:type="dxa"/>
          </w:tcPr>
          <w:p w14:paraId="4AD5662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7BC6C4F" w14:textId="77777777" w:rsidR="0090017C" w:rsidRPr="00E32574" w:rsidRDefault="003B543F"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0668910F" w14:textId="77777777" w:rsidTr="0090017C">
        <w:tc>
          <w:tcPr>
            <w:tcW w:w="1809" w:type="dxa"/>
          </w:tcPr>
          <w:p w14:paraId="550AC0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188D790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03AD4B73" w14:textId="77777777" w:rsidTr="0090017C">
        <w:trPr>
          <w:trHeight w:val="241"/>
        </w:trPr>
        <w:tc>
          <w:tcPr>
            <w:tcW w:w="1809" w:type="dxa"/>
          </w:tcPr>
          <w:p w14:paraId="7491909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0F63D349" w14:textId="77777777" w:rsidR="0090017C" w:rsidRPr="00E32574" w:rsidRDefault="0090017C" w:rsidP="0090017C">
            <w:pPr>
              <w:tabs>
                <w:tab w:val="left" w:pos="468"/>
              </w:tabs>
              <w:rPr>
                <w:rFonts w:ascii="Cambria" w:hAnsi="Cambria"/>
                <w:sz w:val="20"/>
                <w:szCs w:val="20"/>
              </w:rPr>
            </w:pPr>
          </w:p>
        </w:tc>
      </w:tr>
      <w:tr w:rsidR="0090017C" w:rsidRPr="00E32574" w14:paraId="231DCBCD" w14:textId="77777777" w:rsidTr="004E240F">
        <w:trPr>
          <w:trHeight w:val="1119"/>
        </w:trPr>
        <w:tc>
          <w:tcPr>
            <w:tcW w:w="1809" w:type="dxa"/>
          </w:tcPr>
          <w:p w14:paraId="2A34298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2E2A2D6F" w14:textId="04C03061" w:rsidR="0090017C" w:rsidRPr="00E32574" w:rsidRDefault="003C72D5" w:rsidP="003C72D5">
            <w:pPr>
              <w:autoSpaceDE w:val="0"/>
              <w:autoSpaceDN w:val="0"/>
              <w:adjustRightInd w:val="0"/>
              <w:jc w:val="both"/>
              <w:rPr>
                <w:rFonts w:ascii="Cambria" w:hAnsi="Cambria" w:cs="Times New Roman"/>
                <w:bCs/>
                <w:sz w:val="20"/>
                <w:szCs w:val="20"/>
              </w:rPr>
            </w:pPr>
            <w:r w:rsidRPr="00E32574">
              <w:rPr>
                <w:rFonts w:ascii="Cambria" w:hAnsi="Cambria" w:cs="Times New Roman"/>
                <w:bCs/>
                <w:sz w:val="20"/>
                <w:szCs w:val="20"/>
              </w:rPr>
              <w:t>This course presents decision theory, risk and uncertainty, value of information, preference measurements, prioritization of alternatives, multiple objectives and hierarchical decisions, multi-criteria decision making, utility theory, analytic hierarchy process (AHP) and analytic network process (ANP) methodologies, and various case studies.</w:t>
            </w:r>
          </w:p>
        </w:tc>
      </w:tr>
    </w:tbl>
    <w:p w14:paraId="49202E18" w14:textId="77777777" w:rsidR="0090017C" w:rsidRPr="00E32574" w:rsidRDefault="0090017C" w:rsidP="0090017C">
      <w:pPr>
        <w:tabs>
          <w:tab w:val="left" w:pos="468"/>
        </w:tabs>
        <w:spacing w:after="0" w:line="240" w:lineRule="auto"/>
        <w:rPr>
          <w:rFonts w:ascii="Cambria" w:hAnsi="Cambria"/>
          <w:sz w:val="20"/>
          <w:szCs w:val="20"/>
          <w:lang w:val="en-US"/>
        </w:rPr>
      </w:pPr>
    </w:p>
    <w:p w14:paraId="3A2A12F0"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1BCF80BE" w14:textId="77777777" w:rsidTr="0090017C">
        <w:tc>
          <w:tcPr>
            <w:tcW w:w="1809" w:type="dxa"/>
          </w:tcPr>
          <w:p w14:paraId="7B25597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62E58FEE"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544</w:t>
            </w:r>
          </w:p>
        </w:tc>
      </w:tr>
      <w:tr w:rsidR="0090017C" w:rsidRPr="00E32574" w14:paraId="067531A9" w14:textId="77777777" w:rsidTr="0090017C">
        <w:tc>
          <w:tcPr>
            <w:tcW w:w="1809" w:type="dxa"/>
          </w:tcPr>
          <w:p w14:paraId="028AC65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20E82F8E"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Financial Engineering</w:t>
            </w:r>
          </w:p>
        </w:tc>
      </w:tr>
      <w:tr w:rsidR="0090017C" w:rsidRPr="00E32574" w14:paraId="1DACCEAA" w14:textId="77777777" w:rsidTr="0090017C">
        <w:tc>
          <w:tcPr>
            <w:tcW w:w="1809" w:type="dxa"/>
          </w:tcPr>
          <w:p w14:paraId="58FEC70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412759C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29212D74" w14:textId="77777777" w:rsidTr="0090017C">
        <w:tc>
          <w:tcPr>
            <w:tcW w:w="1809" w:type="dxa"/>
          </w:tcPr>
          <w:p w14:paraId="0981044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58E24A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4C8BAC51" w14:textId="77777777" w:rsidTr="0090017C">
        <w:tc>
          <w:tcPr>
            <w:tcW w:w="1809" w:type="dxa"/>
          </w:tcPr>
          <w:p w14:paraId="78D98E9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4D40DDD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7F254E87" w14:textId="77777777" w:rsidTr="0090017C">
        <w:tc>
          <w:tcPr>
            <w:tcW w:w="1809" w:type="dxa"/>
          </w:tcPr>
          <w:p w14:paraId="255E7B2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4A6D425" w14:textId="77777777" w:rsidR="0090017C" w:rsidRPr="00E32574" w:rsidRDefault="003B543F"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917917E" w14:textId="77777777" w:rsidTr="0090017C">
        <w:tc>
          <w:tcPr>
            <w:tcW w:w="1809" w:type="dxa"/>
          </w:tcPr>
          <w:p w14:paraId="55428EF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574B383" w14:textId="77777777" w:rsidR="0090017C" w:rsidRPr="00E32574" w:rsidRDefault="003B543F"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711DB081" w14:textId="77777777" w:rsidTr="0090017C">
        <w:tc>
          <w:tcPr>
            <w:tcW w:w="1809" w:type="dxa"/>
          </w:tcPr>
          <w:p w14:paraId="38354DA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FF04F4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35D24DCC" w14:textId="77777777" w:rsidTr="0090017C">
        <w:trPr>
          <w:trHeight w:val="241"/>
        </w:trPr>
        <w:tc>
          <w:tcPr>
            <w:tcW w:w="1809" w:type="dxa"/>
          </w:tcPr>
          <w:p w14:paraId="1B0925C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48F9E4FB" w14:textId="77777777" w:rsidR="0090017C" w:rsidRPr="00E32574" w:rsidRDefault="003B543F" w:rsidP="003B543F">
            <w:pPr>
              <w:tabs>
                <w:tab w:val="left" w:pos="468"/>
              </w:tabs>
              <w:rPr>
                <w:rFonts w:ascii="Cambria" w:hAnsi="Cambria"/>
                <w:sz w:val="20"/>
                <w:szCs w:val="20"/>
              </w:rPr>
            </w:pPr>
            <w:r w:rsidRPr="00E32574">
              <w:rPr>
                <w:rFonts w:ascii="Cambria" w:hAnsi="Cambria"/>
                <w:sz w:val="20"/>
                <w:szCs w:val="20"/>
              </w:rPr>
              <w:t>IE521</w:t>
            </w:r>
          </w:p>
        </w:tc>
      </w:tr>
      <w:tr w:rsidR="0090017C" w:rsidRPr="00E32574" w14:paraId="45DEFA38" w14:textId="77777777" w:rsidTr="0090017C">
        <w:trPr>
          <w:trHeight w:val="1876"/>
        </w:trPr>
        <w:tc>
          <w:tcPr>
            <w:tcW w:w="1809" w:type="dxa"/>
          </w:tcPr>
          <w:p w14:paraId="5FFF521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0FC308A" w14:textId="77777777" w:rsidR="0090017C" w:rsidRPr="00E32574" w:rsidRDefault="0090017C" w:rsidP="0090017C">
            <w:pPr>
              <w:tabs>
                <w:tab w:val="left" w:pos="468"/>
              </w:tabs>
              <w:jc w:val="both"/>
              <w:rPr>
                <w:rFonts w:ascii="Cambria" w:hAnsi="Cambria"/>
                <w:bCs/>
                <w:sz w:val="20"/>
                <w:szCs w:val="20"/>
              </w:rPr>
            </w:pPr>
            <w:r w:rsidRPr="00E32574">
              <w:rPr>
                <w:rFonts w:ascii="Cambria" w:hAnsi="Cambria"/>
                <w:bCs/>
                <w:sz w:val="20"/>
                <w:szCs w:val="20"/>
              </w:rPr>
              <w:t>Study of the mathematical theory and financial concepts for investment, hedging, portfolio management, and asset pricing used to model and analyze financial derivatives. Topics include time value of money, fundamental concepts of arbitrage, replication and completeness, cash flows, utility theory, value at risk, mean-variance portfolio theory, martingales, Brownian motion, Geometric Brownian motion and stochastic differentials (Itô calculus), with applications to discrete and continuous time stochastic models of asset prices, option pricing, the Black-Scholes pricing model, and hedging.</w:t>
            </w:r>
          </w:p>
        </w:tc>
      </w:tr>
    </w:tbl>
    <w:p w14:paraId="1AFF7D1A" w14:textId="77777777" w:rsidR="0090017C" w:rsidRPr="00E32574" w:rsidRDefault="0090017C" w:rsidP="0090017C">
      <w:pPr>
        <w:tabs>
          <w:tab w:val="left" w:pos="468"/>
        </w:tabs>
        <w:spacing w:after="0" w:line="240" w:lineRule="auto"/>
        <w:rPr>
          <w:rFonts w:ascii="Cambria" w:hAnsi="Cambria"/>
          <w:b/>
          <w:sz w:val="20"/>
          <w:szCs w:val="20"/>
          <w:lang w:val="en-US"/>
        </w:rPr>
      </w:pPr>
    </w:p>
    <w:p w14:paraId="566F018C"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54DF1432" w14:textId="77777777" w:rsidTr="0090017C">
        <w:tc>
          <w:tcPr>
            <w:tcW w:w="1809" w:type="dxa"/>
          </w:tcPr>
          <w:p w14:paraId="7B9B2D0D"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Code</w:t>
            </w:r>
          </w:p>
        </w:tc>
        <w:tc>
          <w:tcPr>
            <w:tcW w:w="7067" w:type="dxa"/>
          </w:tcPr>
          <w:p w14:paraId="0B1C39B9" w14:textId="77777777" w:rsidR="0090017C" w:rsidRPr="00E32574" w:rsidRDefault="0090017C" w:rsidP="0090017C">
            <w:pPr>
              <w:tabs>
                <w:tab w:val="left" w:pos="468"/>
              </w:tabs>
              <w:rPr>
                <w:rFonts w:ascii="Cambria" w:hAnsi="Cambria" w:cstheme="minorHAnsi"/>
                <w:b/>
                <w:sz w:val="20"/>
                <w:szCs w:val="20"/>
              </w:rPr>
            </w:pPr>
            <w:r w:rsidRPr="00E32574">
              <w:rPr>
                <w:rFonts w:ascii="Cambria" w:hAnsi="Cambria" w:cstheme="minorHAnsi"/>
                <w:b/>
                <w:sz w:val="20"/>
                <w:szCs w:val="20"/>
              </w:rPr>
              <w:t>IE552</w:t>
            </w:r>
          </w:p>
        </w:tc>
      </w:tr>
      <w:tr w:rsidR="0090017C" w:rsidRPr="00E32574" w14:paraId="766E3784" w14:textId="77777777" w:rsidTr="0090017C">
        <w:tc>
          <w:tcPr>
            <w:tcW w:w="1809" w:type="dxa"/>
          </w:tcPr>
          <w:p w14:paraId="0D169F87"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Name</w:t>
            </w:r>
          </w:p>
        </w:tc>
        <w:tc>
          <w:tcPr>
            <w:tcW w:w="7067" w:type="dxa"/>
          </w:tcPr>
          <w:p w14:paraId="37F2BDF5" w14:textId="77777777" w:rsidR="0090017C" w:rsidRPr="00E32574" w:rsidRDefault="0090017C" w:rsidP="0090017C">
            <w:pPr>
              <w:tabs>
                <w:tab w:val="left" w:pos="468"/>
              </w:tabs>
              <w:rPr>
                <w:rFonts w:ascii="Cambria" w:hAnsi="Cambria" w:cstheme="minorHAnsi"/>
                <w:b/>
                <w:sz w:val="20"/>
                <w:szCs w:val="20"/>
              </w:rPr>
            </w:pPr>
            <w:r w:rsidRPr="00E32574">
              <w:rPr>
                <w:rFonts w:ascii="Cambria" w:hAnsi="Cambria" w:cstheme="minorHAnsi"/>
                <w:b/>
                <w:sz w:val="20"/>
                <w:szCs w:val="20"/>
              </w:rPr>
              <w:t>Industrial Ecology</w:t>
            </w:r>
          </w:p>
        </w:tc>
      </w:tr>
      <w:tr w:rsidR="0090017C" w:rsidRPr="00E32574" w14:paraId="2A52467B" w14:textId="77777777" w:rsidTr="0090017C">
        <w:tc>
          <w:tcPr>
            <w:tcW w:w="1809" w:type="dxa"/>
          </w:tcPr>
          <w:p w14:paraId="7D54C925"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Hour per week</w:t>
            </w:r>
          </w:p>
        </w:tc>
        <w:tc>
          <w:tcPr>
            <w:tcW w:w="7067" w:type="dxa"/>
          </w:tcPr>
          <w:p w14:paraId="38B59CEF"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3 (3+0)</w:t>
            </w:r>
          </w:p>
        </w:tc>
      </w:tr>
      <w:tr w:rsidR="0090017C" w:rsidRPr="00E32574" w14:paraId="1B381120" w14:textId="77777777" w:rsidTr="0090017C">
        <w:tc>
          <w:tcPr>
            <w:tcW w:w="1809" w:type="dxa"/>
          </w:tcPr>
          <w:p w14:paraId="3166A55E"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Credit</w:t>
            </w:r>
          </w:p>
        </w:tc>
        <w:tc>
          <w:tcPr>
            <w:tcW w:w="7067" w:type="dxa"/>
          </w:tcPr>
          <w:p w14:paraId="49E2C1F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3</w:t>
            </w:r>
          </w:p>
        </w:tc>
      </w:tr>
      <w:tr w:rsidR="0090017C" w:rsidRPr="00E32574" w14:paraId="59177D7C" w14:textId="77777777" w:rsidTr="0090017C">
        <w:tc>
          <w:tcPr>
            <w:tcW w:w="1809" w:type="dxa"/>
          </w:tcPr>
          <w:p w14:paraId="50F5BDC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ECTS</w:t>
            </w:r>
          </w:p>
        </w:tc>
        <w:tc>
          <w:tcPr>
            <w:tcW w:w="7067" w:type="dxa"/>
          </w:tcPr>
          <w:p w14:paraId="7E7E949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10</w:t>
            </w:r>
          </w:p>
        </w:tc>
      </w:tr>
      <w:tr w:rsidR="0090017C" w:rsidRPr="00E32574" w14:paraId="7B6778E2" w14:textId="77777777" w:rsidTr="0090017C">
        <w:tc>
          <w:tcPr>
            <w:tcW w:w="1809" w:type="dxa"/>
          </w:tcPr>
          <w:p w14:paraId="7535D808"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Level/Year</w:t>
            </w:r>
          </w:p>
        </w:tc>
        <w:tc>
          <w:tcPr>
            <w:tcW w:w="7067" w:type="dxa"/>
          </w:tcPr>
          <w:p w14:paraId="2DADB0E1" w14:textId="77777777" w:rsidR="0090017C" w:rsidRPr="00E32574" w:rsidRDefault="003B543F" w:rsidP="0090017C">
            <w:pPr>
              <w:tabs>
                <w:tab w:val="left" w:pos="468"/>
              </w:tabs>
              <w:rPr>
                <w:rFonts w:ascii="Cambria" w:hAnsi="Cambria" w:cstheme="minorHAnsi"/>
                <w:sz w:val="20"/>
                <w:szCs w:val="20"/>
              </w:rPr>
            </w:pPr>
            <w:r w:rsidRPr="00E32574">
              <w:rPr>
                <w:rFonts w:ascii="Cambria" w:hAnsi="Cambria" w:cstheme="minorHAnsi"/>
                <w:sz w:val="20"/>
                <w:szCs w:val="20"/>
              </w:rPr>
              <w:t>Graduate</w:t>
            </w:r>
          </w:p>
        </w:tc>
      </w:tr>
      <w:tr w:rsidR="0090017C" w:rsidRPr="00E32574" w14:paraId="5ADBCBB6" w14:textId="77777777" w:rsidTr="0090017C">
        <w:tc>
          <w:tcPr>
            <w:tcW w:w="1809" w:type="dxa"/>
          </w:tcPr>
          <w:p w14:paraId="4B956B70"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Semester</w:t>
            </w:r>
          </w:p>
        </w:tc>
        <w:tc>
          <w:tcPr>
            <w:tcW w:w="7067" w:type="dxa"/>
          </w:tcPr>
          <w:p w14:paraId="3E4792E9" w14:textId="77777777" w:rsidR="0090017C" w:rsidRPr="00E32574" w:rsidRDefault="003B543F" w:rsidP="0090017C">
            <w:pPr>
              <w:tabs>
                <w:tab w:val="left" w:pos="468"/>
              </w:tabs>
              <w:rPr>
                <w:rFonts w:ascii="Cambria" w:hAnsi="Cambria" w:cstheme="minorHAnsi"/>
                <w:sz w:val="20"/>
                <w:szCs w:val="20"/>
              </w:rPr>
            </w:pPr>
            <w:r w:rsidRPr="00E32574">
              <w:rPr>
                <w:rFonts w:ascii="Cambria" w:hAnsi="Cambria" w:cstheme="minorHAnsi"/>
                <w:sz w:val="20"/>
                <w:szCs w:val="20"/>
              </w:rPr>
              <w:t xml:space="preserve">Fall or </w:t>
            </w:r>
            <w:r w:rsidR="0090017C" w:rsidRPr="00E32574">
              <w:rPr>
                <w:rFonts w:ascii="Cambria" w:hAnsi="Cambria" w:cstheme="minorHAnsi"/>
                <w:sz w:val="20"/>
                <w:szCs w:val="20"/>
              </w:rPr>
              <w:t>Spring</w:t>
            </w:r>
          </w:p>
        </w:tc>
      </w:tr>
      <w:tr w:rsidR="0090017C" w:rsidRPr="00E32574" w14:paraId="5BF58C85" w14:textId="77777777" w:rsidTr="0090017C">
        <w:tc>
          <w:tcPr>
            <w:tcW w:w="1809" w:type="dxa"/>
          </w:tcPr>
          <w:p w14:paraId="3D22E181"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Type</w:t>
            </w:r>
          </w:p>
        </w:tc>
        <w:tc>
          <w:tcPr>
            <w:tcW w:w="7067" w:type="dxa"/>
          </w:tcPr>
          <w:p w14:paraId="7E31EA46"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Elective</w:t>
            </w:r>
          </w:p>
        </w:tc>
      </w:tr>
      <w:tr w:rsidR="0090017C" w:rsidRPr="00E32574" w14:paraId="5DC196AE" w14:textId="77777777" w:rsidTr="0090017C">
        <w:trPr>
          <w:trHeight w:val="241"/>
        </w:trPr>
        <w:tc>
          <w:tcPr>
            <w:tcW w:w="1809" w:type="dxa"/>
          </w:tcPr>
          <w:p w14:paraId="761CA55A"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Prerequisites</w:t>
            </w:r>
          </w:p>
        </w:tc>
        <w:tc>
          <w:tcPr>
            <w:tcW w:w="7067" w:type="dxa"/>
          </w:tcPr>
          <w:p w14:paraId="44006222" w14:textId="77777777" w:rsidR="0090017C" w:rsidRPr="00E32574" w:rsidRDefault="00CD2A96" w:rsidP="0090017C">
            <w:pPr>
              <w:tabs>
                <w:tab w:val="left" w:pos="468"/>
              </w:tabs>
              <w:rPr>
                <w:rFonts w:ascii="Cambria" w:hAnsi="Cambria" w:cstheme="minorHAnsi"/>
                <w:sz w:val="20"/>
                <w:szCs w:val="20"/>
              </w:rPr>
            </w:pPr>
            <w:r w:rsidRPr="00E32574">
              <w:rPr>
                <w:rFonts w:ascii="Cambria" w:hAnsi="Cambria" w:cstheme="minorHAnsi"/>
                <w:sz w:val="20"/>
                <w:szCs w:val="20"/>
              </w:rPr>
              <w:t>IE511</w:t>
            </w:r>
          </w:p>
        </w:tc>
      </w:tr>
      <w:tr w:rsidR="0090017C" w:rsidRPr="00E32574" w14:paraId="069A1CF3" w14:textId="77777777" w:rsidTr="000100B7">
        <w:trPr>
          <w:trHeight w:val="424"/>
        </w:trPr>
        <w:tc>
          <w:tcPr>
            <w:tcW w:w="1809" w:type="dxa"/>
          </w:tcPr>
          <w:p w14:paraId="66BE735D" w14:textId="77777777" w:rsidR="0090017C" w:rsidRPr="00E32574" w:rsidRDefault="0090017C" w:rsidP="0090017C">
            <w:pPr>
              <w:tabs>
                <w:tab w:val="left" w:pos="468"/>
              </w:tabs>
              <w:rPr>
                <w:rFonts w:ascii="Cambria" w:hAnsi="Cambria" w:cstheme="minorHAnsi"/>
                <w:sz w:val="20"/>
                <w:szCs w:val="20"/>
              </w:rPr>
            </w:pPr>
            <w:r w:rsidRPr="00E32574">
              <w:rPr>
                <w:rFonts w:ascii="Cambria" w:hAnsi="Cambria" w:cstheme="minorHAnsi"/>
                <w:sz w:val="20"/>
                <w:szCs w:val="20"/>
              </w:rPr>
              <w:t>Content</w:t>
            </w:r>
          </w:p>
        </w:tc>
        <w:tc>
          <w:tcPr>
            <w:tcW w:w="7067" w:type="dxa"/>
          </w:tcPr>
          <w:p w14:paraId="335CB50A" w14:textId="77777777" w:rsidR="0090017C" w:rsidRPr="00E32574" w:rsidRDefault="00CD2A96" w:rsidP="004E240F">
            <w:pPr>
              <w:autoSpaceDE w:val="0"/>
              <w:autoSpaceDN w:val="0"/>
              <w:adjustRightInd w:val="0"/>
              <w:jc w:val="both"/>
              <w:rPr>
                <w:rFonts w:ascii="Cambria" w:hAnsi="Cambria" w:cstheme="minorHAnsi"/>
                <w:bCs/>
                <w:sz w:val="20"/>
                <w:szCs w:val="20"/>
              </w:rPr>
            </w:pPr>
            <w:r w:rsidRPr="00E32574">
              <w:rPr>
                <w:rFonts w:ascii="Cambria" w:hAnsi="Cambria" w:cstheme="minorHAnsi"/>
                <w:bCs/>
                <w:sz w:val="20"/>
                <w:szCs w:val="20"/>
              </w:rPr>
              <w:t>The course will provide you with analytical tools and methods for implementing principles of industrial ecology.  The practical applications covered in the course will be based largely on current research in the area of life cycle assessment (LCA) and life cycle design. This methodology is used for comparative analyses of alternatives including materials (biobased vs petroleum based), energy systems (renewable and fossil fuels), consumer products and packaging, automotive component designs, and residential construction methods.  Life cycle design focuses on integrating environmental considerations into product design.  The challenge is to meet performance, cost, legal, and cultural requirements while achieving environmental improvements.</w:t>
            </w:r>
          </w:p>
        </w:tc>
      </w:tr>
    </w:tbl>
    <w:p w14:paraId="6155415C" w14:textId="77777777" w:rsidR="0090017C" w:rsidRPr="00E32574" w:rsidRDefault="0090017C" w:rsidP="0090017C">
      <w:pPr>
        <w:tabs>
          <w:tab w:val="left" w:pos="468"/>
        </w:tabs>
        <w:spacing w:after="0" w:line="240" w:lineRule="auto"/>
        <w:rPr>
          <w:rFonts w:ascii="Cambria" w:hAnsi="Cambria" w:cstheme="minorHAnsi"/>
          <w:sz w:val="20"/>
          <w:szCs w:val="20"/>
          <w:lang w:val="en-US"/>
        </w:rPr>
      </w:pPr>
    </w:p>
    <w:p w14:paraId="1EB95146" w14:textId="77777777" w:rsidR="0090017C" w:rsidRPr="00E32574" w:rsidRDefault="0090017C" w:rsidP="0090017C">
      <w:pPr>
        <w:tabs>
          <w:tab w:val="left" w:pos="468"/>
        </w:tabs>
        <w:spacing w:after="0" w:line="240" w:lineRule="auto"/>
        <w:rPr>
          <w:rFonts w:ascii="Cambria" w:hAnsi="Cambria"/>
          <w:sz w:val="20"/>
          <w:szCs w:val="20"/>
          <w:lang w:val="en-US"/>
        </w:rPr>
      </w:pPr>
    </w:p>
    <w:p w14:paraId="466F9EA8" w14:textId="77777777" w:rsidR="0090017C" w:rsidRPr="00E32574" w:rsidRDefault="0090017C" w:rsidP="0090017C">
      <w:pPr>
        <w:tabs>
          <w:tab w:val="left" w:pos="468"/>
        </w:tabs>
        <w:spacing w:after="0" w:line="240" w:lineRule="auto"/>
        <w:rPr>
          <w:rFonts w:ascii="Cambria" w:hAnsi="Cambria"/>
          <w:b/>
          <w:sz w:val="20"/>
          <w:szCs w:val="20"/>
          <w:lang w:val="en-US"/>
        </w:rPr>
      </w:pPr>
    </w:p>
    <w:p w14:paraId="43265DA9"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3D44FACB" w14:textId="77777777" w:rsidTr="0090017C">
        <w:tc>
          <w:tcPr>
            <w:tcW w:w="1809" w:type="dxa"/>
          </w:tcPr>
          <w:p w14:paraId="31E3F2F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10EBB32A" w14:textId="77777777" w:rsidR="0090017C" w:rsidRPr="00E32574" w:rsidRDefault="004E240F" w:rsidP="0090017C">
            <w:pPr>
              <w:tabs>
                <w:tab w:val="left" w:pos="468"/>
              </w:tabs>
              <w:rPr>
                <w:rFonts w:ascii="Cambria" w:hAnsi="Cambria"/>
                <w:b/>
                <w:sz w:val="20"/>
                <w:szCs w:val="20"/>
              </w:rPr>
            </w:pPr>
            <w:r w:rsidRPr="00E32574">
              <w:rPr>
                <w:rFonts w:ascii="Cambria" w:hAnsi="Cambria"/>
                <w:b/>
                <w:sz w:val="20"/>
                <w:szCs w:val="20"/>
              </w:rPr>
              <w:t>IE</w:t>
            </w:r>
            <w:r w:rsidR="0090017C" w:rsidRPr="00E32574">
              <w:rPr>
                <w:rFonts w:ascii="Cambria" w:hAnsi="Cambria"/>
                <w:b/>
                <w:sz w:val="20"/>
                <w:szCs w:val="20"/>
              </w:rPr>
              <w:t>554</w:t>
            </w:r>
          </w:p>
        </w:tc>
      </w:tr>
      <w:tr w:rsidR="0090017C" w:rsidRPr="00E32574" w14:paraId="1D6F7AAC" w14:textId="77777777" w:rsidTr="0090017C">
        <w:tc>
          <w:tcPr>
            <w:tcW w:w="1809" w:type="dxa"/>
          </w:tcPr>
          <w:p w14:paraId="1A5621D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755D7572"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Sustainable Energy Systems</w:t>
            </w:r>
          </w:p>
        </w:tc>
      </w:tr>
      <w:tr w:rsidR="0090017C" w:rsidRPr="00E32574" w14:paraId="319C94D6" w14:textId="77777777" w:rsidTr="0090017C">
        <w:tc>
          <w:tcPr>
            <w:tcW w:w="1809" w:type="dxa"/>
          </w:tcPr>
          <w:p w14:paraId="58C1CD7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DF3EB7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19BFA9E1" w14:textId="77777777" w:rsidTr="0090017C">
        <w:tc>
          <w:tcPr>
            <w:tcW w:w="1809" w:type="dxa"/>
          </w:tcPr>
          <w:p w14:paraId="5F06AB7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1DEC9FE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5DCB8E17" w14:textId="77777777" w:rsidTr="0090017C">
        <w:tc>
          <w:tcPr>
            <w:tcW w:w="1809" w:type="dxa"/>
          </w:tcPr>
          <w:p w14:paraId="68E4D65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2E00550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2F3C8A41" w14:textId="77777777" w:rsidTr="0090017C">
        <w:tc>
          <w:tcPr>
            <w:tcW w:w="1809" w:type="dxa"/>
          </w:tcPr>
          <w:p w14:paraId="6516F54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CCD68DC"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F80BA6F" w14:textId="77777777" w:rsidTr="0090017C">
        <w:tc>
          <w:tcPr>
            <w:tcW w:w="1809" w:type="dxa"/>
          </w:tcPr>
          <w:p w14:paraId="40909A4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067B9E9E" w14:textId="77777777" w:rsidR="0090017C" w:rsidRPr="00E32574" w:rsidRDefault="003B543F"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46341C51" w14:textId="77777777" w:rsidTr="0090017C">
        <w:tc>
          <w:tcPr>
            <w:tcW w:w="1809" w:type="dxa"/>
          </w:tcPr>
          <w:p w14:paraId="187D268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143B68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13E7DA7C" w14:textId="77777777" w:rsidTr="0090017C">
        <w:trPr>
          <w:trHeight w:val="241"/>
        </w:trPr>
        <w:tc>
          <w:tcPr>
            <w:tcW w:w="1809" w:type="dxa"/>
          </w:tcPr>
          <w:p w14:paraId="582F245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23912FEA"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IE511, IE</w:t>
            </w:r>
            <w:r w:rsidR="0090017C" w:rsidRPr="00E32574">
              <w:rPr>
                <w:rFonts w:ascii="Cambria" w:hAnsi="Cambria"/>
                <w:sz w:val="20"/>
                <w:szCs w:val="20"/>
              </w:rPr>
              <w:t>521</w:t>
            </w:r>
          </w:p>
        </w:tc>
      </w:tr>
      <w:tr w:rsidR="0090017C" w:rsidRPr="00E32574" w14:paraId="492DD922" w14:textId="77777777" w:rsidTr="004E240F">
        <w:trPr>
          <w:trHeight w:val="1104"/>
        </w:trPr>
        <w:tc>
          <w:tcPr>
            <w:tcW w:w="1809" w:type="dxa"/>
          </w:tcPr>
          <w:p w14:paraId="40B57C8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0D77D4DD" w14:textId="77777777" w:rsidR="0090017C" w:rsidRPr="00E32574" w:rsidRDefault="0090017C" w:rsidP="004E240F">
            <w:pPr>
              <w:autoSpaceDE w:val="0"/>
              <w:autoSpaceDN w:val="0"/>
              <w:adjustRightInd w:val="0"/>
              <w:jc w:val="both"/>
              <w:rPr>
                <w:rFonts w:ascii="Cambria" w:hAnsi="Cambria" w:cs="Times New Roman"/>
                <w:bCs/>
                <w:sz w:val="20"/>
                <w:szCs w:val="20"/>
              </w:rPr>
            </w:pPr>
            <w:r w:rsidRPr="00E32574">
              <w:rPr>
                <w:rFonts w:ascii="Cambria" w:hAnsi="Cambria" w:cs="Times New Roman"/>
                <w:bCs/>
                <w:sz w:val="20"/>
                <w:szCs w:val="20"/>
              </w:rPr>
              <w:t>Grand challenges in energy systems; current trends in energy demand and supply and greenhouse gas emissions; a review of incumbent technologies (fossil fuels, hydro and nuclear power generation) and renewable technologies (solar, wind, biomass, hydrogen and fuel cells); optimization applications in the above subjects</w:t>
            </w:r>
            <w:r w:rsidR="004E240F" w:rsidRPr="00E32574">
              <w:rPr>
                <w:rFonts w:ascii="Cambria" w:hAnsi="Cambria" w:cs="Times New Roman"/>
                <w:bCs/>
                <w:sz w:val="20"/>
                <w:szCs w:val="20"/>
              </w:rPr>
              <w:t>.</w:t>
            </w:r>
          </w:p>
        </w:tc>
      </w:tr>
    </w:tbl>
    <w:p w14:paraId="7EEFC5B0" w14:textId="77777777" w:rsidR="0090017C" w:rsidRPr="00E32574" w:rsidRDefault="0090017C" w:rsidP="0090017C">
      <w:pPr>
        <w:tabs>
          <w:tab w:val="left" w:pos="468"/>
        </w:tabs>
        <w:spacing w:after="0" w:line="240" w:lineRule="auto"/>
        <w:rPr>
          <w:rFonts w:ascii="Cambria" w:hAnsi="Cambria"/>
          <w:sz w:val="20"/>
          <w:szCs w:val="20"/>
          <w:lang w:val="en-US"/>
        </w:rPr>
      </w:pPr>
    </w:p>
    <w:p w14:paraId="4F7FF70F" w14:textId="77777777" w:rsidR="0090017C" w:rsidRPr="00E32574" w:rsidRDefault="0090017C" w:rsidP="0090017C">
      <w:pPr>
        <w:tabs>
          <w:tab w:val="left" w:pos="468"/>
        </w:tabs>
        <w:spacing w:after="0" w:line="240" w:lineRule="auto"/>
        <w:rPr>
          <w:rFonts w:ascii="Cambria" w:hAnsi="Cambria"/>
          <w:sz w:val="20"/>
          <w:szCs w:val="20"/>
          <w:lang w:val="en-US"/>
        </w:rPr>
      </w:pPr>
    </w:p>
    <w:p w14:paraId="7B35D9AE"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2A8E7F63" w14:textId="77777777" w:rsidTr="0090017C">
        <w:tc>
          <w:tcPr>
            <w:tcW w:w="1809" w:type="dxa"/>
            <w:shd w:val="clear" w:color="auto" w:fill="auto"/>
          </w:tcPr>
          <w:p w14:paraId="5BECE33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29D6A541" w14:textId="77777777" w:rsidR="0090017C" w:rsidRPr="00E32574" w:rsidRDefault="004E240F"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w:t>
            </w:r>
            <w:r w:rsidR="0090017C" w:rsidRPr="00E32574">
              <w:rPr>
                <w:rFonts w:ascii="Cambria" w:hAnsi="Cambria"/>
                <w:b/>
                <w:bCs/>
                <w:sz w:val="20"/>
                <w:szCs w:val="20"/>
                <w:lang w:val="en-US"/>
              </w:rPr>
              <w:t>556</w:t>
            </w:r>
          </w:p>
        </w:tc>
      </w:tr>
      <w:tr w:rsidR="0090017C" w:rsidRPr="00E32574" w14:paraId="5E1A9D54" w14:textId="77777777" w:rsidTr="0090017C">
        <w:tc>
          <w:tcPr>
            <w:tcW w:w="1809" w:type="dxa"/>
            <w:shd w:val="clear" w:color="auto" w:fill="auto"/>
          </w:tcPr>
          <w:p w14:paraId="37B9CB7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tcPr>
          <w:p w14:paraId="6DBF472E" w14:textId="77777777" w:rsidR="0090017C" w:rsidRPr="00E32574" w:rsidRDefault="0090017C" w:rsidP="0090017C">
            <w:pPr>
              <w:tabs>
                <w:tab w:val="left" w:pos="468"/>
              </w:tabs>
              <w:spacing w:after="0" w:line="240" w:lineRule="auto"/>
              <w:rPr>
                <w:rFonts w:ascii="Cambria" w:hAnsi="Cambria"/>
                <w:b/>
                <w:bCs/>
                <w:sz w:val="20"/>
                <w:szCs w:val="20"/>
                <w:lang w:val="en-US"/>
              </w:rPr>
            </w:pPr>
            <w:r w:rsidRPr="00E32574">
              <w:rPr>
                <w:rFonts w:ascii="Cambria" w:hAnsi="Cambria"/>
                <w:b/>
                <w:sz w:val="20"/>
                <w:szCs w:val="20"/>
                <w:lang w:val="en-US"/>
              </w:rPr>
              <w:t>Operations Research in Sustainability</w:t>
            </w:r>
          </w:p>
        </w:tc>
      </w:tr>
      <w:tr w:rsidR="0090017C" w:rsidRPr="00E32574" w14:paraId="385832C7" w14:textId="77777777" w:rsidTr="0090017C">
        <w:tc>
          <w:tcPr>
            <w:tcW w:w="1809" w:type="dxa"/>
            <w:shd w:val="clear" w:color="auto" w:fill="auto"/>
          </w:tcPr>
          <w:p w14:paraId="3E1295D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6A0AB89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743A72B2" w14:textId="77777777" w:rsidTr="0090017C">
        <w:tc>
          <w:tcPr>
            <w:tcW w:w="1809" w:type="dxa"/>
            <w:shd w:val="clear" w:color="auto" w:fill="auto"/>
          </w:tcPr>
          <w:p w14:paraId="2AA0BF6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73DCAF3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4A25AD7C" w14:textId="77777777" w:rsidTr="0090017C">
        <w:tc>
          <w:tcPr>
            <w:tcW w:w="1809" w:type="dxa"/>
            <w:shd w:val="clear" w:color="auto" w:fill="auto"/>
          </w:tcPr>
          <w:p w14:paraId="014F0CF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50B1A57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2B3EC985" w14:textId="77777777" w:rsidTr="0090017C">
        <w:tc>
          <w:tcPr>
            <w:tcW w:w="1809" w:type="dxa"/>
            <w:shd w:val="clear" w:color="auto" w:fill="auto"/>
          </w:tcPr>
          <w:p w14:paraId="227D388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38EE5BA6"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5188A256" w14:textId="77777777" w:rsidTr="0090017C">
        <w:tc>
          <w:tcPr>
            <w:tcW w:w="1809" w:type="dxa"/>
            <w:shd w:val="clear" w:color="auto" w:fill="auto"/>
          </w:tcPr>
          <w:p w14:paraId="22C5C17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179BDD61"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Spring</w:t>
            </w:r>
          </w:p>
        </w:tc>
      </w:tr>
      <w:tr w:rsidR="0090017C" w:rsidRPr="00E32574" w14:paraId="4C037DA2" w14:textId="77777777" w:rsidTr="0090017C">
        <w:tc>
          <w:tcPr>
            <w:tcW w:w="1809" w:type="dxa"/>
            <w:shd w:val="clear" w:color="auto" w:fill="auto"/>
          </w:tcPr>
          <w:p w14:paraId="01C89DC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0858A6C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347D9D5E" w14:textId="77777777" w:rsidTr="0090017C">
        <w:tc>
          <w:tcPr>
            <w:tcW w:w="1809" w:type="dxa"/>
            <w:shd w:val="clear" w:color="auto" w:fill="auto"/>
          </w:tcPr>
          <w:p w14:paraId="3CF7900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005E15F9" w14:textId="77777777" w:rsidR="0090017C" w:rsidRPr="00E32574" w:rsidRDefault="003B543F" w:rsidP="003B543F">
            <w:pPr>
              <w:tabs>
                <w:tab w:val="left" w:pos="468"/>
              </w:tabs>
              <w:spacing w:after="0" w:line="240" w:lineRule="auto"/>
              <w:rPr>
                <w:rFonts w:ascii="Cambria" w:hAnsi="Cambria"/>
                <w:sz w:val="20"/>
                <w:szCs w:val="20"/>
                <w:lang w:val="en-US"/>
              </w:rPr>
            </w:pPr>
            <w:r w:rsidRPr="00E32574">
              <w:rPr>
                <w:rFonts w:ascii="Cambria" w:hAnsi="Cambria"/>
                <w:sz w:val="20"/>
                <w:szCs w:val="20"/>
                <w:lang w:val="en-US"/>
              </w:rPr>
              <w:t>IE511, IE534, IE</w:t>
            </w:r>
            <w:r w:rsidR="0090017C" w:rsidRPr="00E32574">
              <w:rPr>
                <w:rFonts w:ascii="Cambria" w:hAnsi="Cambria"/>
                <w:sz w:val="20"/>
                <w:szCs w:val="20"/>
                <w:lang w:val="en-US"/>
              </w:rPr>
              <w:t xml:space="preserve">521 </w:t>
            </w:r>
          </w:p>
        </w:tc>
      </w:tr>
      <w:tr w:rsidR="0090017C" w:rsidRPr="00E32574" w14:paraId="5F856EF5" w14:textId="77777777" w:rsidTr="0090017C">
        <w:tc>
          <w:tcPr>
            <w:tcW w:w="1809" w:type="dxa"/>
            <w:shd w:val="clear" w:color="auto" w:fill="auto"/>
          </w:tcPr>
          <w:p w14:paraId="520AE38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06C8C6F6" w14:textId="77777777" w:rsidR="0090017C" w:rsidRPr="00E32574" w:rsidRDefault="00582896" w:rsidP="003B543F">
            <w:pPr>
              <w:autoSpaceDE w:val="0"/>
              <w:autoSpaceDN w:val="0"/>
              <w:adjustRightInd w:val="0"/>
              <w:spacing w:after="0" w:line="240" w:lineRule="auto"/>
              <w:jc w:val="both"/>
              <w:rPr>
                <w:rFonts w:ascii="Cambria" w:hAnsi="Cambria"/>
                <w:sz w:val="20"/>
                <w:szCs w:val="20"/>
                <w:lang w:val="en-US"/>
              </w:rPr>
            </w:pPr>
            <w:r w:rsidRPr="00E32574">
              <w:rPr>
                <w:rFonts w:ascii="Cambria" w:eastAsiaTheme="minorEastAsia" w:hAnsi="Cambria" w:cs="Times New Roman"/>
                <w:bCs/>
                <w:sz w:val="20"/>
                <w:szCs w:val="20"/>
                <w:lang w:val="en-US"/>
              </w:rPr>
              <w:t>The course focuses on operation research methods to address problems in issues where sustainability is substantial. Forestry, mining, water resources or energy related industries such as large-scale networks of gas and electricity, renewable energy systems, organic agriculture, green chemistry, sustainable mobility, sustainable development issues such as fair trade and microfinance, and advanced systems for energy management such as smart grids; design of markets for electricity, gas, or other resources, market-based approaches for environmental issues such as emissions trading are examples of topics studied within this course.</w:t>
            </w:r>
          </w:p>
        </w:tc>
      </w:tr>
    </w:tbl>
    <w:p w14:paraId="1CFE918F" w14:textId="77777777" w:rsidR="0090017C" w:rsidRPr="00E32574" w:rsidRDefault="0090017C" w:rsidP="0090017C">
      <w:pPr>
        <w:tabs>
          <w:tab w:val="left" w:pos="468"/>
        </w:tabs>
        <w:spacing w:after="0" w:line="240" w:lineRule="auto"/>
        <w:rPr>
          <w:rFonts w:ascii="Cambria" w:hAnsi="Cambria"/>
          <w:b/>
          <w:sz w:val="20"/>
          <w:szCs w:val="20"/>
          <w:lang w:val="en-US"/>
        </w:rPr>
      </w:pPr>
    </w:p>
    <w:p w14:paraId="6D22EBA5"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6F399AE1" w14:textId="77777777" w:rsidTr="0090017C">
        <w:tc>
          <w:tcPr>
            <w:tcW w:w="1809" w:type="dxa"/>
            <w:shd w:val="clear" w:color="auto" w:fill="auto"/>
          </w:tcPr>
          <w:p w14:paraId="6FB70AD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5C276AD0" w14:textId="77777777" w:rsidR="0090017C" w:rsidRPr="00E32574" w:rsidRDefault="004E240F"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w:t>
            </w:r>
            <w:r w:rsidR="0090017C" w:rsidRPr="00E32574">
              <w:rPr>
                <w:rFonts w:ascii="Cambria" w:hAnsi="Cambria"/>
                <w:b/>
                <w:bCs/>
                <w:sz w:val="20"/>
                <w:szCs w:val="20"/>
                <w:lang w:val="en-US"/>
              </w:rPr>
              <w:t>562</w:t>
            </w:r>
          </w:p>
        </w:tc>
      </w:tr>
      <w:tr w:rsidR="0090017C" w:rsidRPr="00E32574" w14:paraId="3B818D13" w14:textId="77777777" w:rsidTr="0090017C">
        <w:tc>
          <w:tcPr>
            <w:tcW w:w="1809" w:type="dxa"/>
            <w:shd w:val="clear" w:color="auto" w:fill="auto"/>
          </w:tcPr>
          <w:p w14:paraId="0FF7AA7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tcPr>
          <w:p w14:paraId="2B537378"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Disaster/Emergency Management</w:t>
            </w:r>
          </w:p>
        </w:tc>
      </w:tr>
      <w:tr w:rsidR="0090017C" w:rsidRPr="00E32574" w14:paraId="414CC834" w14:textId="77777777" w:rsidTr="0090017C">
        <w:tc>
          <w:tcPr>
            <w:tcW w:w="1809" w:type="dxa"/>
            <w:shd w:val="clear" w:color="auto" w:fill="auto"/>
          </w:tcPr>
          <w:p w14:paraId="740DDA8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5284877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74A29F6B" w14:textId="77777777" w:rsidTr="0090017C">
        <w:tc>
          <w:tcPr>
            <w:tcW w:w="1809" w:type="dxa"/>
            <w:shd w:val="clear" w:color="auto" w:fill="auto"/>
          </w:tcPr>
          <w:p w14:paraId="39A937A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2BC9B7F3"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3D4EC149" w14:textId="77777777" w:rsidTr="0090017C">
        <w:tc>
          <w:tcPr>
            <w:tcW w:w="1809" w:type="dxa"/>
            <w:shd w:val="clear" w:color="auto" w:fill="auto"/>
          </w:tcPr>
          <w:p w14:paraId="1DCACA4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07BEC9C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24ED6836" w14:textId="77777777" w:rsidTr="0090017C">
        <w:tc>
          <w:tcPr>
            <w:tcW w:w="1809" w:type="dxa"/>
            <w:shd w:val="clear" w:color="auto" w:fill="auto"/>
          </w:tcPr>
          <w:p w14:paraId="1159F50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4318AE8E" w14:textId="77777777" w:rsidR="0090017C" w:rsidRPr="00E32574" w:rsidRDefault="002A0832"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08BA4627" w14:textId="77777777" w:rsidTr="0090017C">
        <w:tc>
          <w:tcPr>
            <w:tcW w:w="1809" w:type="dxa"/>
            <w:shd w:val="clear" w:color="auto" w:fill="auto"/>
          </w:tcPr>
          <w:p w14:paraId="42C3A54D"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66A951F6" w14:textId="77777777" w:rsidR="0090017C" w:rsidRPr="00E32574" w:rsidRDefault="002A0832"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Spring</w:t>
            </w:r>
          </w:p>
        </w:tc>
      </w:tr>
      <w:tr w:rsidR="0090017C" w:rsidRPr="00E32574" w14:paraId="17D244A4" w14:textId="77777777" w:rsidTr="0090017C">
        <w:tc>
          <w:tcPr>
            <w:tcW w:w="1809" w:type="dxa"/>
            <w:shd w:val="clear" w:color="auto" w:fill="auto"/>
          </w:tcPr>
          <w:p w14:paraId="6D21FC5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4BDA7BF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214547E0" w14:textId="77777777" w:rsidTr="0090017C">
        <w:tc>
          <w:tcPr>
            <w:tcW w:w="1809" w:type="dxa"/>
            <w:shd w:val="clear" w:color="auto" w:fill="auto"/>
          </w:tcPr>
          <w:p w14:paraId="78A00ADC"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2ECD9E79" w14:textId="77777777" w:rsidR="0090017C" w:rsidRPr="00E32574" w:rsidRDefault="002A0832"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IE511, IE534, </w:t>
            </w:r>
            <w:r w:rsidR="0090017C" w:rsidRPr="00E32574">
              <w:rPr>
                <w:rFonts w:ascii="Cambria" w:hAnsi="Cambria"/>
                <w:sz w:val="20"/>
                <w:szCs w:val="20"/>
                <w:lang w:val="en-US"/>
              </w:rPr>
              <w:t xml:space="preserve">IE521 </w:t>
            </w:r>
          </w:p>
        </w:tc>
      </w:tr>
      <w:tr w:rsidR="0090017C" w:rsidRPr="00E32574" w14:paraId="66EF1E80" w14:textId="77777777" w:rsidTr="0090017C">
        <w:tc>
          <w:tcPr>
            <w:tcW w:w="1809" w:type="dxa"/>
            <w:shd w:val="clear" w:color="auto" w:fill="auto"/>
          </w:tcPr>
          <w:p w14:paraId="79E30D8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168AD3E1" w14:textId="77777777" w:rsidR="0090017C" w:rsidRPr="00E32574" w:rsidRDefault="009A0C6A" w:rsidP="0090017C">
            <w:pPr>
              <w:pStyle w:val="NormalWeb"/>
              <w:spacing w:before="0" w:beforeAutospacing="0" w:after="0" w:afterAutospacing="0"/>
              <w:jc w:val="both"/>
              <w:rPr>
                <w:rFonts w:ascii="Cambria" w:eastAsia="PMingLiU" w:hAnsi="Cambria"/>
                <w:sz w:val="20"/>
                <w:szCs w:val="20"/>
                <w:lang w:val="en-US" w:eastAsia="en-US"/>
              </w:rPr>
            </w:pPr>
            <w:r w:rsidRPr="00E32574">
              <w:rPr>
                <w:rFonts w:ascii="Cambria" w:hAnsi="Cambria" w:cstheme="minorBidi"/>
                <w:sz w:val="20"/>
                <w:szCs w:val="20"/>
                <w:lang w:val="en-US"/>
              </w:rPr>
              <w:t>This course provides a comprehensive knowledge of fundamental principles and main problems of disaster/emergency management. Disaster trends, hazards, risk, and vulnerability as well as management structures and advancements together with recent national and international initiatives around the world are discussed in dept. Processes which help to reduce disaster vulnerabilities and increase resilience at every stage of the disaster management cycle, namely, disaster mitigation, preparation, response, and recovery are addressed.</w:t>
            </w:r>
          </w:p>
        </w:tc>
      </w:tr>
    </w:tbl>
    <w:p w14:paraId="7E720470" w14:textId="77777777" w:rsidR="0090017C" w:rsidRPr="00E32574" w:rsidRDefault="0090017C" w:rsidP="0090017C">
      <w:pPr>
        <w:tabs>
          <w:tab w:val="left" w:pos="468"/>
        </w:tabs>
        <w:spacing w:after="0" w:line="240" w:lineRule="auto"/>
        <w:rPr>
          <w:rFonts w:ascii="Cambria" w:hAnsi="Cambria"/>
          <w:b/>
          <w:sz w:val="20"/>
          <w:szCs w:val="20"/>
          <w:lang w:val="en-US"/>
        </w:rPr>
      </w:pPr>
    </w:p>
    <w:p w14:paraId="77214B20" w14:textId="77777777" w:rsidR="0090017C" w:rsidRPr="00E32574" w:rsidRDefault="0090017C" w:rsidP="0090017C">
      <w:pPr>
        <w:tabs>
          <w:tab w:val="left" w:pos="468"/>
        </w:tabs>
        <w:spacing w:after="0" w:line="240" w:lineRule="auto"/>
        <w:rPr>
          <w:rFonts w:ascii="Cambria" w:hAnsi="Cambria"/>
          <w:b/>
          <w:sz w:val="20"/>
          <w:szCs w:val="20"/>
          <w:lang w:val="en-US"/>
        </w:rPr>
      </w:pPr>
    </w:p>
    <w:p w14:paraId="534BF001" w14:textId="77777777" w:rsidR="0090017C" w:rsidRPr="00E32574" w:rsidRDefault="0090017C" w:rsidP="0090017C">
      <w:pPr>
        <w:tabs>
          <w:tab w:val="left" w:pos="468"/>
        </w:tabs>
        <w:spacing w:after="0" w:line="240" w:lineRule="auto"/>
        <w:rPr>
          <w:rFonts w:ascii="Cambria" w:hAnsi="Cambria"/>
          <w:b/>
          <w:sz w:val="20"/>
          <w:szCs w:val="20"/>
          <w:lang w:val="en-US"/>
        </w:rPr>
      </w:pPr>
    </w:p>
    <w:p w14:paraId="23432710"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1CA393E1" w14:textId="77777777" w:rsidTr="0090017C">
        <w:tc>
          <w:tcPr>
            <w:tcW w:w="1809" w:type="dxa"/>
            <w:shd w:val="clear" w:color="auto" w:fill="auto"/>
          </w:tcPr>
          <w:p w14:paraId="623E5C5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0D69530B" w14:textId="77777777" w:rsidR="0090017C" w:rsidRPr="00E32574" w:rsidRDefault="004E240F"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w:t>
            </w:r>
            <w:r w:rsidR="0090017C" w:rsidRPr="00E32574">
              <w:rPr>
                <w:rFonts w:ascii="Cambria" w:hAnsi="Cambria"/>
                <w:b/>
                <w:bCs/>
                <w:sz w:val="20"/>
                <w:szCs w:val="20"/>
                <w:lang w:val="en-US"/>
              </w:rPr>
              <w:t>563</w:t>
            </w:r>
          </w:p>
        </w:tc>
      </w:tr>
      <w:tr w:rsidR="0090017C" w:rsidRPr="00E32574" w14:paraId="07AD6A7C" w14:textId="77777777" w:rsidTr="0090017C">
        <w:tc>
          <w:tcPr>
            <w:tcW w:w="1809" w:type="dxa"/>
            <w:shd w:val="clear" w:color="auto" w:fill="auto"/>
          </w:tcPr>
          <w:p w14:paraId="4A6CF22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tcPr>
          <w:p w14:paraId="5091E28F" w14:textId="77777777" w:rsidR="0090017C" w:rsidRPr="00E32574" w:rsidRDefault="0090017C" w:rsidP="0090017C">
            <w:pPr>
              <w:tabs>
                <w:tab w:val="left" w:pos="468"/>
              </w:tabs>
              <w:spacing w:after="0" w:line="240" w:lineRule="auto"/>
              <w:rPr>
                <w:rFonts w:ascii="Cambria" w:hAnsi="Cambria"/>
                <w:b/>
                <w:sz w:val="20"/>
                <w:szCs w:val="20"/>
                <w:lang w:val="en-US"/>
              </w:rPr>
            </w:pPr>
            <w:r w:rsidRPr="00E32574">
              <w:rPr>
                <w:rFonts w:ascii="Cambria" w:hAnsi="Cambria"/>
                <w:b/>
                <w:sz w:val="20"/>
                <w:szCs w:val="20"/>
                <w:lang w:val="en-US"/>
              </w:rPr>
              <w:t>Humanitarian Logistics</w:t>
            </w:r>
          </w:p>
        </w:tc>
      </w:tr>
      <w:tr w:rsidR="0090017C" w:rsidRPr="00E32574" w14:paraId="01084C12" w14:textId="77777777" w:rsidTr="0090017C">
        <w:tc>
          <w:tcPr>
            <w:tcW w:w="1809" w:type="dxa"/>
            <w:shd w:val="clear" w:color="auto" w:fill="auto"/>
          </w:tcPr>
          <w:p w14:paraId="22DAC50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3DC671C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568ED25A" w14:textId="77777777" w:rsidTr="0090017C">
        <w:tc>
          <w:tcPr>
            <w:tcW w:w="1809" w:type="dxa"/>
            <w:shd w:val="clear" w:color="auto" w:fill="auto"/>
          </w:tcPr>
          <w:p w14:paraId="365B016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5C52262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1D399A7B" w14:textId="77777777" w:rsidTr="0090017C">
        <w:tc>
          <w:tcPr>
            <w:tcW w:w="1809" w:type="dxa"/>
            <w:shd w:val="clear" w:color="auto" w:fill="auto"/>
          </w:tcPr>
          <w:p w14:paraId="4028B04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73FF1E48"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51247C14" w14:textId="77777777" w:rsidTr="0090017C">
        <w:tc>
          <w:tcPr>
            <w:tcW w:w="1809" w:type="dxa"/>
            <w:shd w:val="clear" w:color="auto" w:fill="auto"/>
          </w:tcPr>
          <w:p w14:paraId="45E830EF"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77AA08E7" w14:textId="77777777" w:rsidR="0090017C" w:rsidRPr="00E32574" w:rsidRDefault="002A0832"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288D80ED" w14:textId="77777777" w:rsidTr="0090017C">
        <w:tc>
          <w:tcPr>
            <w:tcW w:w="1809" w:type="dxa"/>
            <w:shd w:val="clear" w:color="auto" w:fill="auto"/>
          </w:tcPr>
          <w:p w14:paraId="7FB8F65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75CF30BC" w14:textId="77777777" w:rsidR="0090017C" w:rsidRPr="00E32574" w:rsidRDefault="002A0832"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 xml:space="preserve">Fall or </w:t>
            </w:r>
            <w:r w:rsidR="0090017C" w:rsidRPr="00E32574">
              <w:rPr>
                <w:rFonts w:ascii="Cambria" w:hAnsi="Cambria"/>
                <w:sz w:val="20"/>
                <w:szCs w:val="20"/>
                <w:lang w:val="en-US"/>
              </w:rPr>
              <w:t>Spring</w:t>
            </w:r>
          </w:p>
        </w:tc>
      </w:tr>
      <w:tr w:rsidR="0090017C" w:rsidRPr="00E32574" w14:paraId="7148695F" w14:textId="77777777" w:rsidTr="0090017C">
        <w:tc>
          <w:tcPr>
            <w:tcW w:w="1809" w:type="dxa"/>
            <w:shd w:val="clear" w:color="auto" w:fill="auto"/>
          </w:tcPr>
          <w:p w14:paraId="5797DBD6"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77D9957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482AA493" w14:textId="77777777" w:rsidTr="0090017C">
        <w:tc>
          <w:tcPr>
            <w:tcW w:w="1809" w:type="dxa"/>
            <w:shd w:val="clear" w:color="auto" w:fill="auto"/>
          </w:tcPr>
          <w:p w14:paraId="01FF4BB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3A076140" w14:textId="77777777" w:rsidR="0090017C" w:rsidRPr="00E32574" w:rsidRDefault="004E240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IE 511,</w:t>
            </w:r>
            <w:r w:rsidR="00827F87" w:rsidRPr="00E32574">
              <w:rPr>
                <w:rFonts w:ascii="Cambria" w:hAnsi="Cambria"/>
                <w:sz w:val="20"/>
                <w:szCs w:val="20"/>
                <w:lang w:val="en-US"/>
              </w:rPr>
              <w:t xml:space="preserve"> IE 521, IE 534</w:t>
            </w:r>
          </w:p>
        </w:tc>
      </w:tr>
      <w:tr w:rsidR="0090017C" w:rsidRPr="00E32574" w14:paraId="438ECCBB" w14:textId="77777777" w:rsidTr="004E240F">
        <w:trPr>
          <w:trHeight w:val="1695"/>
        </w:trPr>
        <w:tc>
          <w:tcPr>
            <w:tcW w:w="1809" w:type="dxa"/>
            <w:shd w:val="clear" w:color="auto" w:fill="auto"/>
          </w:tcPr>
          <w:p w14:paraId="26F8817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268B281E" w14:textId="77777777" w:rsidR="0090017C" w:rsidRPr="00E32574" w:rsidRDefault="00827F87" w:rsidP="004E240F">
            <w:pPr>
              <w:spacing w:after="0" w:line="240" w:lineRule="auto"/>
              <w:jc w:val="both"/>
              <w:rPr>
                <w:rFonts w:ascii="Cambria" w:eastAsia="Times New Roman" w:hAnsi="Cambria"/>
                <w:sz w:val="20"/>
                <w:szCs w:val="20"/>
                <w:lang w:val="en-US" w:eastAsia="tr-TR"/>
              </w:rPr>
            </w:pPr>
            <w:r w:rsidRPr="00E32574">
              <w:rPr>
                <w:rFonts w:ascii="Cambria" w:hAnsi="Cambria"/>
                <w:sz w:val="20"/>
                <w:szCs w:val="20"/>
                <w:lang w:val="en-US"/>
              </w:rPr>
              <w:t>The course explores how logistics management principles apply when responding to humanitarian crises and how operations research and management science tools can be used in addressing the problems in humanitarian logistics. The key issues in humanitarian logistics, e.g., forecasting, needs assessment, procurement, inventory management, transportation, warehousing, and coordination, are discussed within with case studies and how operations research and management science can address those key issues are investigated.</w:t>
            </w:r>
          </w:p>
        </w:tc>
      </w:tr>
    </w:tbl>
    <w:p w14:paraId="37811976" w14:textId="77777777" w:rsidR="0090017C" w:rsidRPr="00E32574" w:rsidRDefault="0090017C" w:rsidP="0090017C">
      <w:pPr>
        <w:tabs>
          <w:tab w:val="left" w:pos="468"/>
        </w:tabs>
        <w:spacing w:after="0" w:line="240" w:lineRule="auto"/>
        <w:rPr>
          <w:rFonts w:ascii="Cambria" w:hAnsi="Cambria"/>
          <w:b/>
          <w:sz w:val="20"/>
          <w:szCs w:val="20"/>
          <w:lang w:val="en-US"/>
        </w:rPr>
      </w:pPr>
    </w:p>
    <w:p w14:paraId="6EBAA126" w14:textId="77777777" w:rsidR="0090017C" w:rsidRPr="00E32574" w:rsidRDefault="0090017C" w:rsidP="0090017C">
      <w:pPr>
        <w:tabs>
          <w:tab w:val="left" w:pos="468"/>
        </w:tabs>
        <w:spacing w:after="0" w:line="240" w:lineRule="auto"/>
        <w:rPr>
          <w:rFonts w:ascii="Cambria" w:hAnsi="Cambria"/>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90017C" w:rsidRPr="00E32574" w14:paraId="5AED2176" w14:textId="77777777" w:rsidTr="0090017C">
        <w:tc>
          <w:tcPr>
            <w:tcW w:w="1809" w:type="dxa"/>
            <w:shd w:val="clear" w:color="auto" w:fill="auto"/>
          </w:tcPr>
          <w:p w14:paraId="08C5347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Code</w:t>
            </w:r>
          </w:p>
        </w:tc>
        <w:tc>
          <w:tcPr>
            <w:tcW w:w="7067" w:type="dxa"/>
          </w:tcPr>
          <w:p w14:paraId="107B07F6" w14:textId="77777777" w:rsidR="0090017C" w:rsidRPr="00E32574" w:rsidRDefault="0090017C" w:rsidP="0090017C">
            <w:pPr>
              <w:tabs>
                <w:tab w:val="left" w:pos="468"/>
              </w:tabs>
              <w:spacing w:after="0" w:line="240" w:lineRule="auto"/>
              <w:rPr>
                <w:rFonts w:ascii="Cambria" w:hAnsi="Cambria"/>
                <w:b/>
                <w:bCs/>
                <w:sz w:val="20"/>
                <w:szCs w:val="20"/>
                <w:lang w:val="en-US"/>
              </w:rPr>
            </w:pPr>
            <w:r w:rsidRPr="00E32574">
              <w:rPr>
                <w:rFonts w:ascii="Cambria" w:hAnsi="Cambria"/>
                <w:b/>
                <w:bCs/>
                <w:sz w:val="20"/>
                <w:szCs w:val="20"/>
                <w:lang w:val="en-US"/>
              </w:rPr>
              <w:t>IE 564</w:t>
            </w:r>
          </w:p>
        </w:tc>
      </w:tr>
      <w:tr w:rsidR="0090017C" w:rsidRPr="00E32574" w14:paraId="64F30606" w14:textId="77777777" w:rsidTr="0090017C">
        <w:tc>
          <w:tcPr>
            <w:tcW w:w="1809" w:type="dxa"/>
            <w:shd w:val="clear" w:color="auto" w:fill="auto"/>
          </w:tcPr>
          <w:p w14:paraId="56299571"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Name</w:t>
            </w:r>
          </w:p>
        </w:tc>
        <w:tc>
          <w:tcPr>
            <w:tcW w:w="7067" w:type="dxa"/>
            <w:vAlign w:val="bottom"/>
          </w:tcPr>
          <w:p w14:paraId="1456E745" w14:textId="77777777" w:rsidR="0090017C" w:rsidRPr="00E32574" w:rsidRDefault="0090017C" w:rsidP="0090017C">
            <w:pPr>
              <w:spacing w:after="0" w:line="240" w:lineRule="auto"/>
              <w:rPr>
                <w:rFonts w:ascii="Cambria" w:eastAsia="Times New Roman" w:hAnsi="Cambria"/>
                <w:b/>
                <w:color w:val="000000"/>
                <w:sz w:val="20"/>
                <w:szCs w:val="20"/>
                <w:lang w:val="en-US"/>
              </w:rPr>
            </w:pPr>
            <w:r w:rsidRPr="00E32574">
              <w:rPr>
                <w:rFonts w:ascii="Cambria" w:hAnsi="Cambria"/>
                <w:b/>
                <w:sz w:val="20"/>
                <w:szCs w:val="20"/>
                <w:lang w:val="en-US"/>
              </w:rPr>
              <w:t>Operations Research Models in Disaster Management</w:t>
            </w:r>
          </w:p>
        </w:tc>
      </w:tr>
      <w:tr w:rsidR="0090017C" w:rsidRPr="00E32574" w14:paraId="59E68BEC" w14:textId="77777777" w:rsidTr="0090017C">
        <w:tc>
          <w:tcPr>
            <w:tcW w:w="1809" w:type="dxa"/>
            <w:shd w:val="clear" w:color="auto" w:fill="auto"/>
          </w:tcPr>
          <w:p w14:paraId="5A3B0AB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Hour per week</w:t>
            </w:r>
          </w:p>
        </w:tc>
        <w:tc>
          <w:tcPr>
            <w:tcW w:w="7067" w:type="dxa"/>
          </w:tcPr>
          <w:p w14:paraId="2616F5F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3(3 + 0)</w:t>
            </w:r>
          </w:p>
        </w:tc>
      </w:tr>
      <w:tr w:rsidR="0090017C" w:rsidRPr="00E32574" w14:paraId="0A1A14F4" w14:textId="77777777" w:rsidTr="0090017C">
        <w:tc>
          <w:tcPr>
            <w:tcW w:w="1809" w:type="dxa"/>
            <w:shd w:val="clear" w:color="auto" w:fill="auto"/>
          </w:tcPr>
          <w:p w14:paraId="7C92C75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Credit</w:t>
            </w:r>
          </w:p>
        </w:tc>
        <w:tc>
          <w:tcPr>
            <w:tcW w:w="7067" w:type="dxa"/>
          </w:tcPr>
          <w:p w14:paraId="25F6DA1B"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3</w:t>
            </w:r>
          </w:p>
        </w:tc>
      </w:tr>
      <w:tr w:rsidR="0090017C" w:rsidRPr="00E32574" w14:paraId="3A401A8B" w14:textId="77777777" w:rsidTr="0090017C">
        <w:tc>
          <w:tcPr>
            <w:tcW w:w="1809" w:type="dxa"/>
            <w:shd w:val="clear" w:color="auto" w:fill="auto"/>
          </w:tcPr>
          <w:p w14:paraId="25A291A2"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ECTS</w:t>
            </w:r>
          </w:p>
        </w:tc>
        <w:tc>
          <w:tcPr>
            <w:tcW w:w="7067" w:type="dxa"/>
          </w:tcPr>
          <w:p w14:paraId="68B9C825"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10</w:t>
            </w:r>
          </w:p>
        </w:tc>
      </w:tr>
      <w:tr w:rsidR="0090017C" w:rsidRPr="00E32574" w14:paraId="1DE931E6" w14:textId="77777777" w:rsidTr="0090017C">
        <w:tc>
          <w:tcPr>
            <w:tcW w:w="1809" w:type="dxa"/>
            <w:shd w:val="clear" w:color="auto" w:fill="auto"/>
          </w:tcPr>
          <w:p w14:paraId="48471DF0"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Level/Year</w:t>
            </w:r>
          </w:p>
        </w:tc>
        <w:tc>
          <w:tcPr>
            <w:tcW w:w="7067" w:type="dxa"/>
          </w:tcPr>
          <w:p w14:paraId="6B54590D"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Graduate</w:t>
            </w:r>
          </w:p>
        </w:tc>
      </w:tr>
      <w:tr w:rsidR="0090017C" w:rsidRPr="00E32574" w14:paraId="34E61982" w14:textId="77777777" w:rsidTr="0090017C">
        <w:tc>
          <w:tcPr>
            <w:tcW w:w="1809" w:type="dxa"/>
            <w:shd w:val="clear" w:color="auto" w:fill="auto"/>
          </w:tcPr>
          <w:p w14:paraId="162C06DE"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Semester</w:t>
            </w:r>
          </w:p>
        </w:tc>
        <w:tc>
          <w:tcPr>
            <w:tcW w:w="7067" w:type="dxa"/>
          </w:tcPr>
          <w:p w14:paraId="321042F9"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Fa</w:t>
            </w:r>
            <w:r w:rsidR="003B543F" w:rsidRPr="00E32574">
              <w:rPr>
                <w:rFonts w:ascii="Cambria" w:hAnsi="Cambria"/>
                <w:sz w:val="20"/>
                <w:szCs w:val="20"/>
                <w:lang w:val="en-US"/>
              </w:rPr>
              <w:t xml:space="preserve">ll or </w:t>
            </w:r>
            <w:r w:rsidRPr="00E32574">
              <w:rPr>
                <w:rFonts w:ascii="Cambria" w:hAnsi="Cambria"/>
                <w:sz w:val="20"/>
                <w:szCs w:val="20"/>
                <w:lang w:val="en-US"/>
              </w:rPr>
              <w:t xml:space="preserve">Spring </w:t>
            </w:r>
          </w:p>
        </w:tc>
      </w:tr>
      <w:tr w:rsidR="0090017C" w:rsidRPr="00E32574" w14:paraId="4ABE33F6" w14:textId="77777777" w:rsidTr="0090017C">
        <w:tc>
          <w:tcPr>
            <w:tcW w:w="1809" w:type="dxa"/>
            <w:shd w:val="clear" w:color="auto" w:fill="auto"/>
          </w:tcPr>
          <w:p w14:paraId="7A6D5BE7"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Type</w:t>
            </w:r>
          </w:p>
        </w:tc>
        <w:tc>
          <w:tcPr>
            <w:tcW w:w="7067" w:type="dxa"/>
          </w:tcPr>
          <w:p w14:paraId="506B984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Elective</w:t>
            </w:r>
          </w:p>
        </w:tc>
      </w:tr>
      <w:tr w:rsidR="0090017C" w:rsidRPr="00E32574" w14:paraId="06E68DB5" w14:textId="77777777" w:rsidTr="0090017C">
        <w:tc>
          <w:tcPr>
            <w:tcW w:w="1809" w:type="dxa"/>
            <w:shd w:val="clear" w:color="auto" w:fill="auto"/>
          </w:tcPr>
          <w:p w14:paraId="7DDC3F7A"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Prerequisites</w:t>
            </w:r>
          </w:p>
        </w:tc>
        <w:tc>
          <w:tcPr>
            <w:tcW w:w="7067" w:type="dxa"/>
          </w:tcPr>
          <w:p w14:paraId="057C26BB" w14:textId="77777777" w:rsidR="0090017C" w:rsidRPr="00E32574" w:rsidRDefault="003B543F"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IE511, IE</w:t>
            </w:r>
            <w:r w:rsidR="0090017C" w:rsidRPr="00E32574">
              <w:rPr>
                <w:rFonts w:ascii="Cambria" w:hAnsi="Cambria"/>
                <w:sz w:val="20"/>
                <w:szCs w:val="20"/>
                <w:lang w:val="en-US"/>
              </w:rPr>
              <w:t xml:space="preserve">521 </w:t>
            </w:r>
          </w:p>
        </w:tc>
      </w:tr>
      <w:tr w:rsidR="0090017C" w:rsidRPr="00E32574" w14:paraId="2F0D39AF" w14:textId="77777777" w:rsidTr="0090017C">
        <w:tc>
          <w:tcPr>
            <w:tcW w:w="1809" w:type="dxa"/>
            <w:shd w:val="clear" w:color="auto" w:fill="auto"/>
          </w:tcPr>
          <w:p w14:paraId="55D70DF4" w14:textId="77777777" w:rsidR="0090017C" w:rsidRPr="00E32574" w:rsidRDefault="0090017C" w:rsidP="0090017C">
            <w:pPr>
              <w:tabs>
                <w:tab w:val="left" w:pos="468"/>
              </w:tabs>
              <w:spacing w:after="0" w:line="240" w:lineRule="auto"/>
              <w:rPr>
                <w:rFonts w:ascii="Cambria" w:hAnsi="Cambria"/>
                <w:sz w:val="20"/>
                <w:szCs w:val="20"/>
                <w:lang w:val="en-US"/>
              </w:rPr>
            </w:pPr>
            <w:r w:rsidRPr="00E32574">
              <w:rPr>
                <w:rFonts w:ascii="Cambria" w:hAnsi="Cambria"/>
                <w:sz w:val="20"/>
                <w:szCs w:val="20"/>
                <w:lang w:val="en-US"/>
              </w:rPr>
              <w:t>Content</w:t>
            </w:r>
          </w:p>
        </w:tc>
        <w:tc>
          <w:tcPr>
            <w:tcW w:w="7067" w:type="dxa"/>
          </w:tcPr>
          <w:p w14:paraId="363F2222" w14:textId="77777777" w:rsidR="0090017C" w:rsidRPr="00E32574" w:rsidRDefault="00EE391B" w:rsidP="0090017C">
            <w:pPr>
              <w:spacing w:after="0" w:line="240" w:lineRule="auto"/>
              <w:jc w:val="both"/>
              <w:rPr>
                <w:rFonts w:ascii="Cambria" w:hAnsi="Cambria"/>
                <w:sz w:val="20"/>
                <w:szCs w:val="20"/>
                <w:lang w:val="en-US"/>
              </w:rPr>
            </w:pPr>
            <w:r w:rsidRPr="00E32574">
              <w:rPr>
                <w:rFonts w:ascii="Cambria" w:eastAsiaTheme="minorEastAsia" w:hAnsi="Cambria"/>
                <w:sz w:val="20"/>
                <w:szCs w:val="20"/>
                <w:lang w:val="en-US"/>
              </w:rPr>
              <w:t>The course provides basic conceptual understanding of disasters, types and categories of disaster, disaster management operations. The main objective of the course is to investigate application of operation research methods to address problems in disaster operations management. The models span issues in different phases of disaster management namely mitigation, preparedness, response, and recovery. Different types of several published papers are discussed with specific emphasis on future research directions.</w:t>
            </w:r>
          </w:p>
        </w:tc>
      </w:tr>
    </w:tbl>
    <w:p w14:paraId="296AC56B" w14:textId="77777777" w:rsidR="0090017C" w:rsidRPr="00E32574" w:rsidRDefault="0090017C" w:rsidP="0090017C">
      <w:pPr>
        <w:tabs>
          <w:tab w:val="left" w:pos="468"/>
        </w:tabs>
        <w:spacing w:after="0" w:line="240" w:lineRule="auto"/>
        <w:rPr>
          <w:rFonts w:ascii="Cambria" w:hAnsi="Cambria"/>
          <w:b/>
          <w:sz w:val="20"/>
          <w:szCs w:val="20"/>
          <w:lang w:val="en-US"/>
        </w:rPr>
      </w:pPr>
    </w:p>
    <w:p w14:paraId="0024615B" w14:textId="77777777" w:rsidR="0090017C" w:rsidRPr="00E32574" w:rsidRDefault="0090017C" w:rsidP="0090017C">
      <w:pPr>
        <w:tabs>
          <w:tab w:val="left" w:pos="468"/>
        </w:tabs>
        <w:spacing w:after="0" w:line="240" w:lineRule="auto"/>
        <w:rPr>
          <w:rFonts w:ascii="Cambria" w:hAnsi="Cambria"/>
          <w:b/>
          <w:sz w:val="20"/>
          <w:szCs w:val="20"/>
          <w:lang w:val="en-US"/>
        </w:rPr>
      </w:pPr>
    </w:p>
    <w:p w14:paraId="0EB79E7A"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749E1219" w14:textId="77777777" w:rsidTr="004E240F">
        <w:trPr>
          <w:trHeight w:val="274"/>
        </w:trPr>
        <w:tc>
          <w:tcPr>
            <w:tcW w:w="1809" w:type="dxa"/>
          </w:tcPr>
          <w:p w14:paraId="35476D9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1042FAD9"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IE565</w:t>
            </w:r>
          </w:p>
        </w:tc>
      </w:tr>
      <w:tr w:rsidR="0090017C" w:rsidRPr="00E32574" w14:paraId="1F747C0D" w14:textId="77777777" w:rsidTr="0090017C">
        <w:tc>
          <w:tcPr>
            <w:tcW w:w="1809" w:type="dxa"/>
          </w:tcPr>
          <w:p w14:paraId="6F293CE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C12FCAF"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Operations Research and Homeland Security</w:t>
            </w:r>
          </w:p>
        </w:tc>
      </w:tr>
      <w:tr w:rsidR="0090017C" w:rsidRPr="00E32574" w14:paraId="57A948F7" w14:textId="77777777" w:rsidTr="0090017C">
        <w:tc>
          <w:tcPr>
            <w:tcW w:w="1809" w:type="dxa"/>
          </w:tcPr>
          <w:p w14:paraId="52C7B43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5259BCB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5B8C70B1" w14:textId="77777777" w:rsidTr="0090017C">
        <w:tc>
          <w:tcPr>
            <w:tcW w:w="1809" w:type="dxa"/>
          </w:tcPr>
          <w:p w14:paraId="1461041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68E6064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2E841B0B" w14:textId="77777777" w:rsidTr="0090017C">
        <w:tc>
          <w:tcPr>
            <w:tcW w:w="1809" w:type="dxa"/>
          </w:tcPr>
          <w:p w14:paraId="35CC236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7376C58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2ECF5512" w14:textId="77777777" w:rsidTr="0090017C">
        <w:tc>
          <w:tcPr>
            <w:tcW w:w="1809" w:type="dxa"/>
          </w:tcPr>
          <w:p w14:paraId="1D0E309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4469EDA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6F9282EB" w14:textId="77777777" w:rsidTr="0090017C">
        <w:tc>
          <w:tcPr>
            <w:tcW w:w="1809" w:type="dxa"/>
          </w:tcPr>
          <w:p w14:paraId="62FF63D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AA6E45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02E9F658" w14:textId="77777777" w:rsidTr="0090017C">
        <w:tc>
          <w:tcPr>
            <w:tcW w:w="1809" w:type="dxa"/>
          </w:tcPr>
          <w:p w14:paraId="62B55CE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2B989D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7C08DA49" w14:textId="77777777" w:rsidTr="0090017C">
        <w:tc>
          <w:tcPr>
            <w:tcW w:w="1809" w:type="dxa"/>
          </w:tcPr>
          <w:p w14:paraId="649C3D6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58EC4B1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IE521, IE534</w:t>
            </w:r>
          </w:p>
        </w:tc>
      </w:tr>
      <w:tr w:rsidR="0090017C" w:rsidRPr="00E32574" w14:paraId="5E8534CA" w14:textId="77777777" w:rsidTr="0090017C">
        <w:tc>
          <w:tcPr>
            <w:tcW w:w="1809" w:type="dxa"/>
          </w:tcPr>
          <w:p w14:paraId="7AAB202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11FE295B" w14:textId="77777777" w:rsidR="0090017C" w:rsidRPr="00E32574" w:rsidRDefault="0090017C" w:rsidP="0090017C">
            <w:pPr>
              <w:tabs>
                <w:tab w:val="left" w:pos="468"/>
              </w:tabs>
              <w:jc w:val="both"/>
              <w:rPr>
                <w:rFonts w:ascii="Cambria" w:hAnsi="Cambria" w:cs="Helvetica"/>
                <w:sz w:val="20"/>
                <w:szCs w:val="20"/>
              </w:rPr>
            </w:pPr>
            <w:r w:rsidRPr="00E32574">
              <w:rPr>
                <w:rFonts w:ascii="Cambria" w:hAnsi="Cambria"/>
                <w:sz w:val="20"/>
                <w:szCs w:val="20"/>
              </w:rPr>
              <w:t xml:space="preserve">The course addresses the state of the art in the application of operations research (OR) for homeland security. How OR techniques can be used in homeland security problems such as in preventing terrorist attacks, planning and preparing for emergencies, and responding to and recovering from disasters is discussed through several real-world problems. Several OR models and methods, e.g., interdiction models, game-theoretic approaches, risk and decision analysis, data mining, and optimization, are studied. </w:t>
            </w:r>
          </w:p>
        </w:tc>
      </w:tr>
    </w:tbl>
    <w:p w14:paraId="37471415" w14:textId="77777777" w:rsidR="0090017C" w:rsidRPr="00E32574" w:rsidRDefault="0090017C" w:rsidP="0090017C">
      <w:pPr>
        <w:tabs>
          <w:tab w:val="left" w:pos="468"/>
        </w:tabs>
        <w:spacing w:after="0" w:line="240" w:lineRule="auto"/>
        <w:rPr>
          <w:rFonts w:ascii="Cambria" w:hAnsi="Cambria"/>
          <w:b/>
          <w:sz w:val="20"/>
          <w:szCs w:val="20"/>
          <w:lang w:val="en-US"/>
        </w:rPr>
      </w:pPr>
    </w:p>
    <w:p w14:paraId="3CDA3648" w14:textId="77777777" w:rsidR="004E240F" w:rsidRPr="00E32574" w:rsidRDefault="004E240F"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02972943" w14:textId="77777777" w:rsidTr="0090017C">
        <w:tc>
          <w:tcPr>
            <w:tcW w:w="1809" w:type="dxa"/>
          </w:tcPr>
          <w:p w14:paraId="1A613B0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1F225157"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 xml:space="preserve">IE566 </w:t>
            </w:r>
          </w:p>
        </w:tc>
      </w:tr>
      <w:tr w:rsidR="0090017C" w:rsidRPr="00E32574" w14:paraId="03091ADD" w14:textId="77777777" w:rsidTr="0090017C">
        <w:tc>
          <w:tcPr>
            <w:tcW w:w="1809" w:type="dxa"/>
          </w:tcPr>
          <w:p w14:paraId="7C169AB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0A3A8B92"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Supply Chain Risk and Vulnerability</w:t>
            </w:r>
          </w:p>
        </w:tc>
      </w:tr>
      <w:tr w:rsidR="0090017C" w:rsidRPr="00E32574" w14:paraId="059C880E" w14:textId="77777777" w:rsidTr="0090017C">
        <w:tc>
          <w:tcPr>
            <w:tcW w:w="1809" w:type="dxa"/>
          </w:tcPr>
          <w:p w14:paraId="0F5833F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45CDDCC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3D9AED86" w14:textId="77777777" w:rsidTr="0090017C">
        <w:tc>
          <w:tcPr>
            <w:tcW w:w="1809" w:type="dxa"/>
          </w:tcPr>
          <w:p w14:paraId="611C43E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14668F7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3ED5F223" w14:textId="77777777" w:rsidTr="0090017C">
        <w:tc>
          <w:tcPr>
            <w:tcW w:w="1809" w:type="dxa"/>
          </w:tcPr>
          <w:p w14:paraId="7B96FBF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6A4D9E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0595578C" w14:textId="77777777" w:rsidTr="0090017C">
        <w:tc>
          <w:tcPr>
            <w:tcW w:w="1809" w:type="dxa"/>
          </w:tcPr>
          <w:p w14:paraId="30B709F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7906667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26B97A34" w14:textId="77777777" w:rsidTr="0090017C">
        <w:tc>
          <w:tcPr>
            <w:tcW w:w="1809" w:type="dxa"/>
          </w:tcPr>
          <w:p w14:paraId="4D4C3C7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00B7D02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7E4F49DC" w14:textId="77777777" w:rsidTr="0090017C">
        <w:tc>
          <w:tcPr>
            <w:tcW w:w="1809" w:type="dxa"/>
          </w:tcPr>
          <w:p w14:paraId="3491F76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ECD1FF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35B4BC39" w14:textId="77777777" w:rsidTr="0090017C">
        <w:tc>
          <w:tcPr>
            <w:tcW w:w="1809" w:type="dxa"/>
          </w:tcPr>
          <w:p w14:paraId="42D1754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88C340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IE521, IE534</w:t>
            </w:r>
          </w:p>
        </w:tc>
      </w:tr>
      <w:tr w:rsidR="0090017C" w:rsidRPr="00E32574" w14:paraId="74CD5D1F" w14:textId="77777777" w:rsidTr="0090017C">
        <w:tc>
          <w:tcPr>
            <w:tcW w:w="1809" w:type="dxa"/>
          </w:tcPr>
          <w:p w14:paraId="71A59BD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79596039"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The course discusses current trends affecting supply chains and offers detailed guidance on how to identify and analyze the various risks to supply chain. Published operations research and management science studies addressing supply chain disruptions are studied.</w:t>
            </w:r>
          </w:p>
        </w:tc>
      </w:tr>
    </w:tbl>
    <w:p w14:paraId="057A5631" w14:textId="77777777" w:rsidR="0090017C" w:rsidRPr="00E32574" w:rsidRDefault="0090017C" w:rsidP="0090017C">
      <w:pPr>
        <w:tabs>
          <w:tab w:val="left" w:pos="468"/>
        </w:tabs>
        <w:spacing w:after="0" w:line="240" w:lineRule="auto"/>
        <w:rPr>
          <w:rFonts w:ascii="Cambria" w:hAnsi="Cambria"/>
          <w:b/>
          <w:sz w:val="20"/>
          <w:szCs w:val="20"/>
          <w:lang w:val="en-US"/>
        </w:rPr>
      </w:pPr>
    </w:p>
    <w:p w14:paraId="414946E1"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2DD61B80" w14:textId="77777777" w:rsidTr="004E240F">
        <w:trPr>
          <w:trHeight w:val="171"/>
        </w:trPr>
        <w:tc>
          <w:tcPr>
            <w:tcW w:w="1809" w:type="dxa"/>
          </w:tcPr>
          <w:p w14:paraId="3330FE9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79A4441E"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IE567</w:t>
            </w:r>
          </w:p>
        </w:tc>
      </w:tr>
      <w:tr w:rsidR="0090017C" w:rsidRPr="00E32574" w14:paraId="5ACFDB3C" w14:textId="77777777" w:rsidTr="0090017C">
        <w:tc>
          <w:tcPr>
            <w:tcW w:w="1809" w:type="dxa"/>
          </w:tcPr>
          <w:p w14:paraId="09E9C6D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687E92BA"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Critical Infrastructure Planning</w:t>
            </w:r>
          </w:p>
        </w:tc>
      </w:tr>
      <w:tr w:rsidR="0090017C" w:rsidRPr="00E32574" w14:paraId="013CB536" w14:textId="77777777" w:rsidTr="0090017C">
        <w:tc>
          <w:tcPr>
            <w:tcW w:w="1809" w:type="dxa"/>
          </w:tcPr>
          <w:p w14:paraId="731A7BB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5A08088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71827A52" w14:textId="77777777" w:rsidTr="0090017C">
        <w:tc>
          <w:tcPr>
            <w:tcW w:w="1809" w:type="dxa"/>
          </w:tcPr>
          <w:p w14:paraId="11007DA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5AE07F5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401B7834" w14:textId="77777777" w:rsidTr="0090017C">
        <w:tc>
          <w:tcPr>
            <w:tcW w:w="1809" w:type="dxa"/>
          </w:tcPr>
          <w:p w14:paraId="359B7D0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2919068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09E5A589" w14:textId="77777777" w:rsidTr="0090017C">
        <w:tc>
          <w:tcPr>
            <w:tcW w:w="1809" w:type="dxa"/>
          </w:tcPr>
          <w:p w14:paraId="78DF279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23FF08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3614CE83" w14:textId="77777777" w:rsidTr="0090017C">
        <w:tc>
          <w:tcPr>
            <w:tcW w:w="1809" w:type="dxa"/>
          </w:tcPr>
          <w:p w14:paraId="4A0C2A1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4FB6E24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395B9B0B" w14:textId="77777777" w:rsidTr="0090017C">
        <w:tc>
          <w:tcPr>
            <w:tcW w:w="1809" w:type="dxa"/>
          </w:tcPr>
          <w:p w14:paraId="57433AF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4939616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0568B7EA" w14:textId="77777777" w:rsidTr="0090017C">
        <w:tc>
          <w:tcPr>
            <w:tcW w:w="1809" w:type="dxa"/>
          </w:tcPr>
          <w:p w14:paraId="0A57C5E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6450A8C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IE521, IE534</w:t>
            </w:r>
          </w:p>
        </w:tc>
      </w:tr>
      <w:tr w:rsidR="0090017C" w:rsidRPr="00E32574" w14:paraId="30767F42" w14:textId="77777777" w:rsidTr="0090017C">
        <w:tc>
          <w:tcPr>
            <w:tcW w:w="1809" w:type="dxa"/>
          </w:tcPr>
          <w:p w14:paraId="1D642DA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27382880" w14:textId="77777777" w:rsidR="0090017C" w:rsidRPr="00E32574" w:rsidRDefault="0090017C" w:rsidP="0090017C">
            <w:pPr>
              <w:jc w:val="both"/>
              <w:rPr>
                <w:rFonts w:ascii="Cambria" w:eastAsia="Times New Roman" w:hAnsi="Cambria" w:cs="Times New Roman"/>
                <w:sz w:val="20"/>
                <w:szCs w:val="20"/>
                <w:lang w:eastAsia="tr-TR"/>
              </w:rPr>
            </w:pPr>
            <w:r w:rsidRPr="00E32574">
              <w:rPr>
                <w:rFonts w:ascii="Cambria" w:hAnsi="Cambria"/>
                <w:sz w:val="20"/>
                <w:szCs w:val="20"/>
              </w:rPr>
              <w:t>Sustainable and resilient critical infrastructure systems are an emerging paradigm in an evolving era of depleting assets in the midst of natural and man-made threats to provide a sustainable and high quality of life with optimized resources from social, economic, societal and environmental considerations. In this course, recent advances in simulation, modeling, sensing, communications/</w:t>
            </w:r>
            <w:r w:rsidR="003B543F" w:rsidRPr="00E32574">
              <w:rPr>
                <w:rFonts w:ascii="Cambria" w:hAnsi="Cambria"/>
                <w:sz w:val="20"/>
                <w:szCs w:val="20"/>
              </w:rPr>
              <w:t xml:space="preserve"> </w:t>
            </w:r>
            <w:r w:rsidRPr="00E32574">
              <w:rPr>
                <w:rFonts w:ascii="Cambria" w:hAnsi="Cambria"/>
                <w:sz w:val="20"/>
                <w:szCs w:val="20"/>
              </w:rPr>
              <w:t>information, and intelligent and sustainable technologies that have resulted in the development of sophisticated methodologies and instruments to design, characterize, optimize, and evaluate critical infrastructure systems, their resilience, and their condition and the factors that cause their deterioration are discussed.</w:t>
            </w:r>
          </w:p>
        </w:tc>
      </w:tr>
    </w:tbl>
    <w:p w14:paraId="4CFCC8C3" w14:textId="77777777" w:rsidR="0090017C" w:rsidRPr="00E32574" w:rsidRDefault="0090017C" w:rsidP="0090017C">
      <w:pPr>
        <w:tabs>
          <w:tab w:val="left" w:pos="468"/>
        </w:tabs>
        <w:spacing w:after="0" w:line="240" w:lineRule="auto"/>
        <w:rPr>
          <w:rFonts w:ascii="Cambria" w:hAnsi="Cambria"/>
          <w:b/>
          <w:sz w:val="20"/>
          <w:szCs w:val="20"/>
          <w:lang w:val="en-US"/>
        </w:rPr>
      </w:pPr>
    </w:p>
    <w:p w14:paraId="18AECD1D" w14:textId="77777777" w:rsidR="0090017C" w:rsidRPr="00E32574" w:rsidRDefault="0090017C" w:rsidP="0090017C">
      <w:pPr>
        <w:tabs>
          <w:tab w:val="left" w:pos="468"/>
        </w:tabs>
        <w:spacing w:after="0" w:line="240" w:lineRule="auto"/>
        <w:rPr>
          <w:rFonts w:ascii="Cambria" w:hAnsi="Cambria"/>
          <w:b/>
          <w:sz w:val="20"/>
          <w:szCs w:val="20"/>
          <w:lang w:val="en-US"/>
        </w:rPr>
      </w:pPr>
    </w:p>
    <w:p w14:paraId="04FF9713" w14:textId="77777777" w:rsidR="0090017C" w:rsidRPr="00E32574" w:rsidRDefault="0090017C" w:rsidP="0090017C">
      <w:pPr>
        <w:tabs>
          <w:tab w:val="left" w:pos="468"/>
        </w:tabs>
        <w:spacing w:after="0" w:line="240" w:lineRule="auto"/>
        <w:rPr>
          <w:rFonts w:ascii="Cambria" w:hAnsi="Cambria"/>
          <w:b/>
          <w:sz w:val="20"/>
          <w:szCs w:val="20"/>
          <w:lang w:val="en-US"/>
        </w:rPr>
      </w:pPr>
    </w:p>
    <w:p w14:paraId="5C535698"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2ABEDB14" w14:textId="77777777" w:rsidTr="0090017C">
        <w:tc>
          <w:tcPr>
            <w:tcW w:w="1809" w:type="dxa"/>
          </w:tcPr>
          <w:p w14:paraId="042DE2E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6F65AD8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IE572</w:t>
            </w:r>
          </w:p>
        </w:tc>
      </w:tr>
      <w:tr w:rsidR="0090017C" w:rsidRPr="00E32574" w14:paraId="4333CE45" w14:textId="77777777" w:rsidTr="0090017C">
        <w:tc>
          <w:tcPr>
            <w:tcW w:w="1809" w:type="dxa"/>
          </w:tcPr>
          <w:p w14:paraId="76E7493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21F15AC4"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Inventory Planning</w:t>
            </w:r>
          </w:p>
        </w:tc>
      </w:tr>
      <w:tr w:rsidR="0090017C" w:rsidRPr="00E32574" w14:paraId="016A1CF5" w14:textId="77777777" w:rsidTr="0090017C">
        <w:tc>
          <w:tcPr>
            <w:tcW w:w="1809" w:type="dxa"/>
          </w:tcPr>
          <w:p w14:paraId="357D085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8B5618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2C74BC79" w14:textId="77777777" w:rsidTr="0090017C">
        <w:tc>
          <w:tcPr>
            <w:tcW w:w="1809" w:type="dxa"/>
          </w:tcPr>
          <w:p w14:paraId="5EE591F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281E461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55A8D983" w14:textId="77777777" w:rsidTr="0090017C">
        <w:tc>
          <w:tcPr>
            <w:tcW w:w="1809" w:type="dxa"/>
          </w:tcPr>
          <w:p w14:paraId="156F440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6892753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62CA2B8A" w14:textId="77777777" w:rsidTr="0090017C">
        <w:tc>
          <w:tcPr>
            <w:tcW w:w="1809" w:type="dxa"/>
          </w:tcPr>
          <w:p w14:paraId="49AD587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1A26EFCC" w14:textId="77777777" w:rsidR="0090017C" w:rsidRPr="00E32574" w:rsidRDefault="003C373D" w:rsidP="003C373D">
            <w:pPr>
              <w:tabs>
                <w:tab w:val="left" w:pos="468"/>
              </w:tabs>
              <w:rPr>
                <w:rFonts w:ascii="Cambria" w:hAnsi="Cambria"/>
                <w:sz w:val="20"/>
                <w:szCs w:val="20"/>
              </w:rPr>
            </w:pPr>
            <w:r w:rsidRPr="00E32574">
              <w:rPr>
                <w:rFonts w:ascii="Cambria" w:hAnsi="Cambria"/>
                <w:sz w:val="20"/>
                <w:szCs w:val="20"/>
              </w:rPr>
              <w:t>Graduate</w:t>
            </w:r>
          </w:p>
        </w:tc>
      </w:tr>
      <w:tr w:rsidR="0090017C" w:rsidRPr="00E32574" w14:paraId="356229D5" w14:textId="77777777" w:rsidTr="0090017C">
        <w:tc>
          <w:tcPr>
            <w:tcW w:w="1809" w:type="dxa"/>
          </w:tcPr>
          <w:p w14:paraId="00F5437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C293EFC"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5F0E7F3E" w14:textId="77777777" w:rsidTr="0090017C">
        <w:tc>
          <w:tcPr>
            <w:tcW w:w="1809" w:type="dxa"/>
          </w:tcPr>
          <w:p w14:paraId="11EB9EF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173ECB6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03AE76E3" w14:textId="77777777" w:rsidTr="0090017C">
        <w:trPr>
          <w:trHeight w:val="241"/>
        </w:trPr>
        <w:tc>
          <w:tcPr>
            <w:tcW w:w="1809" w:type="dxa"/>
          </w:tcPr>
          <w:p w14:paraId="4A3450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53F89D11" w14:textId="77777777" w:rsidR="0090017C" w:rsidRPr="00E32574" w:rsidRDefault="0090017C" w:rsidP="0090017C">
            <w:pPr>
              <w:tabs>
                <w:tab w:val="left" w:pos="468"/>
              </w:tabs>
              <w:rPr>
                <w:rFonts w:ascii="Cambria" w:hAnsi="Cambria"/>
                <w:sz w:val="20"/>
                <w:szCs w:val="20"/>
              </w:rPr>
            </w:pPr>
          </w:p>
        </w:tc>
      </w:tr>
      <w:tr w:rsidR="0090017C" w:rsidRPr="00E32574" w14:paraId="39E96BF8" w14:textId="77777777" w:rsidTr="0090017C">
        <w:trPr>
          <w:trHeight w:val="1666"/>
        </w:trPr>
        <w:tc>
          <w:tcPr>
            <w:tcW w:w="1809" w:type="dxa"/>
          </w:tcPr>
          <w:p w14:paraId="5713908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249D1989" w14:textId="5FC6DA3E" w:rsidR="0090017C" w:rsidRPr="00E32574" w:rsidRDefault="008E4281" w:rsidP="008E4281">
            <w:pPr>
              <w:jc w:val="both"/>
              <w:rPr>
                <w:rFonts w:ascii="Cambria" w:hAnsi="Cambria" w:cs="Helvetica"/>
                <w:sz w:val="20"/>
                <w:szCs w:val="20"/>
              </w:rPr>
            </w:pPr>
            <w:r w:rsidRPr="00E32574">
              <w:rPr>
                <w:rFonts w:ascii="Cambria" w:hAnsi="Cambria" w:cs="Calibri"/>
                <w:sz w:val="20"/>
                <w:szCs w:val="20"/>
              </w:rPr>
              <w:t>This course is designed to teach</w:t>
            </w:r>
            <w:r w:rsidRPr="00E32574">
              <w:rPr>
                <w:rFonts w:ascii="Cambria" w:hAnsi="Cambria" w:cs="Helvetica"/>
                <w:sz w:val="20"/>
                <w:szCs w:val="20"/>
              </w:rPr>
              <w:t xml:space="preserve"> the context and importance of inventory management. This course includes basic economic order quantity model, quantity discounts, single item inventory models: time variant demand, stochastic demand, newsvendor model, stochastic lead times, continuous and periodic review: (s, Q), (s, S), (R, S), and (R, s, S) models, ABC inventory management, models with perishable goods, coordinated replenishment, multi-echelon inventory systems.</w:t>
            </w:r>
          </w:p>
        </w:tc>
      </w:tr>
    </w:tbl>
    <w:p w14:paraId="4ADFE2B5" w14:textId="77777777" w:rsidR="0090017C" w:rsidRPr="00E32574" w:rsidRDefault="0090017C" w:rsidP="0090017C">
      <w:pPr>
        <w:tabs>
          <w:tab w:val="left" w:pos="468"/>
        </w:tabs>
        <w:spacing w:after="0" w:line="240" w:lineRule="auto"/>
        <w:rPr>
          <w:rFonts w:ascii="Cambria" w:hAnsi="Cambria"/>
          <w:sz w:val="20"/>
          <w:szCs w:val="20"/>
          <w:lang w:val="en-US"/>
        </w:rPr>
      </w:pPr>
    </w:p>
    <w:p w14:paraId="0A091CE3" w14:textId="77777777" w:rsidR="0090017C" w:rsidRPr="00E32574" w:rsidRDefault="0090017C" w:rsidP="0090017C">
      <w:pPr>
        <w:tabs>
          <w:tab w:val="left" w:pos="468"/>
        </w:tabs>
        <w:spacing w:after="0" w:line="240" w:lineRule="auto"/>
        <w:rPr>
          <w:rFonts w:ascii="Cambria" w:hAnsi="Cambria"/>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7EE836B5" w14:textId="77777777" w:rsidTr="0090017C">
        <w:tc>
          <w:tcPr>
            <w:tcW w:w="1809" w:type="dxa"/>
          </w:tcPr>
          <w:p w14:paraId="1AA5EFD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lastRenderedPageBreak/>
              <w:t>Code</w:t>
            </w:r>
          </w:p>
        </w:tc>
        <w:tc>
          <w:tcPr>
            <w:tcW w:w="7067" w:type="dxa"/>
          </w:tcPr>
          <w:p w14:paraId="6AEF71A8" w14:textId="4E2AE5B6" w:rsidR="0090017C" w:rsidRPr="00E32574" w:rsidRDefault="00A918AE" w:rsidP="0090017C">
            <w:pPr>
              <w:tabs>
                <w:tab w:val="left" w:pos="468"/>
              </w:tabs>
              <w:rPr>
                <w:rFonts w:ascii="Cambria" w:hAnsi="Cambria"/>
                <w:b/>
                <w:sz w:val="20"/>
                <w:szCs w:val="20"/>
              </w:rPr>
            </w:pPr>
            <w:r>
              <w:rPr>
                <w:rFonts w:ascii="Cambria" w:hAnsi="Cambria"/>
                <w:b/>
                <w:sz w:val="20"/>
                <w:szCs w:val="20"/>
              </w:rPr>
              <w:t>IE</w:t>
            </w:r>
            <w:r w:rsidR="0090017C" w:rsidRPr="00E32574">
              <w:rPr>
                <w:rFonts w:ascii="Cambria" w:hAnsi="Cambria"/>
                <w:b/>
                <w:sz w:val="20"/>
                <w:szCs w:val="20"/>
              </w:rPr>
              <w:t xml:space="preserve">574 </w:t>
            </w:r>
          </w:p>
        </w:tc>
      </w:tr>
      <w:tr w:rsidR="0090017C" w:rsidRPr="00E32574" w14:paraId="72A9651C" w14:textId="77777777" w:rsidTr="0090017C">
        <w:tc>
          <w:tcPr>
            <w:tcW w:w="1809" w:type="dxa"/>
          </w:tcPr>
          <w:p w14:paraId="2D87C78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4CFF2132"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Supply Chain Management</w:t>
            </w:r>
          </w:p>
        </w:tc>
      </w:tr>
      <w:tr w:rsidR="0090017C" w:rsidRPr="00E32574" w14:paraId="3ED1E816" w14:textId="77777777" w:rsidTr="0090017C">
        <w:tc>
          <w:tcPr>
            <w:tcW w:w="1809" w:type="dxa"/>
          </w:tcPr>
          <w:p w14:paraId="6798DD3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6E6BF63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 + 0)</w:t>
            </w:r>
          </w:p>
        </w:tc>
      </w:tr>
      <w:tr w:rsidR="0090017C" w:rsidRPr="00E32574" w14:paraId="4E005DEC" w14:textId="77777777" w:rsidTr="0090017C">
        <w:tc>
          <w:tcPr>
            <w:tcW w:w="1809" w:type="dxa"/>
          </w:tcPr>
          <w:p w14:paraId="15C165B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768E40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3EB8D560" w14:textId="77777777" w:rsidTr="0090017C">
        <w:tc>
          <w:tcPr>
            <w:tcW w:w="1809" w:type="dxa"/>
          </w:tcPr>
          <w:p w14:paraId="7F1FF2D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07B4D0B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0784ED6C" w14:textId="77777777" w:rsidTr="0090017C">
        <w:tc>
          <w:tcPr>
            <w:tcW w:w="1809" w:type="dxa"/>
          </w:tcPr>
          <w:p w14:paraId="53DEA13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1EDC61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726EA406" w14:textId="77777777" w:rsidTr="0090017C">
        <w:tc>
          <w:tcPr>
            <w:tcW w:w="1809" w:type="dxa"/>
          </w:tcPr>
          <w:p w14:paraId="119501B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1C6F3C7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or Spring</w:t>
            </w:r>
          </w:p>
        </w:tc>
      </w:tr>
      <w:tr w:rsidR="0090017C" w:rsidRPr="00E32574" w14:paraId="78CB8D02" w14:textId="77777777" w:rsidTr="0090017C">
        <w:tc>
          <w:tcPr>
            <w:tcW w:w="1809" w:type="dxa"/>
          </w:tcPr>
          <w:p w14:paraId="1997666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03F55C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5A6F5195" w14:textId="77777777" w:rsidTr="0090017C">
        <w:tc>
          <w:tcPr>
            <w:tcW w:w="1809" w:type="dxa"/>
          </w:tcPr>
          <w:p w14:paraId="33ED896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3ABC074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 IE521</w:t>
            </w:r>
          </w:p>
        </w:tc>
      </w:tr>
      <w:tr w:rsidR="0090017C" w:rsidRPr="00E32574" w14:paraId="5D60978E" w14:textId="77777777" w:rsidTr="0090017C">
        <w:tc>
          <w:tcPr>
            <w:tcW w:w="1809" w:type="dxa"/>
          </w:tcPr>
          <w:p w14:paraId="7B999C7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4F146B2E" w14:textId="77777777" w:rsidR="0090017C" w:rsidRPr="00E32574" w:rsidRDefault="0090017C" w:rsidP="0090017C">
            <w:pPr>
              <w:tabs>
                <w:tab w:val="left" w:pos="468"/>
              </w:tabs>
              <w:jc w:val="both"/>
              <w:rPr>
                <w:rFonts w:ascii="Cambria" w:hAnsi="Cambria"/>
                <w:sz w:val="20"/>
                <w:szCs w:val="20"/>
              </w:rPr>
            </w:pPr>
            <w:r w:rsidRPr="00E32574">
              <w:rPr>
                <w:rFonts w:ascii="Cambria" w:hAnsi="Cambria"/>
                <w:sz w:val="20"/>
                <w:szCs w:val="20"/>
              </w:rPr>
              <w:t>This course deeply focuses on stochastic inventory models, multi-echelon inventory systems, risk pooling, value of information in supply chains, bullwhip effect, designing logistic networks, distribution strategies, centralized and decentralized control, contracts, strategic alliances.</w:t>
            </w:r>
          </w:p>
        </w:tc>
      </w:tr>
    </w:tbl>
    <w:p w14:paraId="13846723" w14:textId="77777777" w:rsidR="0090017C" w:rsidRPr="00E32574" w:rsidRDefault="0090017C" w:rsidP="0090017C">
      <w:pPr>
        <w:tabs>
          <w:tab w:val="left" w:pos="468"/>
        </w:tabs>
        <w:spacing w:after="0" w:line="240" w:lineRule="auto"/>
        <w:rPr>
          <w:rFonts w:ascii="Cambria" w:hAnsi="Cambria"/>
          <w:b/>
          <w:sz w:val="20"/>
          <w:szCs w:val="20"/>
          <w:lang w:val="en-US"/>
        </w:rPr>
      </w:pPr>
    </w:p>
    <w:p w14:paraId="59755C4A" w14:textId="77777777" w:rsidR="0090017C" w:rsidRPr="00E32574" w:rsidRDefault="0090017C" w:rsidP="0090017C">
      <w:pPr>
        <w:tabs>
          <w:tab w:val="left" w:pos="468"/>
        </w:tabs>
        <w:spacing w:after="0" w:line="240" w:lineRule="auto"/>
        <w:rPr>
          <w:rFonts w:ascii="Cambria" w:hAnsi="Cambria"/>
          <w:b/>
          <w:sz w:val="20"/>
          <w:szCs w:val="20"/>
          <w:lang w:val="en-US"/>
        </w:rPr>
      </w:pPr>
    </w:p>
    <w:p w14:paraId="75F4F556" w14:textId="77777777" w:rsidR="000100B7" w:rsidRPr="00E32574" w:rsidRDefault="000100B7" w:rsidP="0090017C">
      <w:pPr>
        <w:tabs>
          <w:tab w:val="left" w:pos="468"/>
        </w:tabs>
        <w:spacing w:after="0" w:line="240" w:lineRule="auto"/>
        <w:rPr>
          <w:rFonts w:ascii="Cambria" w:hAnsi="Cambria"/>
          <w:b/>
          <w:sz w:val="20"/>
          <w:szCs w:val="20"/>
          <w:lang w:val="en-US"/>
        </w:rPr>
      </w:pPr>
    </w:p>
    <w:p w14:paraId="5174CF77" w14:textId="77777777" w:rsidR="000100B7" w:rsidRPr="00E32574" w:rsidRDefault="000100B7"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3A159320" w14:textId="77777777" w:rsidTr="0090017C">
        <w:tc>
          <w:tcPr>
            <w:tcW w:w="1809" w:type="dxa"/>
          </w:tcPr>
          <w:p w14:paraId="0662740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0A09EEAA"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IE576</w:t>
            </w:r>
          </w:p>
        </w:tc>
      </w:tr>
      <w:tr w:rsidR="0090017C" w:rsidRPr="00E32574" w14:paraId="757CF02D" w14:textId="77777777" w:rsidTr="0090017C">
        <w:tc>
          <w:tcPr>
            <w:tcW w:w="1809" w:type="dxa"/>
          </w:tcPr>
          <w:p w14:paraId="68BA024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42F6147E"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Scheduling</w:t>
            </w:r>
          </w:p>
        </w:tc>
      </w:tr>
      <w:tr w:rsidR="0090017C" w:rsidRPr="00E32574" w14:paraId="2C4F57E6" w14:textId="77777777" w:rsidTr="0090017C">
        <w:tc>
          <w:tcPr>
            <w:tcW w:w="1809" w:type="dxa"/>
          </w:tcPr>
          <w:p w14:paraId="5516D65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6829F2A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1295EEC3" w14:textId="77777777" w:rsidTr="0090017C">
        <w:tc>
          <w:tcPr>
            <w:tcW w:w="1809" w:type="dxa"/>
          </w:tcPr>
          <w:p w14:paraId="7AEBDAD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45380EA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0F8CD268" w14:textId="77777777" w:rsidTr="0090017C">
        <w:tc>
          <w:tcPr>
            <w:tcW w:w="1809" w:type="dxa"/>
          </w:tcPr>
          <w:p w14:paraId="1CF5722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0F2813D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71129B40" w14:textId="77777777" w:rsidTr="0090017C">
        <w:tc>
          <w:tcPr>
            <w:tcW w:w="1809" w:type="dxa"/>
          </w:tcPr>
          <w:p w14:paraId="287089F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0069ACB0"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3343FF4" w14:textId="77777777" w:rsidTr="0090017C">
        <w:tc>
          <w:tcPr>
            <w:tcW w:w="1809" w:type="dxa"/>
          </w:tcPr>
          <w:p w14:paraId="71DAD2B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2D3D235"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263E02F2" w14:textId="77777777" w:rsidTr="0090017C">
        <w:tc>
          <w:tcPr>
            <w:tcW w:w="1809" w:type="dxa"/>
          </w:tcPr>
          <w:p w14:paraId="4686417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278B4E0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6D4832D8" w14:textId="77777777" w:rsidTr="0090017C">
        <w:trPr>
          <w:trHeight w:val="241"/>
        </w:trPr>
        <w:tc>
          <w:tcPr>
            <w:tcW w:w="1809" w:type="dxa"/>
          </w:tcPr>
          <w:p w14:paraId="3403B69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0D7F7214" w14:textId="77777777" w:rsidR="0090017C" w:rsidRPr="00E32574" w:rsidRDefault="0090017C" w:rsidP="0090017C">
            <w:pPr>
              <w:tabs>
                <w:tab w:val="left" w:pos="468"/>
              </w:tabs>
              <w:rPr>
                <w:rFonts w:ascii="Cambria" w:hAnsi="Cambria"/>
                <w:sz w:val="20"/>
                <w:szCs w:val="20"/>
              </w:rPr>
            </w:pPr>
          </w:p>
        </w:tc>
      </w:tr>
      <w:tr w:rsidR="0090017C" w:rsidRPr="00E32574" w14:paraId="34978700" w14:textId="77777777" w:rsidTr="008E4281">
        <w:trPr>
          <w:trHeight w:val="508"/>
        </w:trPr>
        <w:tc>
          <w:tcPr>
            <w:tcW w:w="1809" w:type="dxa"/>
          </w:tcPr>
          <w:p w14:paraId="05D3708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1B9169E0" w14:textId="5E87F195" w:rsidR="0090017C" w:rsidRPr="00E32574" w:rsidRDefault="008E4281" w:rsidP="004E240F">
            <w:pPr>
              <w:autoSpaceDE w:val="0"/>
              <w:autoSpaceDN w:val="0"/>
              <w:adjustRightInd w:val="0"/>
              <w:jc w:val="both"/>
              <w:rPr>
                <w:rFonts w:ascii="Cambria" w:hAnsi="Cambria" w:cs="Times New Roman"/>
                <w:bCs/>
                <w:sz w:val="20"/>
                <w:szCs w:val="20"/>
              </w:rPr>
            </w:pPr>
            <w:r w:rsidRPr="00E32574">
              <w:rPr>
                <w:rFonts w:ascii="Cambria" w:eastAsia="Times New Roman" w:hAnsi="Cambria"/>
                <w:sz w:val="20"/>
                <w:szCs w:val="20"/>
                <w:shd w:val="clear" w:color="auto" w:fill="FFFFFF"/>
              </w:rPr>
              <w:t>Theory of machine scheduling, single machine deterministic models, flow shop scheduling, job shop scheduling, stochastic scheduling, models, robust scheduling</w:t>
            </w:r>
          </w:p>
        </w:tc>
      </w:tr>
    </w:tbl>
    <w:p w14:paraId="262FB237" w14:textId="77777777" w:rsidR="0090017C" w:rsidRPr="00E32574" w:rsidRDefault="0090017C" w:rsidP="0090017C">
      <w:pPr>
        <w:tabs>
          <w:tab w:val="left" w:pos="468"/>
        </w:tabs>
        <w:spacing w:after="0" w:line="240" w:lineRule="auto"/>
        <w:rPr>
          <w:rFonts w:ascii="Cambria" w:hAnsi="Cambria"/>
          <w:b/>
          <w:sz w:val="20"/>
          <w:szCs w:val="20"/>
          <w:lang w:val="en-US"/>
        </w:rPr>
      </w:pPr>
    </w:p>
    <w:p w14:paraId="0ED4B66F" w14:textId="77777777" w:rsidR="0090017C" w:rsidRPr="00E32574" w:rsidRDefault="0090017C" w:rsidP="0090017C">
      <w:pPr>
        <w:tabs>
          <w:tab w:val="left" w:pos="468"/>
        </w:tabs>
        <w:spacing w:after="0" w:line="240" w:lineRule="auto"/>
        <w:rPr>
          <w:rFonts w:ascii="Cambria" w:hAnsi="Cambria"/>
          <w:b/>
          <w:sz w:val="20"/>
          <w:szCs w:val="20"/>
          <w:lang w:val="en-US"/>
        </w:rPr>
      </w:pPr>
    </w:p>
    <w:p w14:paraId="2BB5740D" w14:textId="77777777" w:rsidR="000100B7" w:rsidRPr="00E32574" w:rsidRDefault="000100B7" w:rsidP="0090017C">
      <w:pPr>
        <w:tabs>
          <w:tab w:val="left" w:pos="468"/>
        </w:tabs>
        <w:spacing w:after="0" w:line="240" w:lineRule="auto"/>
        <w:rPr>
          <w:rFonts w:ascii="Cambria" w:hAnsi="Cambria"/>
          <w:b/>
          <w:sz w:val="20"/>
          <w:szCs w:val="20"/>
          <w:lang w:val="en-US"/>
        </w:rPr>
      </w:pPr>
    </w:p>
    <w:p w14:paraId="6B31F0EF" w14:textId="77777777" w:rsidR="000100B7" w:rsidRPr="00E32574" w:rsidRDefault="000100B7"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7A8775E1" w14:textId="77777777" w:rsidTr="0090017C">
        <w:tc>
          <w:tcPr>
            <w:tcW w:w="1809" w:type="dxa"/>
          </w:tcPr>
          <w:p w14:paraId="11677A9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49D7E560" w14:textId="54630875" w:rsidR="0090017C" w:rsidRPr="00E32574" w:rsidRDefault="00A918AE" w:rsidP="0090017C">
            <w:pPr>
              <w:tabs>
                <w:tab w:val="left" w:pos="468"/>
              </w:tabs>
              <w:rPr>
                <w:rFonts w:ascii="Cambria" w:hAnsi="Cambria"/>
                <w:b/>
                <w:sz w:val="20"/>
                <w:szCs w:val="20"/>
              </w:rPr>
            </w:pPr>
            <w:r>
              <w:rPr>
                <w:rFonts w:ascii="Cambria" w:hAnsi="Cambria"/>
                <w:b/>
                <w:sz w:val="20"/>
                <w:szCs w:val="20"/>
              </w:rPr>
              <w:t>IE</w:t>
            </w:r>
            <w:r w:rsidR="0090017C" w:rsidRPr="00E32574">
              <w:rPr>
                <w:rFonts w:ascii="Cambria" w:hAnsi="Cambria"/>
                <w:b/>
                <w:sz w:val="20"/>
                <w:szCs w:val="20"/>
              </w:rPr>
              <w:t>582</w:t>
            </w:r>
          </w:p>
        </w:tc>
      </w:tr>
      <w:tr w:rsidR="0090017C" w:rsidRPr="00E32574" w14:paraId="71DF5E25" w14:textId="77777777" w:rsidTr="0090017C">
        <w:tc>
          <w:tcPr>
            <w:tcW w:w="1809" w:type="dxa"/>
          </w:tcPr>
          <w:p w14:paraId="39C2290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68ADE2B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The Economics of Healthcare</w:t>
            </w:r>
          </w:p>
        </w:tc>
      </w:tr>
      <w:tr w:rsidR="0090017C" w:rsidRPr="00E32574" w14:paraId="6EBDF731" w14:textId="77777777" w:rsidTr="0090017C">
        <w:tc>
          <w:tcPr>
            <w:tcW w:w="1809" w:type="dxa"/>
          </w:tcPr>
          <w:p w14:paraId="212B9F3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2187B88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40CA0304" w14:textId="77777777" w:rsidTr="0090017C">
        <w:tc>
          <w:tcPr>
            <w:tcW w:w="1809" w:type="dxa"/>
          </w:tcPr>
          <w:p w14:paraId="08C0F3D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6D5714E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2ABE3B01" w14:textId="77777777" w:rsidTr="0090017C">
        <w:tc>
          <w:tcPr>
            <w:tcW w:w="1809" w:type="dxa"/>
          </w:tcPr>
          <w:p w14:paraId="20E2785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2B2E4FF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56C056E4" w14:textId="77777777" w:rsidTr="0090017C">
        <w:tc>
          <w:tcPr>
            <w:tcW w:w="1809" w:type="dxa"/>
          </w:tcPr>
          <w:p w14:paraId="5EEA566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5F017A5E"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32E961E" w14:textId="77777777" w:rsidTr="0090017C">
        <w:tc>
          <w:tcPr>
            <w:tcW w:w="1809" w:type="dxa"/>
          </w:tcPr>
          <w:p w14:paraId="2BD2548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3F008D04"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6245751F" w14:textId="77777777" w:rsidTr="0090017C">
        <w:tc>
          <w:tcPr>
            <w:tcW w:w="1809" w:type="dxa"/>
          </w:tcPr>
          <w:p w14:paraId="7D41B13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C37C31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71A3EE0D" w14:textId="77777777" w:rsidTr="0090017C">
        <w:trPr>
          <w:trHeight w:val="241"/>
        </w:trPr>
        <w:tc>
          <w:tcPr>
            <w:tcW w:w="1809" w:type="dxa"/>
          </w:tcPr>
          <w:p w14:paraId="1DAAFF9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441B980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IE501</w:t>
            </w:r>
          </w:p>
        </w:tc>
      </w:tr>
      <w:tr w:rsidR="0090017C" w:rsidRPr="00E32574" w14:paraId="19A1309A" w14:textId="77777777" w:rsidTr="004E240F">
        <w:trPr>
          <w:trHeight w:val="1137"/>
        </w:trPr>
        <w:tc>
          <w:tcPr>
            <w:tcW w:w="1809" w:type="dxa"/>
          </w:tcPr>
          <w:p w14:paraId="38F05AB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77D3F66A" w14:textId="77777777" w:rsidR="0090017C" w:rsidRPr="00E32574" w:rsidRDefault="0090017C" w:rsidP="004E240F">
            <w:pPr>
              <w:autoSpaceDE w:val="0"/>
              <w:autoSpaceDN w:val="0"/>
              <w:adjustRightInd w:val="0"/>
              <w:jc w:val="both"/>
              <w:rPr>
                <w:rFonts w:ascii="Cambria" w:hAnsi="Cambria" w:cs="Times New Roman"/>
                <w:bCs/>
                <w:sz w:val="20"/>
                <w:szCs w:val="20"/>
              </w:rPr>
            </w:pPr>
            <w:r w:rsidRPr="00E32574">
              <w:rPr>
                <w:rFonts w:ascii="Cambria" w:hAnsi="Cambria" w:cs="Times New Roman"/>
                <w:bCs/>
                <w:sz w:val="20"/>
                <w:szCs w:val="20"/>
              </w:rPr>
              <w:t>Healthcare markets: demand, production and costs of healthcare, and supply side of healthcare; evaluation of the market: market failures, the role of the government; healthcare financing: supply, demand, and failures of healthcare insurance; evaluating value in healthcare: cost-benefit analysis and cost-effectiveness analysis, health outcome measurements.</w:t>
            </w:r>
          </w:p>
        </w:tc>
      </w:tr>
    </w:tbl>
    <w:p w14:paraId="3ADDCB48" w14:textId="77777777" w:rsidR="0090017C" w:rsidRPr="00E32574" w:rsidRDefault="0090017C" w:rsidP="0090017C">
      <w:pPr>
        <w:tabs>
          <w:tab w:val="left" w:pos="468"/>
        </w:tabs>
        <w:spacing w:after="0" w:line="240" w:lineRule="auto"/>
        <w:rPr>
          <w:rFonts w:ascii="Cambria" w:hAnsi="Cambria"/>
          <w:b/>
          <w:sz w:val="20"/>
          <w:szCs w:val="20"/>
          <w:lang w:val="en-US"/>
        </w:rPr>
      </w:pPr>
    </w:p>
    <w:p w14:paraId="23456FC5" w14:textId="77777777" w:rsidR="000100B7" w:rsidRPr="00E32574" w:rsidRDefault="000100B7" w:rsidP="0090017C">
      <w:pPr>
        <w:tabs>
          <w:tab w:val="left" w:pos="468"/>
        </w:tabs>
        <w:spacing w:after="0" w:line="240" w:lineRule="auto"/>
        <w:rPr>
          <w:rFonts w:ascii="Cambria" w:hAnsi="Cambria"/>
          <w:b/>
          <w:sz w:val="20"/>
          <w:szCs w:val="20"/>
          <w:lang w:val="en-US"/>
        </w:rPr>
      </w:pPr>
    </w:p>
    <w:p w14:paraId="39DD9110" w14:textId="77777777" w:rsidR="000100B7" w:rsidRPr="00E32574" w:rsidRDefault="000100B7" w:rsidP="0090017C">
      <w:pPr>
        <w:tabs>
          <w:tab w:val="left" w:pos="468"/>
        </w:tabs>
        <w:spacing w:after="0" w:line="240" w:lineRule="auto"/>
        <w:rPr>
          <w:rFonts w:ascii="Cambria" w:hAnsi="Cambria"/>
          <w:b/>
          <w:sz w:val="20"/>
          <w:szCs w:val="20"/>
          <w:lang w:val="en-US"/>
        </w:rPr>
      </w:pPr>
    </w:p>
    <w:p w14:paraId="0412F682" w14:textId="77777777" w:rsidR="000100B7" w:rsidRPr="00E32574" w:rsidRDefault="000100B7" w:rsidP="0090017C">
      <w:pPr>
        <w:tabs>
          <w:tab w:val="left" w:pos="468"/>
        </w:tabs>
        <w:spacing w:after="0" w:line="240" w:lineRule="auto"/>
        <w:rPr>
          <w:rFonts w:ascii="Cambria" w:hAnsi="Cambria"/>
          <w:b/>
          <w:sz w:val="20"/>
          <w:szCs w:val="20"/>
          <w:lang w:val="en-US"/>
        </w:rPr>
      </w:pPr>
    </w:p>
    <w:p w14:paraId="6687935E" w14:textId="77777777" w:rsidR="000100B7" w:rsidRPr="00E32574" w:rsidRDefault="000100B7" w:rsidP="0090017C">
      <w:pPr>
        <w:tabs>
          <w:tab w:val="left" w:pos="468"/>
        </w:tabs>
        <w:spacing w:after="0" w:line="240" w:lineRule="auto"/>
        <w:rPr>
          <w:rFonts w:ascii="Cambria" w:hAnsi="Cambria"/>
          <w:b/>
          <w:sz w:val="20"/>
          <w:szCs w:val="20"/>
          <w:lang w:val="en-US"/>
        </w:rPr>
      </w:pPr>
    </w:p>
    <w:p w14:paraId="7A2D7B8D" w14:textId="77777777" w:rsidR="000100B7" w:rsidRPr="00E32574" w:rsidRDefault="000100B7" w:rsidP="0090017C">
      <w:pPr>
        <w:tabs>
          <w:tab w:val="left" w:pos="468"/>
        </w:tabs>
        <w:spacing w:after="0" w:line="240" w:lineRule="auto"/>
        <w:rPr>
          <w:rFonts w:ascii="Cambria" w:hAnsi="Cambria"/>
          <w:b/>
          <w:sz w:val="20"/>
          <w:szCs w:val="20"/>
          <w:lang w:val="en-US"/>
        </w:rPr>
      </w:pPr>
    </w:p>
    <w:p w14:paraId="3DE9BA79" w14:textId="77777777" w:rsidR="000100B7" w:rsidRPr="00E32574" w:rsidRDefault="000100B7" w:rsidP="0090017C">
      <w:pPr>
        <w:tabs>
          <w:tab w:val="left" w:pos="468"/>
        </w:tabs>
        <w:spacing w:after="0" w:line="240" w:lineRule="auto"/>
        <w:rPr>
          <w:rFonts w:ascii="Cambria" w:hAnsi="Cambria"/>
          <w:b/>
          <w:sz w:val="20"/>
          <w:szCs w:val="20"/>
          <w:lang w:val="en-US"/>
        </w:rPr>
      </w:pPr>
    </w:p>
    <w:p w14:paraId="4AA37D50" w14:textId="77777777" w:rsidR="000100B7" w:rsidRPr="00E32574" w:rsidRDefault="000100B7" w:rsidP="0090017C">
      <w:pPr>
        <w:tabs>
          <w:tab w:val="left" w:pos="468"/>
        </w:tabs>
        <w:spacing w:after="0" w:line="240" w:lineRule="auto"/>
        <w:rPr>
          <w:rFonts w:ascii="Cambria" w:hAnsi="Cambria"/>
          <w:b/>
          <w:sz w:val="20"/>
          <w:szCs w:val="20"/>
          <w:lang w:val="en-US"/>
        </w:rPr>
      </w:pPr>
    </w:p>
    <w:p w14:paraId="7D0B393B" w14:textId="77777777" w:rsidR="000100B7" w:rsidRPr="00E32574" w:rsidRDefault="000100B7" w:rsidP="0090017C">
      <w:pPr>
        <w:tabs>
          <w:tab w:val="left" w:pos="468"/>
        </w:tabs>
        <w:spacing w:after="0" w:line="240" w:lineRule="auto"/>
        <w:rPr>
          <w:rFonts w:ascii="Cambria" w:hAnsi="Cambria"/>
          <w:b/>
          <w:sz w:val="20"/>
          <w:szCs w:val="20"/>
          <w:lang w:val="en-US"/>
        </w:rPr>
      </w:pPr>
    </w:p>
    <w:p w14:paraId="329F7E1A" w14:textId="77777777" w:rsidR="000100B7" w:rsidRPr="00E32574" w:rsidRDefault="000100B7" w:rsidP="0090017C">
      <w:pPr>
        <w:tabs>
          <w:tab w:val="left" w:pos="468"/>
        </w:tabs>
        <w:spacing w:after="0" w:line="240" w:lineRule="auto"/>
        <w:rPr>
          <w:rFonts w:ascii="Cambria" w:hAnsi="Cambria"/>
          <w:b/>
          <w:sz w:val="20"/>
          <w:szCs w:val="20"/>
          <w:lang w:val="en-US"/>
        </w:rPr>
      </w:pPr>
    </w:p>
    <w:p w14:paraId="69CC538F"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7946D8CF" w14:textId="77777777" w:rsidTr="0090017C">
        <w:tc>
          <w:tcPr>
            <w:tcW w:w="1809" w:type="dxa"/>
          </w:tcPr>
          <w:p w14:paraId="5EAE7CF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lastRenderedPageBreak/>
              <w:t>Code</w:t>
            </w:r>
          </w:p>
        </w:tc>
        <w:tc>
          <w:tcPr>
            <w:tcW w:w="7067" w:type="dxa"/>
          </w:tcPr>
          <w:p w14:paraId="66FC549C"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 584</w:t>
            </w:r>
          </w:p>
        </w:tc>
      </w:tr>
      <w:tr w:rsidR="0090017C" w:rsidRPr="00E32574" w14:paraId="29032334" w14:textId="77777777" w:rsidTr="0090017C">
        <w:tc>
          <w:tcPr>
            <w:tcW w:w="1809" w:type="dxa"/>
          </w:tcPr>
          <w:p w14:paraId="2DF86BD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2E4F086E"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Operations Research in Healthcare Systems</w:t>
            </w:r>
          </w:p>
        </w:tc>
      </w:tr>
      <w:tr w:rsidR="0090017C" w:rsidRPr="00E32574" w14:paraId="24A960C6" w14:textId="77777777" w:rsidTr="0090017C">
        <w:tc>
          <w:tcPr>
            <w:tcW w:w="1809" w:type="dxa"/>
          </w:tcPr>
          <w:p w14:paraId="786A410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F4E94A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1FADCAD7" w14:textId="77777777" w:rsidTr="0090017C">
        <w:tc>
          <w:tcPr>
            <w:tcW w:w="1809" w:type="dxa"/>
          </w:tcPr>
          <w:p w14:paraId="10F255D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BD2C3C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04512D51" w14:textId="77777777" w:rsidTr="0090017C">
        <w:tc>
          <w:tcPr>
            <w:tcW w:w="1809" w:type="dxa"/>
          </w:tcPr>
          <w:p w14:paraId="694B654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0C7875F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138CCA62" w14:textId="77777777" w:rsidTr="0090017C">
        <w:tc>
          <w:tcPr>
            <w:tcW w:w="1809" w:type="dxa"/>
          </w:tcPr>
          <w:p w14:paraId="3944279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06AF70F3"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654EF3F" w14:textId="77777777" w:rsidTr="0090017C">
        <w:tc>
          <w:tcPr>
            <w:tcW w:w="1809" w:type="dxa"/>
          </w:tcPr>
          <w:p w14:paraId="1B3CDC9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08E7F955"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0A5F2925" w14:textId="77777777" w:rsidTr="0090017C">
        <w:tc>
          <w:tcPr>
            <w:tcW w:w="1809" w:type="dxa"/>
          </w:tcPr>
          <w:p w14:paraId="436B14A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E0469E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277172AC" w14:textId="77777777" w:rsidTr="0090017C">
        <w:trPr>
          <w:trHeight w:val="241"/>
        </w:trPr>
        <w:tc>
          <w:tcPr>
            <w:tcW w:w="1809" w:type="dxa"/>
          </w:tcPr>
          <w:p w14:paraId="7FBA37B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25F79D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w:t>
            </w:r>
          </w:p>
        </w:tc>
      </w:tr>
      <w:tr w:rsidR="0090017C" w:rsidRPr="00E32574" w14:paraId="13D76946" w14:textId="77777777" w:rsidTr="004E240F">
        <w:trPr>
          <w:trHeight w:val="1223"/>
        </w:trPr>
        <w:tc>
          <w:tcPr>
            <w:tcW w:w="1809" w:type="dxa"/>
          </w:tcPr>
          <w:p w14:paraId="4648FC7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790A1BBF" w14:textId="77777777" w:rsidR="0090017C" w:rsidRPr="00E32574" w:rsidRDefault="0090017C" w:rsidP="004E240F">
            <w:pPr>
              <w:autoSpaceDE w:val="0"/>
              <w:autoSpaceDN w:val="0"/>
              <w:adjustRightInd w:val="0"/>
              <w:jc w:val="both"/>
              <w:rPr>
                <w:rFonts w:ascii="Cambria" w:hAnsi="Cambria" w:cs="Times New Roman"/>
                <w:bCs/>
                <w:sz w:val="20"/>
                <w:szCs w:val="20"/>
              </w:rPr>
            </w:pPr>
            <w:r w:rsidRPr="00E32574">
              <w:rPr>
                <w:rFonts w:ascii="Cambria" w:hAnsi="Cambria" w:cs="Times New Roman"/>
                <w:bCs/>
                <w:sz w:val="20"/>
                <w:szCs w:val="20"/>
              </w:rPr>
              <w:t>Review and critical assessment of the literature that involves application of operation research methods to address problems in planning, control, analysis of operations and design issues arising in all areas of health and healthcare including public health, hospitals, primary care, telemedicine, disparities, community health, disease modeling, clinical management, and so forth.</w:t>
            </w:r>
          </w:p>
        </w:tc>
      </w:tr>
    </w:tbl>
    <w:p w14:paraId="49EE51B6" w14:textId="77777777" w:rsidR="0090017C" w:rsidRPr="00E32574" w:rsidRDefault="0090017C" w:rsidP="0090017C">
      <w:pPr>
        <w:tabs>
          <w:tab w:val="left" w:pos="468"/>
        </w:tabs>
        <w:spacing w:after="0" w:line="240" w:lineRule="auto"/>
        <w:rPr>
          <w:rFonts w:ascii="Cambria" w:hAnsi="Cambria"/>
          <w:sz w:val="20"/>
          <w:szCs w:val="20"/>
          <w:lang w:val="en-US"/>
        </w:rPr>
      </w:pPr>
    </w:p>
    <w:p w14:paraId="56C17E32" w14:textId="77777777" w:rsidR="0090017C" w:rsidRPr="00E32574" w:rsidRDefault="0090017C" w:rsidP="0090017C">
      <w:pPr>
        <w:tabs>
          <w:tab w:val="left" w:pos="468"/>
        </w:tabs>
        <w:spacing w:after="0" w:line="240" w:lineRule="auto"/>
        <w:rPr>
          <w:rFonts w:ascii="Cambria" w:hAnsi="Cambria"/>
          <w:sz w:val="20"/>
          <w:szCs w:val="20"/>
          <w:lang w:val="en-US"/>
        </w:rPr>
      </w:pPr>
    </w:p>
    <w:p w14:paraId="58131E27" w14:textId="77777777" w:rsidR="0090017C" w:rsidRPr="00E32574" w:rsidRDefault="0090017C" w:rsidP="0090017C">
      <w:pPr>
        <w:tabs>
          <w:tab w:val="left" w:pos="468"/>
        </w:tabs>
        <w:spacing w:after="0" w:line="240" w:lineRule="auto"/>
        <w:rPr>
          <w:rFonts w:ascii="Cambria" w:hAnsi="Cambria"/>
          <w:b/>
          <w:sz w:val="20"/>
          <w:szCs w:val="20"/>
          <w:lang w:val="en-US"/>
        </w:rPr>
      </w:pPr>
    </w:p>
    <w:p w14:paraId="70789DC6"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1EE6C320" w14:textId="77777777" w:rsidTr="0090017C">
        <w:tc>
          <w:tcPr>
            <w:tcW w:w="1809" w:type="dxa"/>
          </w:tcPr>
          <w:p w14:paraId="5E49AC7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4B693A1A"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 586</w:t>
            </w:r>
          </w:p>
        </w:tc>
      </w:tr>
      <w:tr w:rsidR="0090017C" w:rsidRPr="00E32574" w14:paraId="400423B4" w14:textId="77777777" w:rsidTr="0090017C">
        <w:tc>
          <w:tcPr>
            <w:tcW w:w="1809" w:type="dxa"/>
          </w:tcPr>
          <w:p w14:paraId="15D867A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2A0C96DB"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Healthcare Operations Management</w:t>
            </w:r>
          </w:p>
        </w:tc>
      </w:tr>
      <w:tr w:rsidR="0090017C" w:rsidRPr="00E32574" w14:paraId="4303EB42" w14:textId="77777777" w:rsidTr="0090017C">
        <w:tc>
          <w:tcPr>
            <w:tcW w:w="1809" w:type="dxa"/>
          </w:tcPr>
          <w:p w14:paraId="79DA898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4FDBEC4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10FF37AC" w14:textId="77777777" w:rsidTr="0090017C">
        <w:tc>
          <w:tcPr>
            <w:tcW w:w="1809" w:type="dxa"/>
          </w:tcPr>
          <w:p w14:paraId="086514C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28DBBD7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48712781" w14:textId="77777777" w:rsidTr="0090017C">
        <w:tc>
          <w:tcPr>
            <w:tcW w:w="1809" w:type="dxa"/>
          </w:tcPr>
          <w:p w14:paraId="2A078DF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7EDEE7D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190D9964" w14:textId="77777777" w:rsidTr="0090017C">
        <w:tc>
          <w:tcPr>
            <w:tcW w:w="1809" w:type="dxa"/>
          </w:tcPr>
          <w:p w14:paraId="3805583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4015A2A6"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2C8AF685" w14:textId="77777777" w:rsidTr="0090017C">
        <w:tc>
          <w:tcPr>
            <w:tcW w:w="1809" w:type="dxa"/>
          </w:tcPr>
          <w:p w14:paraId="39C2581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6FB92345"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1DF6EE74" w14:textId="77777777" w:rsidTr="0090017C">
        <w:tc>
          <w:tcPr>
            <w:tcW w:w="1809" w:type="dxa"/>
          </w:tcPr>
          <w:p w14:paraId="6A2007E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9DB527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0EF311D6" w14:textId="77777777" w:rsidTr="0090017C">
        <w:trPr>
          <w:trHeight w:val="241"/>
        </w:trPr>
        <w:tc>
          <w:tcPr>
            <w:tcW w:w="1809" w:type="dxa"/>
          </w:tcPr>
          <w:p w14:paraId="2526A87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5719AC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IE521</w:t>
            </w:r>
          </w:p>
        </w:tc>
      </w:tr>
      <w:tr w:rsidR="0090017C" w:rsidRPr="00E32574" w14:paraId="75C1DD41" w14:textId="77777777" w:rsidTr="004E240F">
        <w:trPr>
          <w:trHeight w:val="1471"/>
        </w:trPr>
        <w:tc>
          <w:tcPr>
            <w:tcW w:w="1809" w:type="dxa"/>
          </w:tcPr>
          <w:p w14:paraId="1E0003C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019CC1C2" w14:textId="77777777" w:rsidR="0090017C" w:rsidRPr="00E32574" w:rsidRDefault="0090017C" w:rsidP="0090017C">
            <w:pPr>
              <w:rPr>
                <w:rFonts w:ascii="Cambria" w:hAnsi="Cambria" w:cs="Times New Roman"/>
                <w:bCs/>
                <w:sz w:val="20"/>
                <w:szCs w:val="20"/>
              </w:rPr>
            </w:pPr>
            <w:r w:rsidRPr="00E32574">
              <w:rPr>
                <w:rFonts w:ascii="Cambria" w:hAnsi="Cambria" w:cs="Times New Roman"/>
                <w:bCs/>
                <w:sz w:val="20"/>
                <w:szCs w:val="20"/>
              </w:rPr>
              <w:t>The course addresses application domains including inpatient and outpatient services, public health networks, supply chain management, and resource constrained settings in developing countries. Specific examples or case studies illustrating the applications of operations research methods across the globe, including Africa, Australia, Belgium, Canada, the United Kingdom, and the United States are discussed.</w:t>
            </w:r>
          </w:p>
        </w:tc>
      </w:tr>
    </w:tbl>
    <w:p w14:paraId="29520625" w14:textId="77777777" w:rsidR="0090017C" w:rsidRPr="00E32574" w:rsidRDefault="0090017C" w:rsidP="0090017C">
      <w:pPr>
        <w:tabs>
          <w:tab w:val="left" w:pos="468"/>
        </w:tabs>
        <w:spacing w:after="0" w:line="240" w:lineRule="auto"/>
        <w:rPr>
          <w:rFonts w:ascii="Cambria" w:hAnsi="Cambria"/>
          <w:sz w:val="20"/>
          <w:szCs w:val="20"/>
          <w:lang w:val="en-US"/>
        </w:rPr>
      </w:pPr>
    </w:p>
    <w:p w14:paraId="5D0A8705" w14:textId="77777777" w:rsidR="0090017C" w:rsidRPr="00E32574" w:rsidRDefault="0090017C" w:rsidP="0090017C">
      <w:pPr>
        <w:tabs>
          <w:tab w:val="left" w:pos="468"/>
        </w:tabs>
        <w:spacing w:after="0" w:line="240" w:lineRule="auto"/>
        <w:rPr>
          <w:rFonts w:ascii="Cambria" w:hAnsi="Cambria"/>
          <w:b/>
          <w:sz w:val="20"/>
          <w:szCs w:val="20"/>
          <w:lang w:val="en-US"/>
        </w:rPr>
      </w:pPr>
    </w:p>
    <w:p w14:paraId="77EAA33B" w14:textId="77777777" w:rsidR="003C373D" w:rsidRPr="00E32574" w:rsidRDefault="003C373D" w:rsidP="0090017C">
      <w:pPr>
        <w:tabs>
          <w:tab w:val="left" w:pos="468"/>
        </w:tabs>
        <w:spacing w:after="0" w:line="240" w:lineRule="auto"/>
        <w:rPr>
          <w:rFonts w:ascii="Cambria" w:hAnsi="Cambria"/>
          <w:b/>
          <w:sz w:val="20"/>
          <w:szCs w:val="20"/>
          <w:lang w:val="en-US"/>
        </w:rPr>
      </w:pPr>
    </w:p>
    <w:p w14:paraId="7F84F528"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087DA19C" w14:textId="77777777" w:rsidTr="0090017C">
        <w:tc>
          <w:tcPr>
            <w:tcW w:w="1809" w:type="dxa"/>
          </w:tcPr>
          <w:p w14:paraId="2ABE00E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56369EF9"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 588</w:t>
            </w:r>
          </w:p>
        </w:tc>
      </w:tr>
      <w:tr w:rsidR="0090017C" w:rsidRPr="00E32574" w14:paraId="11DCCBED" w14:textId="77777777" w:rsidTr="0090017C">
        <w:tc>
          <w:tcPr>
            <w:tcW w:w="1809" w:type="dxa"/>
          </w:tcPr>
          <w:p w14:paraId="56AD876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5A30814A" w14:textId="46335308" w:rsidR="0090017C" w:rsidRPr="00E32574" w:rsidRDefault="00384DE2" w:rsidP="0090017C">
            <w:pPr>
              <w:tabs>
                <w:tab w:val="left" w:pos="468"/>
              </w:tabs>
              <w:rPr>
                <w:rFonts w:ascii="Cambria" w:hAnsi="Cambria"/>
                <w:b/>
                <w:sz w:val="20"/>
                <w:szCs w:val="20"/>
              </w:rPr>
            </w:pPr>
            <w:r>
              <w:rPr>
                <w:rFonts w:ascii="Cambria" w:hAnsi="Cambria"/>
                <w:b/>
                <w:sz w:val="20"/>
                <w:szCs w:val="20"/>
              </w:rPr>
              <w:t>Operations Research and Healthc</w:t>
            </w:r>
            <w:r w:rsidR="0090017C" w:rsidRPr="00E32574">
              <w:rPr>
                <w:rFonts w:ascii="Cambria" w:hAnsi="Cambria"/>
                <w:b/>
                <w:sz w:val="20"/>
                <w:szCs w:val="20"/>
              </w:rPr>
              <w:t>are Policy</w:t>
            </w:r>
          </w:p>
        </w:tc>
      </w:tr>
      <w:tr w:rsidR="0090017C" w:rsidRPr="00E32574" w14:paraId="1C894359" w14:textId="77777777" w:rsidTr="0090017C">
        <w:tc>
          <w:tcPr>
            <w:tcW w:w="1809" w:type="dxa"/>
          </w:tcPr>
          <w:p w14:paraId="5E8806F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2380BAC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14B46B9C" w14:textId="77777777" w:rsidTr="0090017C">
        <w:tc>
          <w:tcPr>
            <w:tcW w:w="1809" w:type="dxa"/>
          </w:tcPr>
          <w:p w14:paraId="58E980E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1101FF8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772C7498" w14:textId="77777777" w:rsidTr="0090017C">
        <w:tc>
          <w:tcPr>
            <w:tcW w:w="1809" w:type="dxa"/>
          </w:tcPr>
          <w:p w14:paraId="6890EE6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1B17B2A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36C96006" w14:textId="77777777" w:rsidTr="0090017C">
        <w:tc>
          <w:tcPr>
            <w:tcW w:w="1809" w:type="dxa"/>
          </w:tcPr>
          <w:p w14:paraId="7F81EE9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6AA1A8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2BA259A2" w14:textId="77777777" w:rsidTr="0090017C">
        <w:tc>
          <w:tcPr>
            <w:tcW w:w="1809" w:type="dxa"/>
          </w:tcPr>
          <w:p w14:paraId="6675A6F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4A940576"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6F5113EE" w14:textId="77777777" w:rsidTr="0090017C">
        <w:tc>
          <w:tcPr>
            <w:tcW w:w="1809" w:type="dxa"/>
          </w:tcPr>
          <w:p w14:paraId="0E55668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D4C331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21CE6488" w14:textId="77777777" w:rsidTr="0090017C">
        <w:trPr>
          <w:trHeight w:val="241"/>
        </w:trPr>
        <w:tc>
          <w:tcPr>
            <w:tcW w:w="1809" w:type="dxa"/>
          </w:tcPr>
          <w:p w14:paraId="1476872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222C8A9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w:t>
            </w:r>
          </w:p>
        </w:tc>
      </w:tr>
      <w:tr w:rsidR="0090017C" w:rsidRPr="00E32574" w14:paraId="7C59E7DA" w14:textId="77777777" w:rsidTr="0090017C">
        <w:trPr>
          <w:trHeight w:val="1666"/>
        </w:trPr>
        <w:tc>
          <w:tcPr>
            <w:tcW w:w="1809" w:type="dxa"/>
          </w:tcPr>
          <w:p w14:paraId="05F3716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7532907" w14:textId="77777777" w:rsidR="0090017C" w:rsidRPr="00E32574" w:rsidRDefault="0090017C" w:rsidP="0090017C">
            <w:pPr>
              <w:rPr>
                <w:rFonts w:ascii="Cambria" w:hAnsi="Cambria" w:cs="Times New Roman"/>
                <w:bCs/>
                <w:sz w:val="20"/>
                <w:szCs w:val="20"/>
              </w:rPr>
            </w:pPr>
            <w:r w:rsidRPr="00E32574">
              <w:rPr>
                <w:rFonts w:ascii="Cambria" w:hAnsi="Cambria" w:cs="Times New Roman"/>
                <w:bCs/>
                <w:sz w:val="20"/>
                <w:szCs w:val="20"/>
              </w:rPr>
              <w:t>The course explores how Operations Research can be used for providing solutions and insights for the many problems that health policy-makers face. The research in this field is often multi-disciplinary, being conducted by teams that include not only operations researchers but also clinicians, economists, and policy analysts. A group of papers that showcases the current state of the field of Operations Research applied to health-care policy is discussed. A variety of techniques, including classical operations research tools, such as optimization, queuing theory, and discrete event simulation, as well as statistics, epidemic models, and decision-analytic models is studied.</w:t>
            </w:r>
          </w:p>
        </w:tc>
      </w:tr>
    </w:tbl>
    <w:p w14:paraId="20208F22" w14:textId="77777777" w:rsidR="0090017C" w:rsidRPr="00E32574" w:rsidRDefault="0090017C" w:rsidP="0090017C">
      <w:pPr>
        <w:tabs>
          <w:tab w:val="left" w:pos="468"/>
        </w:tabs>
        <w:spacing w:after="0" w:line="240" w:lineRule="auto"/>
        <w:rPr>
          <w:rFonts w:ascii="Cambria" w:hAnsi="Cambria"/>
          <w:sz w:val="20"/>
          <w:szCs w:val="20"/>
          <w:lang w:val="en-US"/>
        </w:rPr>
      </w:pPr>
    </w:p>
    <w:p w14:paraId="1C1FC56C" w14:textId="77777777" w:rsidR="0090017C" w:rsidRPr="00E32574" w:rsidRDefault="0090017C" w:rsidP="0090017C">
      <w:pPr>
        <w:tabs>
          <w:tab w:val="left" w:pos="468"/>
        </w:tabs>
        <w:spacing w:after="0" w:line="240" w:lineRule="auto"/>
        <w:rPr>
          <w:rFonts w:ascii="Cambria" w:hAnsi="Cambria"/>
          <w:b/>
          <w:sz w:val="20"/>
          <w:szCs w:val="20"/>
          <w:lang w:val="en-US"/>
        </w:rPr>
      </w:pPr>
    </w:p>
    <w:p w14:paraId="09E5914F"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47D06E3F" w14:textId="77777777" w:rsidTr="0090017C">
        <w:tc>
          <w:tcPr>
            <w:tcW w:w="1809" w:type="dxa"/>
          </w:tcPr>
          <w:p w14:paraId="47044BB5"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0AD9279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 589</w:t>
            </w:r>
          </w:p>
        </w:tc>
      </w:tr>
      <w:tr w:rsidR="0090017C" w:rsidRPr="00E32574" w14:paraId="1FD1B208" w14:textId="77777777" w:rsidTr="0090017C">
        <w:tc>
          <w:tcPr>
            <w:tcW w:w="1809" w:type="dxa"/>
          </w:tcPr>
          <w:p w14:paraId="22224F0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193EF88B"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Optimization in Medicine and Biology</w:t>
            </w:r>
          </w:p>
        </w:tc>
      </w:tr>
      <w:tr w:rsidR="0090017C" w:rsidRPr="00E32574" w14:paraId="5B526454" w14:textId="77777777" w:rsidTr="0090017C">
        <w:tc>
          <w:tcPr>
            <w:tcW w:w="1809" w:type="dxa"/>
          </w:tcPr>
          <w:p w14:paraId="4AA7A5F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1C96AC0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 (3+0)</w:t>
            </w:r>
          </w:p>
        </w:tc>
      </w:tr>
      <w:tr w:rsidR="0090017C" w:rsidRPr="00E32574" w14:paraId="002BDCCB" w14:textId="77777777" w:rsidTr="0090017C">
        <w:tc>
          <w:tcPr>
            <w:tcW w:w="1809" w:type="dxa"/>
          </w:tcPr>
          <w:p w14:paraId="02DFD7E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606AE6F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w:t>
            </w:r>
          </w:p>
        </w:tc>
      </w:tr>
      <w:tr w:rsidR="0090017C" w:rsidRPr="00E32574" w14:paraId="7A44D2A6" w14:textId="77777777" w:rsidTr="0090017C">
        <w:tc>
          <w:tcPr>
            <w:tcW w:w="1809" w:type="dxa"/>
          </w:tcPr>
          <w:p w14:paraId="2DC2054E"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0752459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10</w:t>
            </w:r>
          </w:p>
        </w:tc>
      </w:tr>
      <w:tr w:rsidR="0090017C" w:rsidRPr="00E32574" w14:paraId="75AC95F7" w14:textId="77777777" w:rsidTr="0090017C">
        <w:tc>
          <w:tcPr>
            <w:tcW w:w="1809" w:type="dxa"/>
          </w:tcPr>
          <w:p w14:paraId="3D5222D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13105C2B"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0DE5D638" w14:textId="77777777" w:rsidTr="0090017C">
        <w:tc>
          <w:tcPr>
            <w:tcW w:w="1809" w:type="dxa"/>
          </w:tcPr>
          <w:p w14:paraId="7902155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FF9D178" w14:textId="77777777" w:rsidR="0090017C" w:rsidRPr="00E32574" w:rsidRDefault="003C373D" w:rsidP="0090017C">
            <w:pPr>
              <w:tabs>
                <w:tab w:val="left" w:pos="468"/>
              </w:tabs>
              <w:rPr>
                <w:rFonts w:ascii="Cambria" w:hAnsi="Cambria"/>
                <w:sz w:val="20"/>
                <w:szCs w:val="20"/>
              </w:rPr>
            </w:pPr>
            <w:r w:rsidRPr="00E32574">
              <w:rPr>
                <w:rFonts w:ascii="Cambria" w:hAnsi="Cambria"/>
                <w:sz w:val="20"/>
                <w:szCs w:val="20"/>
              </w:rPr>
              <w:t xml:space="preserve">Fall or </w:t>
            </w:r>
            <w:r w:rsidR="0090017C" w:rsidRPr="00E32574">
              <w:rPr>
                <w:rFonts w:ascii="Cambria" w:hAnsi="Cambria"/>
                <w:sz w:val="20"/>
                <w:szCs w:val="20"/>
              </w:rPr>
              <w:t>Spring</w:t>
            </w:r>
          </w:p>
        </w:tc>
      </w:tr>
      <w:tr w:rsidR="0090017C" w:rsidRPr="00E32574" w14:paraId="77C0754C" w14:textId="77777777" w:rsidTr="0090017C">
        <w:tc>
          <w:tcPr>
            <w:tcW w:w="1809" w:type="dxa"/>
          </w:tcPr>
          <w:p w14:paraId="4557CBD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4345C2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Elective</w:t>
            </w:r>
          </w:p>
        </w:tc>
      </w:tr>
      <w:tr w:rsidR="0090017C" w:rsidRPr="00E32574" w14:paraId="1A513DBC" w14:textId="77777777" w:rsidTr="0090017C">
        <w:trPr>
          <w:trHeight w:val="241"/>
        </w:trPr>
        <w:tc>
          <w:tcPr>
            <w:tcW w:w="1809" w:type="dxa"/>
          </w:tcPr>
          <w:p w14:paraId="2D60CDB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5C1792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IE511</w:t>
            </w:r>
          </w:p>
        </w:tc>
      </w:tr>
      <w:tr w:rsidR="0090017C" w:rsidRPr="00E32574" w14:paraId="259DB589" w14:textId="77777777" w:rsidTr="0090017C">
        <w:trPr>
          <w:trHeight w:val="1666"/>
        </w:trPr>
        <w:tc>
          <w:tcPr>
            <w:tcW w:w="1809" w:type="dxa"/>
          </w:tcPr>
          <w:p w14:paraId="39BA1F4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344DBECE" w14:textId="77777777" w:rsidR="0090017C" w:rsidRPr="00E32574" w:rsidRDefault="0090017C" w:rsidP="000100B7">
            <w:pPr>
              <w:jc w:val="both"/>
              <w:rPr>
                <w:rFonts w:ascii="Cambria" w:hAnsi="Cambria" w:cs="Times New Roman"/>
                <w:bCs/>
                <w:sz w:val="20"/>
                <w:szCs w:val="20"/>
              </w:rPr>
            </w:pPr>
            <w:r w:rsidRPr="00E32574">
              <w:rPr>
                <w:rFonts w:ascii="Cambria" w:hAnsi="Cambria" w:cs="Times New Roman"/>
                <w:bCs/>
                <w:sz w:val="20"/>
                <w:szCs w:val="20"/>
              </w:rPr>
              <w:t xml:space="preserve">The course explores how optimization can be used for solving complex problems in medical research. The course begins with mathematical programming techniques for medical decision-making processes and demonstrates their application to optimizing pediatric vaccine formularies, kidney paired donation, and the cost-effectiveness of HIV programs. It also presents recent advances in cancer treatment planning models and solution algorithms, including three-dimensional conventional conformal radiation therapy (3DCRT), intensity modulated radiation therapy (IMRT), tomotherapy, and proton therapy.  The course also discusses computational algorithms for genomic analysis; probe design and selection, properties of probes, and various algorithms and software packages to aid in probe selection and design.  </w:t>
            </w:r>
          </w:p>
        </w:tc>
      </w:tr>
    </w:tbl>
    <w:p w14:paraId="2E4A144C" w14:textId="77777777" w:rsidR="0090017C" w:rsidRPr="00E32574" w:rsidRDefault="0090017C" w:rsidP="0090017C">
      <w:pPr>
        <w:tabs>
          <w:tab w:val="left" w:pos="468"/>
        </w:tabs>
        <w:spacing w:after="0" w:line="240" w:lineRule="auto"/>
        <w:rPr>
          <w:rFonts w:ascii="Cambria" w:hAnsi="Cambria"/>
          <w:sz w:val="20"/>
          <w:szCs w:val="20"/>
          <w:lang w:val="en-US"/>
        </w:rPr>
      </w:pPr>
    </w:p>
    <w:p w14:paraId="6AF9850B" w14:textId="77777777" w:rsidR="0090017C" w:rsidRPr="00E32574" w:rsidRDefault="0090017C" w:rsidP="0090017C">
      <w:pPr>
        <w:tabs>
          <w:tab w:val="left" w:pos="468"/>
        </w:tabs>
        <w:spacing w:after="0" w:line="240" w:lineRule="auto"/>
        <w:rPr>
          <w:rFonts w:ascii="Cambria" w:hAnsi="Cambria"/>
          <w:b/>
          <w:sz w:val="20"/>
          <w:szCs w:val="20"/>
          <w:lang w:val="en-US"/>
        </w:rPr>
      </w:pPr>
    </w:p>
    <w:p w14:paraId="0171E43F"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23B18395" w14:textId="77777777" w:rsidTr="004E240F">
        <w:trPr>
          <w:trHeight w:val="185"/>
        </w:trPr>
        <w:tc>
          <w:tcPr>
            <w:tcW w:w="1809" w:type="dxa"/>
          </w:tcPr>
          <w:p w14:paraId="094DF21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0E4C6453"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IE597</w:t>
            </w:r>
          </w:p>
        </w:tc>
      </w:tr>
      <w:tr w:rsidR="0090017C" w:rsidRPr="00E32574" w14:paraId="21D95233" w14:textId="77777777" w:rsidTr="0090017C">
        <w:tc>
          <w:tcPr>
            <w:tcW w:w="1809" w:type="dxa"/>
          </w:tcPr>
          <w:p w14:paraId="6C11A88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7C7B50D7"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M.Sc. Special Topics</w:t>
            </w:r>
          </w:p>
        </w:tc>
      </w:tr>
      <w:tr w:rsidR="0090017C" w:rsidRPr="00E32574" w14:paraId="2EA621CD" w14:textId="77777777" w:rsidTr="0090017C">
        <w:tc>
          <w:tcPr>
            <w:tcW w:w="1809" w:type="dxa"/>
          </w:tcPr>
          <w:p w14:paraId="29333F6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2E131F5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4 (4 + 0)</w:t>
            </w:r>
          </w:p>
        </w:tc>
      </w:tr>
      <w:tr w:rsidR="0090017C" w:rsidRPr="00E32574" w14:paraId="48EF9F41" w14:textId="77777777" w:rsidTr="0090017C">
        <w:tc>
          <w:tcPr>
            <w:tcW w:w="1809" w:type="dxa"/>
          </w:tcPr>
          <w:p w14:paraId="366B7D1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54AB412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3B7CDFCD" w14:textId="77777777" w:rsidTr="0090017C">
        <w:tc>
          <w:tcPr>
            <w:tcW w:w="1809" w:type="dxa"/>
          </w:tcPr>
          <w:p w14:paraId="2BBD66E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1C21105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5</w:t>
            </w:r>
          </w:p>
        </w:tc>
      </w:tr>
      <w:tr w:rsidR="0090017C" w:rsidRPr="00E32574" w14:paraId="4B3D44DD" w14:textId="77777777" w:rsidTr="0090017C">
        <w:tc>
          <w:tcPr>
            <w:tcW w:w="1809" w:type="dxa"/>
          </w:tcPr>
          <w:p w14:paraId="40A2A18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A1B7AA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7F0389D0" w14:textId="77777777" w:rsidTr="0090017C">
        <w:tc>
          <w:tcPr>
            <w:tcW w:w="1809" w:type="dxa"/>
          </w:tcPr>
          <w:p w14:paraId="0887B73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598C862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5E3C7CC8" w14:textId="77777777" w:rsidTr="0090017C">
        <w:tc>
          <w:tcPr>
            <w:tcW w:w="1809" w:type="dxa"/>
          </w:tcPr>
          <w:p w14:paraId="45CAF63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1655377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116DDEA2" w14:textId="77777777" w:rsidTr="0090017C">
        <w:tc>
          <w:tcPr>
            <w:tcW w:w="1809" w:type="dxa"/>
          </w:tcPr>
          <w:p w14:paraId="518BEE3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003F24A8" w14:textId="77777777" w:rsidR="0090017C" w:rsidRPr="00E32574" w:rsidRDefault="0090017C" w:rsidP="0090017C">
            <w:pPr>
              <w:tabs>
                <w:tab w:val="left" w:pos="468"/>
              </w:tabs>
              <w:rPr>
                <w:rFonts w:ascii="Cambria" w:hAnsi="Cambria"/>
                <w:sz w:val="20"/>
                <w:szCs w:val="20"/>
              </w:rPr>
            </w:pPr>
          </w:p>
        </w:tc>
      </w:tr>
      <w:tr w:rsidR="0090017C" w:rsidRPr="00E32574" w14:paraId="729A4626" w14:textId="77777777" w:rsidTr="0090017C">
        <w:tc>
          <w:tcPr>
            <w:tcW w:w="1809" w:type="dxa"/>
          </w:tcPr>
          <w:p w14:paraId="3F0296A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15AC73C"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The course aims to promote research interest in various areas of industrial engineering, operations research, and related fields. Thesis related and state-of-the art papers as well as research methods, academic and professional ethics in general are discussed. Students register to this course in all semesters starting from the beginning of their second semester.</w:t>
            </w:r>
          </w:p>
        </w:tc>
      </w:tr>
    </w:tbl>
    <w:p w14:paraId="23821B97" w14:textId="77777777" w:rsidR="0090017C" w:rsidRDefault="0090017C" w:rsidP="0090017C">
      <w:pPr>
        <w:tabs>
          <w:tab w:val="left" w:pos="468"/>
        </w:tabs>
        <w:spacing w:after="0" w:line="240" w:lineRule="auto"/>
        <w:rPr>
          <w:rFonts w:ascii="Cambria" w:hAnsi="Cambria"/>
          <w:b/>
          <w:sz w:val="20"/>
          <w:szCs w:val="20"/>
          <w:lang w:val="en-US"/>
        </w:rPr>
      </w:pPr>
    </w:p>
    <w:p w14:paraId="5EBB45DE" w14:textId="77777777" w:rsidR="00A918AE" w:rsidRPr="00E32574" w:rsidRDefault="00A918AE"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67C8EFAD" w14:textId="77777777" w:rsidTr="004E240F">
        <w:trPr>
          <w:trHeight w:val="197"/>
        </w:trPr>
        <w:tc>
          <w:tcPr>
            <w:tcW w:w="1809" w:type="dxa"/>
          </w:tcPr>
          <w:p w14:paraId="5169260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49E4C0E5"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IE599</w:t>
            </w:r>
          </w:p>
        </w:tc>
      </w:tr>
      <w:tr w:rsidR="0090017C" w:rsidRPr="00E32574" w14:paraId="38CB7F54" w14:textId="77777777" w:rsidTr="0090017C">
        <w:tc>
          <w:tcPr>
            <w:tcW w:w="1809" w:type="dxa"/>
          </w:tcPr>
          <w:p w14:paraId="229F9B9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601FA360"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M.Sc. Thesis</w:t>
            </w:r>
          </w:p>
        </w:tc>
      </w:tr>
      <w:tr w:rsidR="0090017C" w:rsidRPr="00E32574" w14:paraId="5797059A" w14:textId="77777777" w:rsidTr="0090017C">
        <w:tc>
          <w:tcPr>
            <w:tcW w:w="1809" w:type="dxa"/>
          </w:tcPr>
          <w:p w14:paraId="71E0911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4F2B9F9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2 (0 + 2)</w:t>
            </w:r>
          </w:p>
        </w:tc>
      </w:tr>
      <w:tr w:rsidR="0090017C" w:rsidRPr="00E32574" w14:paraId="7D595D0E" w14:textId="77777777" w:rsidTr="0090017C">
        <w:tc>
          <w:tcPr>
            <w:tcW w:w="1809" w:type="dxa"/>
          </w:tcPr>
          <w:p w14:paraId="57BECE4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4DFCFBE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6D5F2A97" w14:textId="77777777" w:rsidTr="0090017C">
        <w:tc>
          <w:tcPr>
            <w:tcW w:w="1809" w:type="dxa"/>
          </w:tcPr>
          <w:p w14:paraId="6853D77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737F154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25</w:t>
            </w:r>
          </w:p>
        </w:tc>
      </w:tr>
      <w:tr w:rsidR="0090017C" w:rsidRPr="00E32574" w14:paraId="4F29B415" w14:textId="77777777" w:rsidTr="0090017C">
        <w:tc>
          <w:tcPr>
            <w:tcW w:w="1809" w:type="dxa"/>
          </w:tcPr>
          <w:p w14:paraId="76F1C3E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3F4BDF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24FC9C63" w14:textId="77777777" w:rsidTr="0090017C">
        <w:tc>
          <w:tcPr>
            <w:tcW w:w="1809" w:type="dxa"/>
          </w:tcPr>
          <w:p w14:paraId="0DEE584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0BBE778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44253A0A" w14:textId="77777777" w:rsidTr="0090017C">
        <w:tc>
          <w:tcPr>
            <w:tcW w:w="1809" w:type="dxa"/>
          </w:tcPr>
          <w:p w14:paraId="0A083EB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95B71A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31D13CE9" w14:textId="77777777" w:rsidTr="0090017C">
        <w:tc>
          <w:tcPr>
            <w:tcW w:w="1809" w:type="dxa"/>
          </w:tcPr>
          <w:p w14:paraId="6330680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53139894" w14:textId="77777777" w:rsidR="0090017C" w:rsidRPr="00E32574" w:rsidRDefault="0090017C" w:rsidP="0090017C">
            <w:pPr>
              <w:tabs>
                <w:tab w:val="left" w:pos="468"/>
              </w:tabs>
              <w:rPr>
                <w:rFonts w:ascii="Cambria" w:hAnsi="Cambria"/>
                <w:sz w:val="20"/>
                <w:szCs w:val="20"/>
              </w:rPr>
            </w:pPr>
          </w:p>
        </w:tc>
      </w:tr>
      <w:tr w:rsidR="0090017C" w:rsidRPr="00E32574" w14:paraId="02FA4A55" w14:textId="77777777" w:rsidTr="0090017C">
        <w:tc>
          <w:tcPr>
            <w:tcW w:w="1809" w:type="dxa"/>
          </w:tcPr>
          <w:p w14:paraId="431A73A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8D30882"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A research program leading to M.Sc. degree. Research program is arranged between the student and a faculty member. Students register to this course in all semesters starting from the beginning of their second semester while the research program or write-up of thesis is in progress.</w:t>
            </w:r>
          </w:p>
        </w:tc>
      </w:tr>
    </w:tbl>
    <w:p w14:paraId="57024FF5" w14:textId="77777777" w:rsidR="0090017C" w:rsidRPr="00E32574" w:rsidRDefault="0090017C" w:rsidP="0090017C">
      <w:pPr>
        <w:tabs>
          <w:tab w:val="left" w:pos="468"/>
        </w:tabs>
        <w:spacing w:after="0" w:line="240" w:lineRule="auto"/>
        <w:rPr>
          <w:rFonts w:ascii="Cambria" w:hAnsi="Cambria"/>
          <w:b/>
          <w:sz w:val="20"/>
          <w:szCs w:val="20"/>
          <w:lang w:val="en-US"/>
        </w:rPr>
      </w:pPr>
    </w:p>
    <w:p w14:paraId="0EC242E0" w14:textId="77777777" w:rsidR="0090017C" w:rsidRPr="00E32574" w:rsidRDefault="0090017C" w:rsidP="0090017C">
      <w:pPr>
        <w:tabs>
          <w:tab w:val="left" w:pos="468"/>
        </w:tabs>
        <w:spacing w:after="0" w:line="240" w:lineRule="auto"/>
        <w:rPr>
          <w:rFonts w:ascii="Cambria" w:hAnsi="Cambria"/>
          <w:b/>
          <w:sz w:val="20"/>
          <w:szCs w:val="20"/>
          <w:lang w:val="en-US"/>
        </w:rPr>
      </w:pPr>
    </w:p>
    <w:p w14:paraId="4D8C3FD3" w14:textId="77777777" w:rsidR="0090017C" w:rsidRPr="00E32574" w:rsidRDefault="0090017C" w:rsidP="0090017C">
      <w:pPr>
        <w:tabs>
          <w:tab w:val="left" w:pos="468"/>
        </w:tabs>
        <w:spacing w:after="0" w:line="240" w:lineRule="auto"/>
        <w:rPr>
          <w:rFonts w:ascii="Cambria" w:hAnsi="Cambria"/>
          <w:b/>
          <w:sz w:val="20"/>
          <w:szCs w:val="20"/>
          <w:lang w:val="en-US"/>
        </w:rPr>
      </w:pPr>
    </w:p>
    <w:p w14:paraId="4430D106" w14:textId="77777777" w:rsidR="000100B7" w:rsidRPr="00E32574" w:rsidRDefault="000100B7" w:rsidP="0090017C">
      <w:pPr>
        <w:tabs>
          <w:tab w:val="left" w:pos="468"/>
        </w:tabs>
        <w:spacing w:after="0" w:line="240" w:lineRule="auto"/>
        <w:rPr>
          <w:rFonts w:ascii="Cambria" w:hAnsi="Cambria"/>
          <w:b/>
          <w:sz w:val="20"/>
          <w:szCs w:val="20"/>
          <w:lang w:val="en-US"/>
        </w:rPr>
      </w:pPr>
    </w:p>
    <w:p w14:paraId="1FCFA65A" w14:textId="77777777" w:rsidR="000100B7" w:rsidRPr="00E32574" w:rsidRDefault="000100B7" w:rsidP="0090017C">
      <w:pPr>
        <w:tabs>
          <w:tab w:val="left" w:pos="468"/>
        </w:tabs>
        <w:spacing w:after="0" w:line="240" w:lineRule="auto"/>
        <w:rPr>
          <w:rFonts w:ascii="Cambria" w:hAnsi="Cambria"/>
          <w:b/>
          <w:sz w:val="20"/>
          <w:szCs w:val="20"/>
          <w:lang w:val="en-US"/>
        </w:rPr>
      </w:pPr>
    </w:p>
    <w:p w14:paraId="18796130"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6B884478" w14:textId="77777777" w:rsidTr="004E240F">
        <w:trPr>
          <w:trHeight w:val="213"/>
        </w:trPr>
        <w:tc>
          <w:tcPr>
            <w:tcW w:w="1809" w:type="dxa"/>
          </w:tcPr>
          <w:p w14:paraId="0392389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1B92D87F"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IE600</w:t>
            </w:r>
          </w:p>
        </w:tc>
      </w:tr>
      <w:tr w:rsidR="0090017C" w:rsidRPr="00E32574" w14:paraId="24A54329" w14:textId="77777777" w:rsidTr="0090017C">
        <w:tc>
          <w:tcPr>
            <w:tcW w:w="1809" w:type="dxa"/>
          </w:tcPr>
          <w:p w14:paraId="65B7A29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50E60D9E"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Ph.D. Graduate Seminar</w:t>
            </w:r>
          </w:p>
        </w:tc>
      </w:tr>
      <w:tr w:rsidR="0090017C" w:rsidRPr="00E32574" w14:paraId="767E5CB2" w14:textId="77777777" w:rsidTr="0090017C">
        <w:tc>
          <w:tcPr>
            <w:tcW w:w="1809" w:type="dxa"/>
          </w:tcPr>
          <w:p w14:paraId="730E50C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073E278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1 (0 + 1)</w:t>
            </w:r>
          </w:p>
        </w:tc>
      </w:tr>
      <w:tr w:rsidR="0090017C" w:rsidRPr="00E32574" w14:paraId="4007E3F8" w14:textId="77777777" w:rsidTr="0090017C">
        <w:tc>
          <w:tcPr>
            <w:tcW w:w="1809" w:type="dxa"/>
          </w:tcPr>
          <w:p w14:paraId="68B71AE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538F6AF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3A0FBFBE" w14:textId="77777777" w:rsidTr="0090017C">
        <w:tc>
          <w:tcPr>
            <w:tcW w:w="1809" w:type="dxa"/>
          </w:tcPr>
          <w:p w14:paraId="09C1713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5D20454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4</w:t>
            </w:r>
          </w:p>
        </w:tc>
      </w:tr>
      <w:tr w:rsidR="0090017C" w:rsidRPr="00E32574" w14:paraId="75464E6D" w14:textId="77777777" w:rsidTr="0090017C">
        <w:tc>
          <w:tcPr>
            <w:tcW w:w="1809" w:type="dxa"/>
          </w:tcPr>
          <w:p w14:paraId="093B9FE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4F7276D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1F5FEAE3" w14:textId="77777777" w:rsidTr="0090017C">
        <w:tc>
          <w:tcPr>
            <w:tcW w:w="1809" w:type="dxa"/>
          </w:tcPr>
          <w:p w14:paraId="253BA58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7C49341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1BBA44CD" w14:textId="77777777" w:rsidTr="0090017C">
        <w:tc>
          <w:tcPr>
            <w:tcW w:w="1809" w:type="dxa"/>
          </w:tcPr>
          <w:p w14:paraId="3DC2D79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76D67102"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0A72FDF6" w14:textId="77777777" w:rsidTr="0090017C">
        <w:tc>
          <w:tcPr>
            <w:tcW w:w="1809" w:type="dxa"/>
          </w:tcPr>
          <w:p w14:paraId="53EE35A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748E1971" w14:textId="77777777" w:rsidR="0090017C" w:rsidRPr="00E32574" w:rsidRDefault="0090017C" w:rsidP="0090017C">
            <w:pPr>
              <w:tabs>
                <w:tab w:val="left" w:pos="468"/>
              </w:tabs>
              <w:rPr>
                <w:rFonts w:ascii="Cambria" w:hAnsi="Cambria"/>
                <w:sz w:val="20"/>
                <w:szCs w:val="20"/>
              </w:rPr>
            </w:pPr>
          </w:p>
        </w:tc>
      </w:tr>
      <w:tr w:rsidR="0090017C" w:rsidRPr="00E32574" w14:paraId="4C8E31E1" w14:textId="77777777" w:rsidTr="0090017C">
        <w:tc>
          <w:tcPr>
            <w:tcW w:w="1809" w:type="dxa"/>
          </w:tcPr>
          <w:p w14:paraId="78858E3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36AE01F7"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This course aims to keep the graduate students up-to-date with current research in industrial engineering, operations research, and related fields and to improve their skills in communicating their research. Seminars are given by the graduate students, the department faculty, and invited guest speakers on contemporary industrial engineering and operations research issues. Students register to this course in all semesters.</w:t>
            </w:r>
          </w:p>
        </w:tc>
      </w:tr>
    </w:tbl>
    <w:p w14:paraId="061C53B7" w14:textId="77777777" w:rsidR="0090017C" w:rsidRPr="00E32574" w:rsidRDefault="0090017C" w:rsidP="0090017C">
      <w:pPr>
        <w:tabs>
          <w:tab w:val="left" w:pos="468"/>
        </w:tabs>
        <w:spacing w:after="0" w:line="240" w:lineRule="auto"/>
        <w:rPr>
          <w:rFonts w:ascii="Cambria" w:hAnsi="Cambria"/>
          <w:b/>
          <w:sz w:val="20"/>
          <w:szCs w:val="20"/>
          <w:lang w:val="en-US"/>
        </w:rPr>
      </w:pPr>
    </w:p>
    <w:p w14:paraId="07C45832" w14:textId="77777777" w:rsidR="0090017C" w:rsidRPr="00E32574" w:rsidRDefault="0090017C" w:rsidP="0090017C">
      <w:pPr>
        <w:tabs>
          <w:tab w:val="left" w:pos="468"/>
        </w:tabs>
        <w:spacing w:after="0" w:line="240" w:lineRule="auto"/>
        <w:rPr>
          <w:rFonts w:ascii="Cambria" w:hAnsi="Cambria"/>
          <w:b/>
          <w:sz w:val="20"/>
          <w:szCs w:val="20"/>
          <w:lang w:val="en-US"/>
        </w:rPr>
      </w:pPr>
    </w:p>
    <w:p w14:paraId="127818EF" w14:textId="77777777" w:rsidR="0090017C" w:rsidRPr="00E32574" w:rsidRDefault="0090017C" w:rsidP="0090017C">
      <w:pPr>
        <w:tabs>
          <w:tab w:val="left" w:pos="468"/>
        </w:tabs>
        <w:spacing w:after="0" w:line="240" w:lineRule="auto"/>
        <w:rPr>
          <w:rFonts w:ascii="Cambria" w:hAnsi="Cambria"/>
          <w:b/>
          <w:sz w:val="20"/>
          <w:szCs w:val="20"/>
          <w:lang w:val="en-US"/>
        </w:rPr>
      </w:pPr>
    </w:p>
    <w:p w14:paraId="24614717"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2D93AE4E" w14:textId="77777777" w:rsidTr="004E240F">
        <w:trPr>
          <w:trHeight w:val="257"/>
        </w:trPr>
        <w:tc>
          <w:tcPr>
            <w:tcW w:w="1809" w:type="dxa"/>
          </w:tcPr>
          <w:p w14:paraId="42F1150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35C04E96"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IE697</w:t>
            </w:r>
          </w:p>
        </w:tc>
      </w:tr>
      <w:tr w:rsidR="0090017C" w:rsidRPr="00E32574" w14:paraId="25FD9202" w14:textId="77777777" w:rsidTr="0090017C">
        <w:tc>
          <w:tcPr>
            <w:tcW w:w="1809" w:type="dxa"/>
          </w:tcPr>
          <w:p w14:paraId="1592A9B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3684F6D1"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Ph.D. Special Topics</w:t>
            </w:r>
          </w:p>
        </w:tc>
      </w:tr>
      <w:tr w:rsidR="0090017C" w:rsidRPr="00E32574" w14:paraId="4F1882BB" w14:textId="77777777" w:rsidTr="0090017C">
        <w:tc>
          <w:tcPr>
            <w:tcW w:w="1809" w:type="dxa"/>
          </w:tcPr>
          <w:p w14:paraId="0BD727A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5818EBB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4 (4 + 0)</w:t>
            </w:r>
          </w:p>
        </w:tc>
      </w:tr>
      <w:tr w:rsidR="0090017C" w:rsidRPr="00E32574" w14:paraId="07434D61" w14:textId="77777777" w:rsidTr="0090017C">
        <w:tc>
          <w:tcPr>
            <w:tcW w:w="1809" w:type="dxa"/>
          </w:tcPr>
          <w:p w14:paraId="7A5C2E4D"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3D692F2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0F94D5AD" w14:textId="77777777" w:rsidTr="0090017C">
        <w:tc>
          <w:tcPr>
            <w:tcW w:w="1809" w:type="dxa"/>
          </w:tcPr>
          <w:p w14:paraId="3BFC440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57CA867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5</w:t>
            </w:r>
          </w:p>
        </w:tc>
      </w:tr>
      <w:tr w:rsidR="0090017C" w:rsidRPr="00E32574" w14:paraId="1AF9FE8E" w14:textId="77777777" w:rsidTr="0090017C">
        <w:tc>
          <w:tcPr>
            <w:tcW w:w="1809" w:type="dxa"/>
          </w:tcPr>
          <w:p w14:paraId="5BD616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3F39799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77E967E5" w14:textId="77777777" w:rsidTr="0090017C">
        <w:tc>
          <w:tcPr>
            <w:tcW w:w="1809" w:type="dxa"/>
          </w:tcPr>
          <w:p w14:paraId="03A7549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456612B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2C200745" w14:textId="77777777" w:rsidTr="0090017C">
        <w:tc>
          <w:tcPr>
            <w:tcW w:w="1809" w:type="dxa"/>
          </w:tcPr>
          <w:p w14:paraId="5043C5D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53097024"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45075017" w14:textId="77777777" w:rsidTr="0090017C">
        <w:tc>
          <w:tcPr>
            <w:tcW w:w="1809" w:type="dxa"/>
          </w:tcPr>
          <w:p w14:paraId="63C3B503"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660410D9" w14:textId="77777777" w:rsidR="0090017C" w:rsidRPr="00E32574" w:rsidRDefault="0090017C" w:rsidP="0090017C">
            <w:pPr>
              <w:tabs>
                <w:tab w:val="left" w:pos="468"/>
              </w:tabs>
              <w:rPr>
                <w:rFonts w:ascii="Cambria" w:hAnsi="Cambria"/>
                <w:sz w:val="20"/>
                <w:szCs w:val="20"/>
              </w:rPr>
            </w:pPr>
          </w:p>
        </w:tc>
      </w:tr>
      <w:tr w:rsidR="0090017C" w:rsidRPr="00E32574" w14:paraId="127F3F65" w14:textId="77777777" w:rsidTr="0090017C">
        <w:tc>
          <w:tcPr>
            <w:tcW w:w="1809" w:type="dxa"/>
          </w:tcPr>
          <w:p w14:paraId="4498547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22EDA929"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 xml:space="preserve">The course aims to promote research interest in various areas of industrial engineering, operations research, and related fields. Thesis related and state-of-the art papers as well as research methods, academic and professional ethics in general are discussed. Students register to this course in all semesters starting from the beginning of their second semester. </w:t>
            </w:r>
          </w:p>
        </w:tc>
      </w:tr>
    </w:tbl>
    <w:p w14:paraId="36AFD3B1" w14:textId="77777777" w:rsidR="0090017C" w:rsidRPr="00E32574" w:rsidRDefault="0090017C" w:rsidP="0090017C">
      <w:pPr>
        <w:tabs>
          <w:tab w:val="left" w:pos="468"/>
        </w:tabs>
        <w:spacing w:after="0" w:line="240" w:lineRule="auto"/>
        <w:rPr>
          <w:rFonts w:ascii="Cambria" w:hAnsi="Cambria"/>
          <w:b/>
          <w:sz w:val="20"/>
          <w:szCs w:val="20"/>
          <w:lang w:val="en-US"/>
        </w:rPr>
      </w:pPr>
    </w:p>
    <w:p w14:paraId="12590A84" w14:textId="77777777" w:rsidR="0090017C" w:rsidRPr="00E32574" w:rsidRDefault="0090017C" w:rsidP="0090017C">
      <w:pPr>
        <w:tabs>
          <w:tab w:val="left" w:pos="468"/>
        </w:tabs>
        <w:spacing w:after="0" w:line="240" w:lineRule="auto"/>
        <w:rPr>
          <w:rFonts w:ascii="Cambria" w:hAnsi="Cambria"/>
          <w:b/>
          <w:sz w:val="20"/>
          <w:szCs w:val="20"/>
          <w:lang w:val="en-US"/>
        </w:rPr>
      </w:pPr>
    </w:p>
    <w:p w14:paraId="7CF51BED" w14:textId="77777777" w:rsidR="0090017C" w:rsidRPr="00E32574" w:rsidRDefault="0090017C" w:rsidP="0090017C">
      <w:pPr>
        <w:tabs>
          <w:tab w:val="left" w:pos="468"/>
        </w:tabs>
        <w:spacing w:after="0" w:line="240" w:lineRule="auto"/>
        <w:rPr>
          <w:rFonts w:ascii="Cambria" w:hAnsi="Cambria"/>
          <w:b/>
          <w:sz w:val="20"/>
          <w:szCs w:val="20"/>
          <w:lang w:val="en-US"/>
        </w:rPr>
      </w:pPr>
    </w:p>
    <w:p w14:paraId="623D5938" w14:textId="77777777" w:rsidR="00E033FA" w:rsidRPr="00E32574" w:rsidRDefault="00E033FA" w:rsidP="0090017C">
      <w:pPr>
        <w:tabs>
          <w:tab w:val="left" w:pos="468"/>
        </w:tabs>
        <w:spacing w:after="0" w:line="240" w:lineRule="auto"/>
        <w:rPr>
          <w:rFonts w:ascii="Cambria" w:hAnsi="Cambria"/>
          <w:b/>
          <w:sz w:val="20"/>
          <w:szCs w:val="20"/>
          <w:lang w:val="en-US"/>
        </w:rPr>
      </w:pPr>
    </w:p>
    <w:p w14:paraId="66949893" w14:textId="77777777" w:rsidR="00E033FA" w:rsidRPr="00E32574" w:rsidRDefault="00E033FA" w:rsidP="0090017C">
      <w:pPr>
        <w:tabs>
          <w:tab w:val="left" w:pos="468"/>
        </w:tabs>
        <w:spacing w:after="0" w:line="240" w:lineRule="auto"/>
        <w:rPr>
          <w:rFonts w:ascii="Cambria" w:hAnsi="Cambria"/>
          <w:b/>
          <w:sz w:val="20"/>
          <w:szCs w:val="20"/>
          <w:lang w:val="en-US"/>
        </w:rPr>
      </w:pPr>
    </w:p>
    <w:p w14:paraId="6DAE3A6F" w14:textId="77777777" w:rsidR="0090017C" w:rsidRPr="00E32574" w:rsidRDefault="0090017C" w:rsidP="0090017C">
      <w:pPr>
        <w:tabs>
          <w:tab w:val="left" w:pos="468"/>
        </w:tabs>
        <w:spacing w:after="0" w:line="240" w:lineRule="auto"/>
        <w:rPr>
          <w:rFonts w:ascii="Cambria" w:hAnsi="Cambria"/>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90017C" w:rsidRPr="00E32574" w14:paraId="6977D381" w14:textId="77777777" w:rsidTr="004E240F">
        <w:trPr>
          <w:trHeight w:val="266"/>
        </w:trPr>
        <w:tc>
          <w:tcPr>
            <w:tcW w:w="1809" w:type="dxa"/>
          </w:tcPr>
          <w:p w14:paraId="500497E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Code</w:t>
            </w:r>
          </w:p>
        </w:tc>
        <w:tc>
          <w:tcPr>
            <w:tcW w:w="7067" w:type="dxa"/>
          </w:tcPr>
          <w:p w14:paraId="5B446231"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IE699</w:t>
            </w:r>
          </w:p>
        </w:tc>
      </w:tr>
      <w:tr w:rsidR="0090017C" w:rsidRPr="00E32574" w14:paraId="5F153B18" w14:textId="77777777" w:rsidTr="0090017C">
        <w:tc>
          <w:tcPr>
            <w:tcW w:w="1809" w:type="dxa"/>
          </w:tcPr>
          <w:p w14:paraId="34F9F6A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Name</w:t>
            </w:r>
          </w:p>
        </w:tc>
        <w:tc>
          <w:tcPr>
            <w:tcW w:w="7067" w:type="dxa"/>
          </w:tcPr>
          <w:p w14:paraId="7478F328" w14:textId="77777777" w:rsidR="0090017C" w:rsidRPr="00E32574" w:rsidRDefault="0090017C" w:rsidP="0090017C">
            <w:pPr>
              <w:tabs>
                <w:tab w:val="left" w:pos="468"/>
              </w:tabs>
              <w:rPr>
                <w:rFonts w:ascii="Cambria" w:hAnsi="Cambria"/>
                <w:b/>
                <w:sz w:val="20"/>
                <w:szCs w:val="20"/>
              </w:rPr>
            </w:pPr>
            <w:r w:rsidRPr="00E32574">
              <w:rPr>
                <w:rFonts w:ascii="Cambria" w:hAnsi="Cambria"/>
                <w:b/>
                <w:sz w:val="20"/>
                <w:szCs w:val="20"/>
              </w:rPr>
              <w:t>Ph.D. Thesis</w:t>
            </w:r>
          </w:p>
        </w:tc>
      </w:tr>
      <w:tr w:rsidR="0090017C" w:rsidRPr="00E32574" w14:paraId="33F8655F" w14:textId="77777777" w:rsidTr="0090017C">
        <w:tc>
          <w:tcPr>
            <w:tcW w:w="1809" w:type="dxa"/>
          </w:tcPr>
          <w:p w14:paraId="4C88E16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Hour per week</w:t>
            </w:r>
          </w:p>
        </w:tc>
        <w:tc>
          <w:tcPr>
            <w:tcW w:w="7067" w:type="dxa"/>
          </w:tcPr>
          <w:p w14:paraId="3A3C3CE1"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2 (0 + 2)</w:t>
            </w:r>
          </w:p>
        </w:tc>
      </w:tr>
      <w:tr w:rsidR="0090017C" w:rsidRPr="00E32574" w14:paraId="4B1F4494" w14:textId="77777777" w:rsidTr="0090017C">
        <w:tc>
          <w:tcPr>
            <w:tcW w:w="1809" w:type="dxa"/>
          </w:tcPr>
          <w:p w14:paraId="5B55BAFC"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Credit</w:t>
            </w:r>
          </w:p>
        </w:tc>
        <w:tc>
          <w:tcPr>
            <w:tcW w:w="7067" w:type="dxa"/>
          </w:tcPr>
          <w:p w14:paraId="02F34EB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0</w:t>
            </w:r>
          </w:p>
        </w:tc>
      </w:tr>
      <w:tr w:rsidR="0090017C" w:rsidRPr="00E32574" w14:paraId="1CE0F410" w14:textId="77777777" w:rsidTr="0090017C">
        <w:tc>
          <w:tcPr>
            <w:tcW w:w="1809" w:type="dxa"/>
          </w:tcPr>
          <w:p w14:paraId="0996BEE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ECTS</w:t>
            </w:r>
          </w:p>
        </w:tc>
        <w:tc>
          <w:tcPr>
            <w:tcW w:w="7067" w:type="dxa"/>
          </w:tcPr>
          <w:p w14:paraId="77268C4A"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30</w:t>
            </w:r>
          </w:p>
        </w:tc>
      </w:tr>
      <w:tr w:rsidR="0090017C" w:rsidRPr="00E32574" w14:paraId="327D3DD1" w14:textId="77777777" w:rsidTr="0090017C">
        <w:tc>
          <w:tcPr>
            <w:tcW w:w="1809" w:type="dxa"/>
          </w:tcPr>
          <w:p w14:paraId="7CFFC2FB"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Level/Year</w:t>
            </w:r>
          </w:p>
        </w:tc>
        <w:tc>
          <w:tcPr>
            <w:tcW w:w="7067" w:type="dxa"/>
          </w:tcPr>
          <w:p w14:paraId="7AE807B9"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Graduate</w:t>
            </w:r>
          </w:p>
        </w:tc>
      </w:tr>
      <w:tr w:rsidR="0090017C" w:rsidRPr="00E32574" w14:paraId="4AA771B3" w14:textId="77777777" w:rsidTr="0090017C">
        <w:tc>
          <w:tcPr>
            <w:tcW w:w="1809" w:type="dxa"/>
          </w:tcPr>
          <w:p w14:paraId="09B94D47"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Semester</w:t>
            </w:r>
          </w:p>
        </w:tc>
        <w:tc>
          <w:tcPr>
            <w:tcW w:w="7067" w:type="dxa"/>
          </w:tcPr>
          <w:p w14:paraId="24D641CF"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Fall and Spring</w:t>
            </w:r>
          </w:p>
        </w:tc>
      </w:tr>
      <w:tr w:rsidR="0090017C" w:rsidRPr="00E32574" w14:paraId="11753BD1" w14:textId="77777777" w:rsidTr="0090017C">
        <w:tc>
          <w:tcPr>
            <w:tcW w:w="1809" w:type="dxa"/>
          </w:tcPr>
          <w:p w14:paraId="14C1AF28"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Type</w:t>
            </w:r>
          </w:p>
        </w:tc>
        <w:tc>
          <w:tcPr>
            <w:tcW w:w="7067" w:type="dxa"/>
          </w:tcPr>
          <w:p w14:paraId="65693DD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Compulsory</w:t>
            </w:r>
          </w:p>
        </w:tc>
      </w:tr>
      <w:tr w:rsidR="0090017C" w:rsidRPr="00E32574" w14:paraId="1AF8AFE9" w14:textId="77777777" w:rsidTr="0090017C">
        <w:tc>
          <w:tcPr>
            <w:tcW w:w="1809" w:type="dxa"/>
          </w:tcPr>
          <w:p w14:paraId="59847FF0"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Prerequisites</w:t>
            </w:r>
          </w:p>
        </w:tc>
        <w:tc>
          <w:tcPr>
            <w:tcW w:w="7067" w:type="dxa"/>
          </w:tcPr>
          <w:p w14:paraId="4B2D112C" w14:textId="77777777" w:rsidR="0090017C" w:rsidRPr="00E32574" w:rsidRDefault="0090017C" w:rsidP="0090017C">
            <w:pPr>
              <w:tabs>
                <w:tab w:val="left" w:pos="468"/>
              </w:tabs>
              <w:rPr>
                <w:rFonts w:ascii="Cambria" w:hAnsi="Cambria"/>
                <w:sz w:val="20"/>
                <w:szCs w:val="20"/>
              </w:rPr>
            </w:pPr>
          </w:p>
        </w:tc>
      </w:tr>
      <w:tr w:rsidR="0090017C" w:rsidRPr="00E32574" w14:paraId="54FD9BF3" w14:textId="77777777" w:rsidTr="0090017C">
        <w:tc>
          <w:tcPr>
            <w:tcW w:w="1809" w:type="dxa"/>
          </w:tcPr>
          <w:p w14:paraId="518138D6" w14:textId="77777777" w:rsidR="0090017C" w:rsidRPr="00E32574" w:rsidRDefault="0090017C" w:rsidP="0090017C">
            <w:pPr>
              <w:tabs>
                <w:tab w:val="left" w:pos="468"/>
              </w:tabs>
              <w:rPr>
                <w:rFonts w:ascii="Cambria" w:hAnsi="Cambria"/>
                <w:sz w:val="20"/>
                <w:szCs w:val="20"/>
              </w:rPr>
            </w:pPr>
            <w:r w:rsidRPr="00E32574">
              <w:rPr>
                <w:rFonts w:ascii="Cambria" w:hAnsi="Cambria"/>
                <w:sz w:val="20"/>
                <w:szCs w:val="20"/>
              </w:rPr>
              <w:t>Content</w:t>
            </w:r>
          </w:p>
        </w:tc>
        <w:tc>
          <w:tcPr>
            <w:tcW w:w="7067" w:type="dxa"/>
          </w:tcPr>
          <w:p w14:paraId="656E569C" w14:textId="77777777" w:rsidR="0090017C" w:rsidRPr="00E32574" w:rsidRDefault="0090017C" w:rsidP="0090017C">
            <w:pPr>
              <w:jc w:val="both"/>
              <w:rPr>
                <w:rFonts w:ascii="Cambria" w:hAnsi="Cambria" w:cs="Helvetica"/>
                <w:sz w:val="20"/>
                <w:szCs w:val="20"/>
              </w:rPr>
            </w:pPr>
            <w:r w:rsidRPr="00E32574">
              <w:rPr>
                <w:rFonts w:ascii="Cambria" w:hAnsi="Cambria"/>
                <w:sz w:val="20"/>
                <w:szCs w:val="20"/>
              </w:rPr>
              <w:t>A research program leading to Ph.D. degree. Research program is arranged between the student and a faculty member. Students register to this course in all semesters starting from the beginning of their second semester while the research program or write-up of thesis is in progress.</w:t>
            </w:r>
          </w:p>
        </w:tc>
      </w:tr>
    </w:tbl>
    <w:p w14:paraId="2054AE18" w14:textId="77777777" w:rsidR="0090017C" w:rsidRPr="00E32574" w:rsidRDefault="0090017C" w:rsidP="0090017C">
      <w:pPr>
        <w:tabs>
          <w:tab w:val="left" w:pos="468"/>
        </w:tabs>
        <w:spacing w:after="0" w:line="240" w:lineRule="auto"/>
        <w:rPr>
          <w:rFonts w:ascii="Cambria" w:hAnsi="Cambria"/>
          <w:b/>
          <w:sz w:val="20"/>
          <w:szCs w:val="20"/>
          <w:lang w:val="en-US"/>
        </w:rPr>
      </w:pPr>
    </w:p>
    <w:p w14:paraId="6BA78903" w14:textId="77777777" w:rsidR="001C2028" w:rsidRPr="00E32574" w:rsidRDefault="001C2028" w:rsidP="0090017C">
      <w:pPr>
        <w:spacing w:after="0" w:line="240" w:lineRule="auto"/>
        <w:rPr>
          <w:rFonts w:ascii="Cambria" w:hAnsi="Cambria"/>
          <w:sz w:val="20"/>
          <w:szCs w:val="20"/>
          <w:lang w:val="en-US"/>
        </w:rPr>
      </w:pPr>
    </w:p>
    <w:p w14:paraId="15401E12" w14:textId="77777777" w:rsidR="00582896" w:rsidRPr="00E32574" w:rsidRDefault="00582896">
      <w:pPr>
        <w:spacing w:after="0" w:line="240" w:lineRule="auto"/>
        <w:rPr>
          <w:rFonts w:ascii="Cambria" w:hAnsi="Cambria"/>
          <w:sz w:val="20"/>
          <w:szCs w:val="20"/>
          <w:lang w:val="en-US"/>
        </w:rPr>
      </w:pPr>
    </w:p>
    <w:sectPr w:rsidR="00582896" w:rsidRPr="00E32574" w:rsidSect="0090017C">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A453" w14:textId="77777777" w:rsidR="003F6C73" w:rsidRDefault="003F6C73" w:rsidP="0090017C">
      <w:pPr>
        <w:spacing w:after="0" w:line="240" w:lineRule="auto"/>
      </w:pPr>
      <w:r>
        <w:separator/>
      </w:r>
    </w:p>
  </w:endnote>
  <w:endnote w:type="continuationSeparator" w:id="0">
    <w:p w14:paraId="1B63AC71" w14:textId="77777777" w:rsidR="003F6C73" w:rsidRDefault="003F6C73" w:rsidP="0090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61B2" w14:textId="77777777" w:rsidR="003C72D5" w:rsidRDefault="003C72D5" w:rsidP="00900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A9619" w14:textId="77777777" w:rsidR="003C72D5" w:rsidRDefault="003C72D5" w:rsidP="009001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ABE3" w14:textId="77777777" w:rsidR="003C72D5" w:rsidRPr="00140C72" w:rsidRDefault="003C72D5" w:rsidP="0090017C">
    <w:pPr>
      <w:pStyle w:val="Footer"/>
      <w:framePr w:wrap="around" w:vAnchor="text" w:hAnchor="margin" w:xAlign="right" w:y="1"/>
      <w:rPr>
        <w:rStyle w:val="PageNumber"/>
        <w:sz w:val="20"/>
        <w:szCs w:val="20"/>
      </w:rPr>
    </w:pPr>
    <w:r w:rsidRPr="00140C72">
      <w:rPr>
        <w:rStyle w:val="PageNumber"/>
        <w:sz w:val="20"/>
        <w:szCs w:val="20"/>
      </w:rPr>
      <w:fldChar w:fldCharType="begin"/>
    </w:r>
    <w:r w:rsidRPr="00140C72">
      <w:rPr>
        <w:rStyle w:val="PageNumber"/>
        <w:sz w:val="20"/>
        <w:szCs w:val="20"/>
      </w:rPr>
      <w:instrText xml:space="preserve">PAGE  </w:instrText>
    </w:r>
    <w:r w:rsidRPr="00140C72">
      <w:rPr>
        <w:rStyle w:val="PageNumber"/>
        <w:sz w:val="20"/>
        <w:szCs w:val="20"/>
      </w:rPr>
      <w:fldChar w:fldCharType="separate"/>
    </w:r>
    <w:r w:rsidR="00E80410">
      <w:rPr>
        <w:rStyle w:val="PageNumber"/>
        <w:noProof/>
        <w:sz w:val="20"/>
        <w:szCs w:val="20"/>
      </w:rPr>
      <w:t>6</w:t>
    </w:r>
    <w:r w:rsidRPr="00140C72">
      <w:rPr>
        <w:rStyle w:val="PageNumber"/>
        <w:sz w:val="20"/>
        <w:szCs w:val="20"/>
      </w:rPr>
      <w:fldChar w:fldCharType="end"/>
    </w:r>
  </w:p>
  <w:p w14:paraId="2504C675" w14:textId="77777777" w:rsidR="003C72D5" w:rsidRDefault="003C72D5" w:rsidP="009001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76801" w14:textId="77777777" w:rsidR="003F6C73" w:rsidRDefault="003F6C73" w:rsidP="0090017C">
      <w:pPr>
        <w:spacing w:after="0" w:line="240" w:lineRule="auto"/>
      </w:pPr>
      <w:r>
        <w:separator/>
      </w:r>
    </w:p>
  </w:footnote>
  <w:footnote w:type="continuationSeparator" w:id="0">
    <w:p w14:paraId="6AD6B063" w14:textId="77777777" w:rsidR="003F6C73" w:rsidRDefault="003F6C73" w:rsidP="009001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43"/>
      <w:gridCol w:w="4317"/>
    </w:tblGrid>
    <w:tr w:rsidR="003C72D5" w14:paraId="79932269" w14:textId="77777777" w:rsidTr="0090017C">
      <w:tc>
        <w:tcPr>
          <w:tcW w:w="4343" w:type="dxa"/>
        </w:tcPr>
        <w:p w14:paraId="57736434" w14:textId="77777777" w:rsidR="003C72D5" w:rsidRPr="00E32574" w:rsidRDefault="003C72D5" w:rsidP="0090017C">
          <w:pPr>
            <w:rPr>
              <w:rFonts w:ascii="Cambria" w:hAnsi="Cambria"/>
              <w:b/>
            </w:rPr>
          </w:pPr>
          <w:r w:rsidRPr="00E32574">
            <w:rPr>
              <w:rFonts w:ascii="Cambria" w:hAnsi="Cambria"/>
              <w:b/>
            </w:rPr>
            <w:t xml:space="preserve">AGU </w:t>
          </w:r>
          <w:r w:rsidRPr="00E32574">
            <w:rPr>
              <w:rFonts w:ascii="Cambria" w:hAnsi="Cambria"/>
              <w:b/>
            </w:rPr>
            <w:br/>
            <w:t>Course Record Catalogue</w:t>
          </w:r>
        </w:p>
      </w:tc>
      <w:tc>
        <w:tcPr>
          <w:tcW w:w="4317" w:type="dxa"/>
        </w:tcPr>
        <w:p w14:paraId="00D80060" w14:textId="77777777" w:rsidR="003C72D5" w:rsidRDefault="003C72D5" w:rsidP="0090017C">
          <w:pPr>
            <w:jc w:val="right"/>
            <w:rPr>
              <w:rFonts w:asciiTheme="majorHAnsi" w:hAnsiTheme="majorHAnsi"/>
              <w:sz w:val="20"/>
              <w:szCs w:val="20"/>
            </w:rPr>
          </w:pPr>
          <w:r>
            <w:rPr>
              <w:rFonts w:asciiTheme="majorHAnsi" w:hAnsiTheme="majorHAnsi"/>
              <w:noProof/>
              <w:sz w:val="20"/>
              <w:szCs w:val="20"/>
              <w:lang w:val="en-GB" w:eastAsia="en-GB"/>
            </w:rPr>
            <w:drawing>
              <wp:inline distT="0" distB="0" distL="0" distR="0" wp14:anchorId="79B241FE" wp14:editId="469AA7B5">
                <wp:extent cx="228730" cy="361950"/>
                <wp:effectExtent l="0" t="0" r="0" b="0"/>
                <wp:docPr id="2" name="Picture 2"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26" cy="360204"/>
                        </a:xfrm>
                        <a:prstGeom prst="rect">
                          <a:avLst/>
                        </a:prstGeom>
                        <a:noFill/>
                        <a:ln>
                          <a:noFill/>
                        </a:ln>
                      </pic:spPr>
                    </pic:pic>
                  </a:graphicData>
                </a:graphic>
              </wp:inline>
            </w:drawing>
          </w:r>
        </w:p>
      </w:tc>
    </w:tr>
  </w:tbl>
  <w:p w14:paraId="1C9C178D" w14:textId="77777777" w:rsidR="003C72D5" w:rsidRDefault="003C72D5" w:rsidP="0090017C">
    <w:pPr>
      <w:rPr>
        <w:rFonts w:asciiTheme="majorHAnsi" w:hAnsiTheme="majorHAnsi"/>
      </w:rPr>
    </w:pPr>
    <w:r>
      <w:rPr>
        <w:rFonts w:asciiTheme="majorHAnsi" w:hAnsiTheme="majorHAnsi"/>
        <w:noProof/>
        <w:lang w:val="en-GB" w:eastAsia="en-GB"/>
      </w:rPr>
      <w:drawing>
        <wp:inline distT="0" distB="0" distL="0" distR="0" wp14:anchorId="36209D1A" wp14:editId="1C37B9D3">
          <wp:extent cx="5264785" cy="5271135"/>
          <wp:effectExtent l="0" t="0" r="0" b="12065"/>
          <wp:docPr id="6" name="Picture 6"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p w14:paraId="2B402F8D" w14:textId="77777777" w:rsidR="003C72D5" w:rsidRDefault="003C72D5" w:rsidP="0090017C">
    <w:pPr>
      <w:rPr>
        <w:rFonts w:asciiTheme="majorHAnsi" w:hAnsiTheme="majorHAnsi"/>
      </w:rPr>
    </w:pPr>
  </w:p>
  <w:p w14:paraId="586CF7F5" w14:textId="77777777" w:rsidR="003C72D5" w:rsidRDefault="003C72D5">
    <w:pPr>
      <w:pStyle w:val="Header"/>
    </w:pPr>
    <w:r>
      <w:rPr>
        <w:noProof/>
        <w:lang w:val="en-GB" w:eastAsia="en-GB"/>
      </w:rPr>
      <w:drawing>
        <wp:inline distT="0" distB="0" distL="0" distR="0" wp14:anchorId="20E0A327" wp14:editId="64DFDE4A">
          <wp:extent cx="5264785" cy="5271135"/>
          <wp:effectExtent l="0" t="0" r="0" b="12065"/>
          <wp:docPr id="7" name="Picture 7" descr="Macintosh HD:Users:BA:Documents:AGU:logo:agu-a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Documents:AGU:logo:agu-arch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785" cy="52711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7C"/>
    <w:rsid w:val="000100B7"/>
    <w:rsid w:val="000369D3"/>
    <w:rsid w:val="000F5A3B"/>
    <w:rsid w:val="001C2028"/>
    <w:rsid w:val="002A0832"/>
    <w:rsid w:val="002E32A8"/>
    <w:rsid w:val="002E3FB8"/>
    <w:rsid w:val="00384DE2"/>
    <w:rsid w:val="003B543F"/>
    <w:rsid w:val="003C373D"/>
    <w:rsid w:val="003C72D5"/>
    <w:rsid w:val="003F6C73"/>
    <w:rsid w:val="004E240F"/>
    <w:rsid w:val="004E6B13"/>
    <w:rsid w:val="00582896"/>
    <w:rsid w:val="006C3826"/>
    <w:rsid w:val="006D7A65"/>
    <w:rsid w:val="006E73B9"/>
    <w:rsid w:val="007345A4"/>
    <w:rsid w:val="007367B3"/>
    <w:rsid w:val="0079016F"/>
    <w:rsid w:val="0079402D"/>
    <w:rsid w:val="00827F87"/>
    <w:rsid w:val="008A0757"/>
    <w:rsid w:val="008E4281"/>
    <w:rsid w:val="0090017C"/>
    <w:rsid w:val="00933787"/>
    <w:rsid w:val="00974DB2"/>
    <w:rsid w:val="009A0C6A"/>
    <w:rsid w:val="00A64E86"/>
    <w:rsid w:val="00A918AE"/>
    <w:rsid w:val="00B50010"/>
    <w:rsid w:val="00B5010C"/>
    <w:rsid w:val="00BF422A"/>
    <w:rsid w:val="00C075F5"/>
    <w:rsid w:val="00CD2A96"/>
    <w:rsid w:val="00D22796"/>
    <w:rsid w:val="00D55C6B"/>
    <w:rsid w:val="00E022DD"/>
    <w:rsid w:val="00E033FA"/>
    <w:rsid w:val="00E32574"/>
    <w:rsid w:val="00E474D8"/>
    <w:rsid w:val="00E80410"/>
    <w:rsid w:val="00EE391B"/>
    <w:rsid w:val="00F22416"/>
    <w:rsid w:val="00F776C0"/>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D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001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17C"/>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90017C"/>
    <w:rPr>
      <w:rFonts w:eastAsiaTheme="minorEastAsia"/>
      <w:sz w:val="24"/>
      <w:szCs w:val="24"/>
      <w:lang w:val="en-US"/>
    </w:rPr>
  </w:style>
  <w:style w:type="character" w:styleId="PageNumber">
    <w:name w:val="page number"/>
    <w:basedOn w:val="DefaultParagraphFont"/>
    <w:uiPriority w:val="99"/>
    <w:semiHidden/>
    <w:unhideWhenUsed/>
    <w:rsid w:val="0090017C"/>
  </w:style>
  <w:style w:type="paragraph" w:styleId="Header">
    <w:name w:val="header"/>
    <w:basedOn w:val="Normal"/>
    <w:link w:val="HeaderChar"/>
    <w:uiPriority w:val="99"/>
    <w:unhideWhenUsed/>
    <w:rsid w:val="0090017C"/>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0017C"/>
    <w:rPr>
      <w:rFonts w:eastAsiaTheme="minorEastAsia"/>
      <w:sz w:val="24"/>
      <w:szCs w:val="24"/>
      <w:lang w:val="en-US"/>
    </w:rPr>
  </w:style>
  <w:style w:type="table" w:styleId="TableGrid">
    <w:name w:val="Table Grid"/>
    <w:basedOn w:val="TableNormal"/>
    <w:uiPriority w:val="99"/>
    <w:rsid w:val="0090017C"/>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90017C"/>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9001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D2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4142</Words>
  <Characters>23616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28</cp:revision>
  <dcterms:created xsi:type="dcterms:W3CDTF">2017-09-26T09:41:00Z</dcterms:created>
  <dcterms:modified xsi:type="dcterms:W3CDTF">2017-09-28T10:33:00Z</dcterms:modified>
</cp:coreProperties>
</file>