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3"/>
        <w:gridCol w:w="821"/>
        <w:gridCol w:w="4378"/>
        <w:gridCol w:w="1233"/>
      </w:tblGrid>
      <w:tr w:rsidR="007D5CDF" w:rsidRPr="00D8017B" w:rsidTr="00EE4BE2">
        <w:trPr>
          <w:trHeight w:val="340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360C34">
            <w:r w:rsidRPr="00187EB8">
              <w:t>Olasılık Teorisi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D1583E">
            <w:r w:rsidRPr="00187EB8">
              <w:t xml:space="preserve">IE </w:t>
            </w:r>
            <w:r w:rsidR="00D1583E">
              <w:t>221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360C34">
            <w:r w:rsidRPr="00187EB8">
              <w:t>Zorunlu</w:t>
            </w:r>
          </w:p>
        </w:tc>
      </w:tr>
      <w:tr w:rsidR="007D5CDF" w:rsidRPr="00D8017B" w:rsidTr="0031720F">
        <w:trPr>
          <w:trHeight w:val="43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02906" w:rsidRPr="00187EB8" w:rsidRDefault="00D1583E" w:rsidP="0031720F">
            <w:r>
              <w:t>Lisans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FB03EF" w:rsidP="007D5CDF">
            <w:r>
              <w:t>6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3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31720F">
        <w:trPr>
          <w:trHeight w:val="359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93838" w:rsidP="00187EB8">
            <w:r>
              <w:t>Güz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B0757C" w:rsidP="007D5CDF">
            <w:r w:rsidRPr="00187EB8">
              <w:t>Yrd. Doç. Dr. Selçuk Gören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360C34" w:rsidRPr="00187EB8" w:rsidRDefault="00B0757C" w:rsidP="00360C34">
            <w:r w:rsidRPr="00187EB8">
              <w:t>Yok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FB03EF" w:rsidP="00FB4ED9">
            <w:r>
              <w:t>Yok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Yok</w:t>
            </w:r>
          </w:p>
        </w:tc>
      </w:tr>
      <w:tr w:rsidR="007D5CDF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523976" w:rsidRPr="00D62D76" w:rsidRDefault="00171B67" w:rsidP="00A7131D">
            <w:r w:rsidRPr="00171B67">
              <w:t xml:space="preserve">Bu ders olasılık konusundaki ilgili ilk derstir ve olasılık teorisinin temellerini anlatmak üzere tasarlanmıştır. Ders, olasılık ve istatistiğin tanımı, olasılığın aksiyom olarak tanımı; olasılık uzayları; rasgele değişkenler ve vektörler; olasılık dağılımları; sürekli / kesikli / ortak dağılımlar, dağılım fonksiyonları, yoğunluk fonksiyonları, standart dağılımlar; ortalama değer, </w:t>
            </w:r>
            <w:proofErr w:type="spellStart"/>
            <w:r w:rsidRPr="00171B67">
              <w:t>varyans</w:t>
            </w:r>
            <w:proofErr w:type="spellEnd"/>
            <w:r w:rsidRPr="00171B67">
              <w:t xml:space="preserve"> ve momentler; bağımsızlık ve koşullu olasılık; ortak, </w:t>
            </w:r>
            <w:proofErr w:type="gramStart"/>
            <w:r w:rsidRPr="00171B67">
              <w:t>marjinal</w:t>
            </w:r>
            <w:proofErr w:type="gramEnd"/>
            <w:r w:rsidRPr="00171B67">
              <w:t xml:space="preserve"> ve koşullu dağılımları kapsamaktadır</w:t>
            </w:r>
          </w:p>
        </w:tc>
      </w:tr>
      <w:tr w:rsidR="00F60CD6" w:rsidRPr="00D8017B" w:rsidTr="00EE4BE2">
        <w:trPr>
          <w:trHeight w:val="345"/>
          <w:tblCellSpacing w:w="0" w:type="dxa"/>
        </w:trPr>
        <w:tc>
          <w:tcPr>
            <w:tcW w:w="3633" w:type="dxa"/>
            <w:vMerge w:val="restart"/>
            <w:shd w:val="clear" w:color="auto" w:fill="auto"/>
            <w:vAlign w:val="center"/>
          </w:tcPr>
          <w:p w:rsidR="00F60CD6" w:rsidRPr="00D8017B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ÖĞRENME ÇIKTILARI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F60CD6" w:rsidRPr="00187EB8" w:rsidRDefault="00F60CD6" w:rsidP="004529BD">
            <w:r w:rsidRPr="00187EB8">
              <w:t>Bu dersi tamamlayan bir öğrenci,</w:t>
            </w:r>
          </w:p>
        </w:tc>
      </w:tr>
      <w:tr w:rsidR="00F60CD6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F60CD6" w:rsidRPr="00187EB8" w:rsidRDefault="00F60CD6" w:rsidP="00AD501C">
            <w:r w:rsidRPr="00187EB8">
              <w:t xml:space="preserve">1. </w:t>
            </w:r>
            <w:r w:rsidR="00A7131D">
              <w:t xml:space="preserve">Örnek uzay </w:t>
            </w:r>
            <w:r w:rsidR="00AD501C">
              <w:t>belirler</w:t>
            </w:r>
            <w:r w:rsidR="00263D2F">
              <w:t xml:space="preserve"> </w:t>
            </w:r>
            <w:r w:rsidR="00A7131D">
              <w:t>ve olasılık atamalarını</w:t>
            </w:r>
            <w:r w:rsidR="006B36B7">
              <w:t xml:space="preserve">n </w:t>
            </w:r>
            <w:r w:rsidR="00AD501C">
              <w:t>yapar</w:t>
            </w:r>
          </w:p>
        </w:tc>
      </w:tr>
      <w:tr w:rsidR="00F60CD6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F60CD6" w:rsidRPr="00187EB8" w:rsidRDefault="00F60CD6" w:rsidP="00AD501C">
            <w:r w:rsidRPr="00187EB8">
              <w:t xml:space="preserve">2. </w:t>
            </w:r>
            <w:r w:rsidR="00263D2F">
              <w:t xml:space="preserve">Temel konular olan bağımsızlık, koşullu </w:t>
            </w:r>
            <w:r w:rsidR="006B36B7">
              <w:t>olasılık gibi kavramların a</w:t>
            </w:r>
            <w:r w:rsidR="00AD501C">
              <w:t>nlar</w:t>
            </w:r>
          </w:p>
        </w:tc>
      </w:tr>
      <w:tr w:rsidR="00F60CD6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F60CD6" w:rsidRPr="00187EB8" w:rsidRDefault="00F60CD6" w:rsidP="00AD501C">
            <w:r w:rsidRPr="00187EB8">
              <w:t xml:space="preserve">3. </w:t>
            </w:r>
            <w:r w:rsidR="00AD501C">
              <w:t>B</w:t>
            </w:r>
            <w:r w:rsidR="006B36B7">
              <w:t xml:space="preserve">eklenen değer </w:t>
            </w:r>
            <w:r w:rsidR="00AD501C">
              <w:t xml:space="preserve">ve </w:t>
            </w:r>
            <w:proofErr w:type="spellStart"/>
            <w:r w:rsidR="00AD501C">
              <w:t>varyans</w:t>
            </w:r>
            <w:proofErr w:type="spellEnd"/>
            <w:r w:rsidR="00AD501C">
              <w:t xml:space="preserve"> </w:t>
            </w:r>
            <w:r w:rsidR="006B36B7">
              <w:t>hesaplamalarını</w:t>
            </w:r>
            <w:r w:rsidR="00AD501C">
              <w:t xml:space="preserve"> yapar</w:t>
            </w:r>
          </w:p>
        </w:tc>
      </w:tr>
      <w:tr w:rsidR="00F60CD6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F60CD6" w:rsidRPr="00F91DBE" w:rsidRDefault="00F60CD6" w:rsidP="00AD501C">
            <w:pPr>
              <w:rPr>
                <w:color w:val="000000" w:themeColor="text1"/>
              </w:rPr>
            </w:pPr>
            <w:r w:rsidRPr="00F91DBE">
              <w:rPr>
                <w:color w:val="000000" w:themeColor="text1"/>
              </w:rPr>
              <w:t xml:space="preserve">4. </w:t>
            </w:r>
            <w:proofErr w:type="spellStart"/>
            <w:r w:rsidR="000B3855" w:rsidRPr="00F91DBE">
              <w:rPr>
                <w:color w:val="000000" w:themeColor="text1"/>
              </w:rPr>
              <w:t>Rassal</w:t>
            </w:r>
            <w:proofErr w:type="spellEnd"/>
            <w:r w:rsidR="000B3855" w:rsidRPr="00F91DBE">
              <w:rPr>
                <w:color w:val="000000" w:themeColor="text1"/>
              </w:rPr>
              <w:t xml:space="preserve"> süreçlerin temel kavramlarını</w:t>
            </w:r>
            <w:r w:rsidR="00AD501C" w:rsidRPr="00F91DBE">
              <w:rPr>
                <w:color w:val="000000" w:themeColor="text1"/>
              </w:rPr>
              <w:t xml:space="preserve"> anlar</w:t>
            </w:r>
          </w:p>
        </w:tc>
      </w:tr>
      <w:tr w:rsidR="00F60CD6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F60CD6" w:rsidRPr="00187EB8" w:rsidRDefault="00F60CD6" w:rsidP="00555566">
            <w:r w:rsidRPr="00187EB8">
              <w:t>5. Birikim dağılım fonksiyonu, olasılık kütle ve yoğunluk fonksiyonlarını tanımlar ve hesaplamalarda kullanır</w:t>
            </w:r>
          </w:p>
        </w:tc>
      </w:tr>
      <w:tr w:rsidR="00F60CD6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F60CD6" w:rsidRPr="00187EB8" w:rsidRDefault="00F60CD6" w:rsidP="00555566">
            <w:r w:rsidRPr="00187EB8">
              <w:t>6.Yakınsama kiplerini tanımlar, büyük sayılar yasası ve merkezi sınır teoremini uygular</w:t>
            </w:r>
          </w:p>
        </w:tc>
      </w:tr>
      <w:tr w:rsidR="0001139C" w:rsidRPr="00D8017B" w:rsidTr="00EE4BE2">
        <w:trPr>
          <w:trHeight w:val="345"/>
          <w:tblCellSpacing w:w="0" w:type="dxa"/>
        </w:trPr>
        <w:tc>
          <w:tcPr>
            <w:tcW w:w="3633" w:type="dxa"/>
            <w:shd w:val="clear" w:color="auto" w:fill="auto"/>
            <w:vAlign w:val="center"/>
          </w:tcPr>
          <w:p w:rsidR="0001139C" w:rsidRPr="00D8017B" w:rsidRDefault="0001139C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32" w:type="dxa"/>
            <w:gridSpan w:val="3"/>
            <w:shd w:val="clear" w:color="auto" w:fill="auto"/>
            <w:vAlign w:val="center"/>
          </w:tcPr>
          <w:p w:rsidR="005B3B07" w:rsidRPr="005B3B07" w:rsidRDefault="005B3B07" w:rsidP="005B3B0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Temel olasılık teorisi kavramları</w:t>
            </w:r>
          </w:p>
          <w:p w:rsidR="005B3B07" w:rsidRPr="005B3B07" w:rsidRDefault="005B3B07" w:rsidP="005B3B0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Örnek uzay, koşullu olasılık</w:t>
            </w:r>
          </w:p>
          <w:p w:rsidR="005B3B07" w:rsidRPr="005B3B07" w:rsidRDefault="005B3B07" w:rsidP="005B3B0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Rassal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değişkenler</w:t>
            </w:r>
          </w:p>
          <w:p w:rsidR="005B3B07" w:rsidRPr="005B3B07" w:rsidRDefault="005B3B07" w:rsidP="005B3B0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Beklenen değer ve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varyans</w:t>
            </w:r>
            <w:proofErr w:type="spellEnd"/>
          </w:p>
          <w:p w:rsidR="005B3B07" w:rsidRPr="005B3B07" w:rsidRDefault="005B3B07" w:rsidP="005B3B0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lastRenderedPageBreak/>
              <w:t xml:space="preserve">Kesikli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rassal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değişkenler  (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Binom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, geometrik,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negative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binom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hipergeometrik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Poisson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)</w:t>
            </w:r>
          </w:p>
          <w:p w:rsidR="005B3B07" w:rsidRPr="005B3B07" w:rsidRDefault="005B3B07" w:rsidP="005B3B0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Sürekli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rassal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değişkenler (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Uniform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Exponensiyel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, Gamma, Normal)</w:t>
            </w:r>
          </w:p>
          <w:p w:rsidR="005B3B07" w:rsidRPr="005B3B07" w:rsidRDefault="005B3B07" w:rsidP="005B3B07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</w:pPr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Birden fazla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rassal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değişken fonksiyonları</w:t>
            </w:r>
          </w:p>
          <w:p w:rsidR="00236854" w:rsidRPr="00D51788" w:rsidRDefault="005B3B07" w:rsidP="007D7C75">
            <w:pPr>
              <w:pStyle w:val="ListeParagraf"/>
              <w:numPr>
                <w:ilvl w:val="0"/>
                <w:numId w:val="14"/>
              </w:numPr>
            </w:pPr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Koşullu dağılımlar, </w:t>
            </w:r>
            <w:proofErr w:type="spellStart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>kovaryans</w:t>
            </w:r>
            <w:proofErr w:type="spellEnd"/>
            <w:r w:rsidRPr="005B3B07">
              <w:rPr>
                <w:rFonts w:ascii="Times New Roman" w:hAnsi="Times New Roman" w:cs="Times New Roman"/>
                <w:color w:val="3B3B3B"/>
                <w:sz w:val="24"/>
                <w:szCs w:val="24"/>
                <w:shd w:val="clear" w:color="auto" w:fill="FFFFFF"/>
              </w:rPr>
              <w:t xml:space="preserve"> ve korelasyon</w:t>
            </w:r>
          </w:p>
        </w:tc>
      </w:tr>
      <w:tr w:rsidR="00B93838" w:rsidRPr="00D8017B" w:rsidTr="00EE4BE2">
        <w:trPr>
          <w:trHeight w:val="345"/>
          <w:tblCellSpacing w:w="0" w:type="dxa"/>
        </w:trPr>
        <w:tc>
          <w:tcPr>
            <w:tcW w:w="3633" w:type="dxa"/>
            <w:vMerge w:val="restart"/>
            <w:shd w:val="clear" w:color="auto" w:fill="auto"/>
            <w:vAlign w:val="center"/>
          </w:tcPr>
          <w:p w:rsidR="00B93838" w:rsidRPr="00D8017B" w:rsidRDefault="00EE4BE2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HAFTALIK AYRINTILI DERS 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İÇERİĞİ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B93838" w:rsidRPr="00D8017B" w:rsidRDefault="00B93838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 HAFTA</w:t>
            </w:r>
          </w:p>
          <w:p w:rsidR="00B93838" w:rsidRPr="00D8017B" w:rsidRDefault="00B93838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611" w:type="dxa"/>
            <w:gridSpan w:val="2"/>
            <w:shd w:val="clear" w:color="auto" w:fill="auto"/>
            <w:vAlign w:val="center"/>
          </w:tcPr>
          <w:p w:rsidR="00B93838" w:rsidRPr="00D8017B" w:rsidRDefault="00B93838" w:rsidP="0001139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KONULAR</w:t>
            </w:r>
          </w:p>
        </w:tc>
      </w:tr>
      <w:tr w:rsidR="00B93838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B93838" w:rsidRPr="00D8017B" w:rsidRDefault="00B93838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:rsidR="00B93838" w:rsidRPr="00D8017B" w:rsidRDefault="00B93838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auto"/>
            <w:vAlign w:val="center"/>
          </w:tcPr>
          <w:p w:rsidR="00B93838" w:rsidRPr="00D8017B" w:rsidRDefault="00B93838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Teorik Dersler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93838" w:rsidRPr="00D8017B" w:rsidRDefault="00B93838" w:rsidP="000113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5B3B07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8" w:type="dxa"/>
            <w:shd w:val="clear" w:color="auto" w:fill="auto"/>
          </w:tcPr>
          <w:p w:rsidR="005B3B07" w:rsidRDefault="005B3B07">
            <w:pPr>
              <w:rPr>
                <w:color w:val="000000"/>
              </w:rPr>
            </w:pPr>
            <w:r>
              <w:rPr>
                <w:color w:val="000000"/>
              </w:rPr>
              <w:t>Ola</w:t>
            </w:r>
            <w:r w:rsidR="00236854">
              <w:rPr>
                <w:color w:val="000000"/>
              </w:rPr>
              <w:t>sılığa giriş.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B07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8" w:type="dxa"/>
            <w:shd w:val="clear" w:color="auto" w:fill="auto"/>
          </w:tcPr>
          <w:p w:rsidR="005B3B07" w:rsidRDefault="005B3B07">
            <w:pPr>
              <w:rPr>
                <w:color w:val="000000"/>
              </w:rPr>
            </w:pPr>
            <w:r>
              <w:rPr>
                <w:color w:val="000000"/>
              </w:rPr>
              <w:t>Olasılık ve koşullu olasılık</w:t>
            </w:r>
            <w:r w:rsidR="00236854">
              <w:rPr>
                <w:color w:val="000000"/>
              </w:rPr>
              <w:t xml:space="preserve">, </w:t>
            </w:r>
            <w:proofErr w:type="spellStart"/>
            <w:r w:rsidR="00236854">
              <w:rPr>
                <w:color w:val="000000"/>
              </w:rPr>
              <w:t>Bayes</w:t>
            </w:r>
            <w:proofErr w:type="spellEnd"/>
            <w:r w:rsidR="00236854">
              <w:rPr>
                <w:color w:val="000000"/>
              </w:rPr>
              <w:t xml:space="preserve"> Formülü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B3B07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8" w:type="dxa"/>
            <w:shd w:val="clear" w:color="auto" w:fill="auto"/>
          </w:tcPr>
          <w:p w:rsidR="005B3B07" w:rsidRDefault="00236854" w:rsidP="00236854">
            <w:pPr>
              <w:rPr>
                <w:color w:val="000000"/>
              </w:rPr>
            </w:pPr>
            <w:r>
              <w:rPr>
                <w:color w:val="000000"/>
              </w:rPr>
              <w:t xml:space="preserve">Beklenti, </w:t>
            </w:r>
            <w:proofErr w:type="spellStart"/>
            <w:r>
              <w:rPr>
                <w:color w:val="000000"/>
              </w:rPr>
              <w:t>Varyans</w:t>
            </w:r>
            <w:proofErr w:type="spellEnd"/>
            <w:r>
              <w:rPr>
                <w:color w:val="000000"/>
              </w:rPr>
              <w:t xml:space="preserve">, Moment oluşturma fonksiyonları, </w:t>
            </w:r>
            <w:proofErr w:type="spellStart"/>
            <w:r>
              <w:rPr>
                <w:color w:val="000000"/>
              </w:rPr>
              <w:t>geometric</w:t>
            </w:r>
            <w:proofErr w:type="spellEnd"/>
            <w:r>
              <w:rPr>
                <w:color w:val="000000"/>
              </w:rPr>
              <w:t xml:space="preserve"> dağılım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B3B07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8" w:type="dxa"/>
            <w:shd w:val="clear" w:color="auto" w:fill="auto"/>
          </w:tcPr>
          <w:p w:rsidR="005B3B07" w:rsidRDefault="00236854">
            <w:pPr>
              <w:rPr>
                <w:color w:val="000000"/>
              </w:rPr>
            </w:pPr>
            <w:r>
              <w:rPr>
                <w:color w:val="000000"/>
              </w:rPr>
              <w:t xml:space="preserve">Kesikli </w:t>
            </w:r>
            <w:proofErr w:type="spellStart"/>
            <w:r>
              <w:rPr>
                <w:color w:val="000000"/>
              </w:rPr>
              <w:t>rassal</w:t>
            </w:r>
            <w:proofErr w:type="spellEnd"/>
            <w:r>
              <w:rPr>
                <w:color w:val="000000"/>
              </w:rPr>
              <w:t xml:space="preserve"> değişkenler (</w:t>
            </w:r>
            <w:proofErr w:type="spellStart"/>
            <w:r>
              <w:rPr>
                <w:color w:val="000000"/>
              </w:rPr>
              <w:t>Binom</w:t>
            </w:r>
            <w:proofErr w:type="spellEnd"/>
            <w:r>
              <w:rPr>
                <w:color w:val="000000"/>
              </w:rPr>
              <w:t xml:space="preserve"> dağılımı </w:t>
            </w:r>
            <w:proofErr w:type="spellStart"/>
            <w:r>
              <w:rPr>
                <w:color w:val="000000"/>
              </w:rPr>
              <w:t>vb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B3B07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8" w:type="dxa"/>
            <w:shd w:val="clear" w:color="auto" w:fill="auto"/>
          </w:tcPr>
          <w:p w:rsidR="005B3B07" w:rsidRDefault="007D7C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Hipergeometrik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dağılımi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Poission</w:t>
            </w:r>
            <w:proofErr w:type="spellEnd"/>
            <w:r>
              <w:rPr>
                <w:color w:val="000000"/>
              </w:rPr>
              <w:t xml:space="preserve"> dağılımı </w:t>
            </w:r>
            <w:proofErr w:type="spellStart"/>
            <w:r w:rsidRPr="007D7C75">
              <w:rPr>
                <w:b/>
                <w:color w:val="000000"/>
              </w:rPr>
              <w:t>Arasınav</w:t>
            </w:r>
            <w:proofErr w:type="spellEnd"/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B07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78" w:type="dxa"/>
            <w:shd w:val="clear" w:color="auto" w:fill="auto"/>
          </w:tcPr>
          <w:p w:rsidR="005B3B07" w:rsidRDefault="007D7C75" w:rsidP="007D7C75">
            <w:pPr>
              <w:rPr>
                <w:color w:val="000000"/>
              </w:rPr>
            </w:pPr>
            <w:r>
              <w:rPr>
                <w:color w:val="000000"/>
              </w:rPr>
              <w:t xml:space="preserve">Sürekli </w:t>
            </w:r>
            <w:proofErr w:type="spellStart"/>
            <w:r>
              <w:rPr>
                <w:color w:val="000000"/>
              </w:rPr>
              <w:t>rassal</w:t>
            </w:r>
            <w:proofErr w:type="spellEnd"/>
            <w:r>
              <w:rPr>
                <w:color w:val="000000"/>
              </w:rPr>
              <w:t xml:space="preserve"> değişkenler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B3B07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78" w:type="dxa"/>
            <w:shd w:val="clear" w:color="auto" w:fill="auto"/>
          </w:tcPr>
          <w:p w:rsidR="005B3B07" w:rsidRPr="007D7C75" w:rsidRDefault="007D7C75" w:rsidP="007D7C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7D7C75">
              <w:rPr>
                <w:color w:val="000000"/>
              </w:rPr>
              <w:t>Düzgün, Üstel ve Gamma Dağılımları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B07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78" w:type="dxa"/>
            <w:shd w:val="clear" w:color="auto" w:fill="auto"/>
          </w:tcPr>
          <w:p w:rsidR="005B3B07" w:rsidRDefault="007D7C75" w:rsidP="007D7C75">
            <w:pPr>
              <w:rPr>
                <w:color w:val="000000"/>
              </w:rPr>
            </w:pPr>
            <w:r w:rsidRPr="007D7C75">
              <w:rPr>
                <w:color w:val="000000"/>
              </w:rPr>
              <w:t xml:space="preserve">Normal dağılım, Normal dağılımın </w:t>
            </w:r>
            <w:proofErr w:type="spellStart"/>
            <w:r w:rsidRPr="007D7C75">
              <w:rPr>
                <w:color w:val="000000"/>
              </w:rPr>
              <w:t>Binom</w:t>
            </w:r>
            <w:proofErr w:type="spellEnd"/>
            <w:r w:rsidRPr="007D7C75">
              <w:rPr>
                <w:color w:val="000000"/>
              </w:rPr>
              <w:t xml:space="preserve"> dağılıma yaklaşımı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B3B07" w:rsidRPr="00D8017B" w:rsidTr="00EE4BE2">
        <w:trPr>
          <w:trHeight w:val="371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B3B07" w:rsidRPr="00D8017B" w:rsidRDefault="005B3B0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78" w:type="dxa"/>
            <w:shd w:val="clear" w:color="auto" w:fill="auto"/>
          </w:tcPr>
          <w:p w:rsidR="005B3B07" w:rsidRPr="007D7C75" w:rsidRDefault="007D7C75" w:rsidP="007D7C7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Dönema</w:t>
            </w:r>
            <w:r w:rsidRPr="007D7C75">
              <w:rPr>
                <w:b/>
                <w:color w:val="000000"/>
              </w:rPr>
              <w:t>ra</w:t>
            </w:r>
            <w:r>
              <w:rPr>
                <w:b/>
                <w:color w:val="000000"/>
              </w:rPr>
              <w:t>sı</w:t>
            </w:r>
            <w:proofErr w:type="spellEnd"/>
          </w:p>
        </w:tc>
        <w:tc>
          <w:tcPr>
            <w:tcW w:w="1233" w:type="dxa"/>
            <w:shd w:val="clear" w:color="auto" w:fill="auto"/>
            <w:vAlign w:val="center"/>
          </w:tcPr>
          <w:p w:rsidR="005B3B07" w:rsidRPr="00D8017B" w:rsidRDefault="005B3B0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7C75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D7C75" w:rsidRPr="00D8017B" w:rsidRDefault="007D7C75" w:rsidP="007D7C7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78" w:type="dxa"/>
            <w:shd w:val="clear" w:color="auto" w:fill="auto"/>
          </w:tcPr>
          <w:p w:rsidR="007D7C75" w:rsidRDefault="007D7C75" w:rsidP="007D7C75">
            <w:pPr>
              <w:rPr>
                <w:color w:val="000000"/>
              </w:rPr>
            </w:pPr>
            <w:proofErr w:type="spellStart"/>
            <w:r w:rsidRPr="007D7C75">
              <w:rPr>
                <w:color w:val="000000"/>
              </w:rPr>
              <w:t>Weibull</w:t>
            </w:r>
            <w:proofErr w:type="spellEnd"/>
            <w:r w:rsidRPr="007D7C75">
              <w:rPr>
                <w:color w:val="000000"/>
              </w:rPr>
              <w:t>, Beta ve χ2 dağılımları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7C75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D7C75" w:rsidRPr="00D8017B" w:rsidRDefault="007D7C75" w:rsidP="007D7C7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78" w:type="dxa"/>
            <w:shd w:val="clear" w:color="auto" w:fill="auto"/>
          </w:tcPr>
          <w:p w:rsidR="007D7C75" w:rsidRPr="00AD501C" w:rsidRDefault="007D7C75" w:rsidP="007D7C75">
            <w:pPr>
              <w:rPr>
                <w:b/>
                <w:color w:val="000000"/>
              </w:rPr>
            </w:pPr>
            <w:proofErr w:type="spellStart"/>
            <w:r w:rsidRPr="007D7C75">
              <w:rPr>
                <w:color w:val="000000"/>
              </w:rPr>
              <w:t>Markov</w:t>
            </w:r>
            <w:proofErr w:type="spellEnd"/>
            <w:r w:rsidRPr="007D7C75">
              <w:rPr>
                <w:color w:val="000000"/>
              </w:rPr>
              <w:t xml:space="preserve"> Eşitsizliği, </w:t>
            </w:r>
            <w:proofErr w:type="spellStart"/>
            <w:r w:rsidRPr="007D7C75">
              <w:rPr>
                <w:color w:val="000000"/>
              </w:rPr>
              <w:t>Chebyshev</w:t>
            </w:r>
            <w:proofErr w:type="spellEnd"/>
            <w:r w:rsidRPr="007D7C75">
              <w:rPr>
                <w:color w:val="000000"/>
              </w:rPr>
              <w:t xml:space="preserve"> Eşitsizliği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7C75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D7C75" w:rsidRPr="00D8017B" w:rsidRDefault="007D7C75" w:rsidP="007D7C7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78" w:type="dxa"/>
            <w:shd w:val="clear" w:color="auto" w:fill="auto"/>
          </w:tcPr>
          <w:p w:rsidR="007D7C75" w:rsidRPr="007D7C75" w:rsidRDefault="007D7C75" w:rsidP="007D7C75">
            <w:pPr>
              <w:rPr>
                <w:b/>
                <w:color w:val="000000"/>
              </w:rPr>
            </w:pPr>
            <w:proofErr w:type="spellStart"/>
            <w:r w:rsidRPr="007D7C75">
              <w:rPr>
                <w:b/>
                <w:color w:val="000000"/>
                <w:lang w:val="en-US"/>
              </w:rPr>
              <w:t>Arasınav</w:t>
            </w:r>
            <w:proofErr w:type="spellEnd"/>
            <w:r w:rsidR="00F91DBE">
              <w:rPr>
                <w:b/>
                <w:color w:val="000000"/>
                <w:lang w:val="en-US"/>
              </w:rPr>
              <w:t xml:space="preserve"> II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D7C75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D7C75" w:rsidRPr="00D8017B" w:rsidRDefault="007D7C75" w:rsidP="007D7C7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78" w:type="dxa"/>
            <w:shd w:val="clear" w:color="auto" w:fill="auto"/>
          </w:tcPr>
          <w:p w:rsidR="007D7C75" w:rsidRDefault="007D7C75" w:rsidP="007D7C75">
            <w:pPr>
              <w:rPr>
                <w:color w:val="000000"/>
              </w:rPr>
            </w:pPr>
            <w:proofErr w:type="spellStart"/>
            <w:r w:rsidRPr="007D7C75">
              <w:rPr>
                <w:color w:val="000000"/>
                <w:lang w:val="en-US"/>
              </w:rPr>
              <w:t>Ortak</w:t>
            </w:r>
            <w:proofErr w:type="spellEnd"/>
            <w:r w:rsidRPr="007D7C75">
              <w:rPr>
                <w:color w:val="000000"/>
                <w:lang w:val="en-US"/>
              </w:rPr>
              <w:t xml:space="preserve"> </w:t>
            </w:r>
            <w:proofErr w:type="spellStart"/>
            <w:r w:rsidRPr="007D7C75">
              <w:rPr>
                <w:color w:val="000000"/>
                <w:lang w:val="en-US"/>
              </w:rPr>
              <w:t>olasılık</w:t>
            </w:r>
            <w:proofErr w:type="spellEnd"/>
            <w:r w:rsidRPr="007D7C75">
              <w:rPr>
                <w:color w:val="000000"/>
                <w:lang w:val="en-US"/>
              </w:rPr>
              <w:t xml:space="preserve"> </w:t>
            </w:r>
            <w:proofErr w:type="spellStart"/>
            <w:r w:rsidRPr="007D7C75">
              <w:rPr>
                <w:color w:val="000000"/>
                <w:lang w:val="en-US"/>
              </w:rPr>
              <w:t>dağılımları</w:t>
            </w:r>
            <w:proofErr w:type="spellEnd"/>
            <w:r w:rsidRPr="007D7C75">
              <w:rPr>
                <w:color w:val="000000"/>
                <w:lang w:val="en-US"/>
              </w:rPr>
              <w:t xml:space="preserve">, </w:t>
            </w:r>
            <w:proofErr w:type="spellStart"/>
            <w:r w:rsidRPr="007D7C75">
              <w:rPr>
                <w:color w:val="000000"/>
                <w:lang w:val="en-US"/>
              </w:rPr>
              <w:t>şartlandırma</w:t>
            </w:r>
            <w:proofErr w:type="spellEnd"/>
            <w:r w:rsidRPr="007D7C75">
              <w:rPr>
                <w:color w:val="000000"/>
                <w:lang w:val="en-US"/>
              </w:rPr>
              <w:t xml:space="preserve">, </w:t>
            </w:r>
            <w:proofErr w:type="spellStart"/>
            <w:r w:rsidRPr="007D7C75">
              <w:rPr>
                <w:color w:val="000000"/>
                <w:lang w:val="en-US"/>
              </w:rPr>
              <w:t>bağımsızlık</w:t>
            </w:r>
            <w:proofErr w:type="spellEnd"/>
          </w:p>
        </w:tc>
        <w:tc>
          <w:tcPr>
            <w:tcW w:w="1233" w:type="dxa"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7C75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D7C75" w:rsidRPr="00D8017B" w:rsidRDefault="007D7C75" w:rsidP="007D7C7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78" w:type="dxa"/>
            <w:shd w:val="clear" w:color="auto" w:fill="auto"/>
          </w:tcPr>
          <w:p w:rsidR="007D7C75" w:rsidRDefault="007D7C75" w:rsidP="007D7C75">
            <w:pPr>
              <w:rPr>
                <w:color w:val="000000"/>
              </w:rPr>
            </w:pPr>
            <w:r w:rsidRPr="007D7C75">
              <w:rPr>
                <w:color w:val="000000"/>
              </w:rPr>
              <w:t xml:space="preserve">Türemiş dağılımlar, </w:t>
            </w:r>
            <w:proofErr w:type="gramStart"/>
            <w:r w:rsidRPr="007D7C75">
              <w:rPr>
                <w:color w:val="000000"/>
              </w:rPr>
              <w:t>korelasyon</w:t>
            </w:r>
            <w:proofErr w:type="gramEnd"/>
            <w:r w:rsidRPr="007D7C75">
              <w:rPr>
                <w:color w:val="000000"/>
              </w:rPr>
              <w:t xml:space="preserve">, </w:t>
            </w:r>
            <w:proofErr w:type="spellStart"/>
            <w:r w:rsidRPr="007D7C75">
              <w:rPr>
                <w:color w:val="000000"/>
              </w:rPr>
              <w:t>kovaryans</w:t>
            </w:r>
            <w:proofErr w:type="spellEnd"/>
          </w:p>
        </w:tc>
        <w:tc>
          <w:tcPr>
            <w:tcW w:w="1233" w:type="dxa"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7C75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D7C75" w:rsidRPr="00D8017B" w:rsidRDefault="007D7C75" w:rsidP="007D7C7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378" w:type="dxa"/>
            <w:shd w:val="clear" w:color="auto" w:fill="auto"/>
          </w:tcPr>
          <w:p w:rsidR="007D7C75" w:rsidRDefault="007D7C75" w:rsidP="007D7C75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Merkezi</w:t>
            </w:r>
            <w:proofErr w:type="spellEnd"/>
            <w:r>
              <w:rPr>
                <w:color w:val="000000"/>
                <w:lang w:val="en-US"/>
              </w:rPr>
              <w:t xml:space="preserve"> Limit </w:t>
            </w:r>
            <w:proofErr w:type="spellStart"/>
            <w:r>
              <w:rPr>
                <w:color w:val="000000"/>
                <w:lang w:val="en-US"/>
              </w:rPr>
              <w:t>Teoremi</w:t>
            </w:r>
            <w:proofErr w:type="spellEnd"/>
          </w:p>
        </w:tc>
        <w:tc>
          <w:tcPr>
            <w:tcW w:w="1233" w:type="dxa"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D7C75" w:rsidRPr="00D8017B" w:rsidTr="00EE4BE2">
        <w:trPr>
          <w:trHeight w:val="345"/>
          <w:tblCellSpacing w:w="0" w:type="dxa"/>
        </w:trPr>
        <w:tc>
          <w:tcPr>
            <w:tcW w:w="3633" w:type="dxa"/>
            <w:vMerge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7D7C75" w:rsidRPr="00D8017B" w:rsidRDefault="007D7C75" w:rsidP="007D7C7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78" w:type="dxa"/>
            <w:shd w:val="clear" w:color="auto" w:fill="auto"/>
          </w:tcPr>
          <w:p w:rsidR="007D7C75" w:rsidRPr="00AD501C" w:rsidRDefault="007D7C75" w:rsidP="007D7C75">
            <w:pPr>
              <w:rPr>
                <w:b/>
                <w:color w:val="000000"/>
              </w:rPr>
            </w:pPr>
            <w:r w:rsidRPr="00AD501C">
              <w:rPr>
                <w:b/>
                <w:color w:val="000000"/>
              </w:rPr>
              <w:t>Dönem sonu sınavı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7D7C75" w:rsidRPr="00D8017B" w:rsidRDefault="007D7C75" w:rsidP="007D7C7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55D4" w:rsidRPr="00D8017B" w:rsidRDefault="000E55D4" w:rsidP="000E55D4">
      <w:pPr>
        <w:rPr>
          <w:vanish/>
        </w:rPr>
      </w:pPr>
    </w:p>
    <w:tbl>
      <w:tblPr>
        <w:tblpPr w:leftFromText="141" w:rightFromText="141" w:vertAnchor="text" w:horzAnchor="margin" w:tblpY="-2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7D5CDF" w:rsidRPr="00D8017B" w:rsidTr="00EE4BE2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D8017B" w:rsidRDefault="00EE4BE2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</w:t>
            </w:r>
            <w:r w:rsidR="007D5CDF" w:rsidRPr="00D8017B">
              <w:rPr>
                <w:rFonts w:ascii="Verdana" w:hAnsi="Verdana"/>
                <w:b/>
                <w:sz w:val="20"/>
                <w:szCs w:val="20"/>
              </w:rPr>
              <w:t>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7D5CDF" w:rsidRPr="00187EB8" w:rsidRDefault="007D5CDF" w:rsidP="007D5CDF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BF0B4E" w:rsidRPr="00187EB8" w:rsidRDefault="00BF0B4E" w:rsidP="00BF0B4E">
            <w:pPr>
              <w:pStyle w:val="GvdeMetni"/>
              <w:numPr>
                <w:ilvl w:val="0"/>
                <w:numId w:val="7"/>
              </w:numPr>
              <w:rPr>
                <w:szCs w:val="24"/>
                <w:lang w:val="tr-TR"/>
              </w:rPr>
            </w:pPr>
            <w:proofErr w:type="spellStart"/>
            <w:r w:rsidRPr="00BF0B4E">
              <w:rPr>
                <w:szCs w:val="24"/>
                <w:lang w:val="tr-TR"/>
              </w:rPr>
              <w:t>Montgomery</w:t>
            </w:r>
            <w:proofErr w:type="spellEnd"/>
            <w:r w:rsidRPr="00BF0B4E">
              <w:rPr>
                <w:szCs w:val="24"/>
                <w:lang w:val="tr-TR"/>
              </w:rPr>
              <w:t>, Douglas C</w:t>
            </w:r>
            <w:proofErr w:type="gramStart"/>
            <w:r w:rsidRPr="00BF0B4E">
              <w:rPr>
                <w:szCs w:val="24"/>
                <w:lang w:val="tr-TR"/>
              </w:rPr>
              <w:t>.,</w:t>
            </w:r>
            <w:proofErr w:type="gram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and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Runger</w:t>
            </w:r>
            <w:proofErr w:type="spellEnd"/>
            <w:r w:rsidRPr="00BF0B4E">
              <w:rPr>
                <w:szCs w:val="24"/>
                <w:lang w:val="tr-TR"/>
              </w:rPr>
              <w:t xml:space="preserve">, George C. </w:t>
            </w:r>
            <w:proofErr w:type="spellStart"/>
            <w:r w:rsidRPr="00BF0B4E">
              <w:rPr>
                <w:szCs w:val="24"/>
                <w:lang w:val="tr-TR"/>
              </w:rPr>
              <w:t>Applied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Statistics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and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Probability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for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Engineers</w:t>
            </w:r>
            <w:proofErr w:type="spellEnd"/>
            <w:r w:rsidRPr="00BF0B4E">
              <w:rPr>
                <w:szCs w:val="24"/>
                <w:lang w:val="tr-TR"/>
              </w:rPr>
              <w:t xml:space="preserve">. </w:t>
            </w:r>
            <w:proofErr w:type="spellStart"/>
            <w:r w:rsidRPr="00BF0B4E">
              <w:rPr>
                <w:szCs w:val="24"/>
                <w:lang w:val="tr-TR"/>
              </w:rPr>
              <w:t>Wiley</w:t>
            </w:r>
            <w:proofErr w:type="spellEnd"/>
            <w:r w:rsidRPr="00BF0B4E">
              <w:rPr>
                <w:szCs w:val="24"/>
                <w:lang w:val="tr-TR"/>
              </w:rPr>
              <w:t>, 2013.</w:t>
            </w:r>
          </w:p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BF0B4E" w:rsidRPr="00BF0B4E" w:rsidRDefault="00BF0B4E" w:rsidP="00BF0B4E">
            <w:pPr>
              <w:pStyle w:val="GvdeMetni"/>
              <w:numPr>
                <w:ilvl w:val="0"/>
                <w:numId w:val="9"/>
              </w:numPr>
              <w:rPr>
                <w:szCs w:val="24"/>
                <w:lang w:val="tr-TR"/>
              </w:rPr>
            </w:pPr>
            <w:proofErr w:type="spellStart"/>
            <w:r w:rsidRPr="00BF0B4E">
              <w:rPr>
                <w:szCs w:val="24"/>
                <w:lang w:val="tr-TR"/>
              </w:rPr>
              <w:t>Ross</w:t>
            </w:r>
            <w:proofErr w:type="spellEnd"/>
            <w:r w:rsidRPr="00BF0B4E">
              <w:rPr>
                <w:szCs w:val="24"/>
                <w:lang w:val="tr-TR"/>
              </w:rPr>
              <w:t xml:space="preserve">, </w:t>
            </w:r>
            <w:proofErr w:type="spellStart"/>
            <w:r w:rsidRPr="00BF0B4E">
              <w:rPr>
                <w:szCs w:val="24"/>
                <w:lang w:val="tr-TR"/>
              </w:rPr>
              <w:t>Sheldon</w:t>
            </w:r>
            <w:proofErr w:type="spellEnd"/>
            <w:r w:rsidRPr="00BF0B4E">
              <w:rPr>
                <w:szCs w:val="24"/>
                <w:lang w:val="tr-TR"/>
              </w:rPr>
              <w:t xml:space="preserve"> M. </w:t>
            </w:r>
            <w:proofErr w:type="spellStart"/>
            <w:r w:rsidRPr="00BF0B4E">
              <w:rPr>
                <w:szCs w:val="24"/>
                <w:lang w:val="tr-TR"/>
              </w:rPr>
              <w:t>Introduction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to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Probability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Models</w:t>
            </w:r>
            <w:proofErr w:type="spellEnd"/>
            <w:r w:rsidRPr="00BF0B4E">
              <w:rPr>
                <w:szCs w:val="24"/>
                <w:lang w:val="tr-TR"/>
              </w:rPr>
              <w:t xml:space="preserve">. </w:t>
            </w:r>
            <w:proofErr w:type="spellStart"/>
            <w:r w:rsidRPr="00BF0B4E">
              <w:rPr>
                <w:szCs w:val="24"/>
                <w:lang w:val="tr-TR"/>
              </w:rPr>
              <w:t>Academic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Press</w:t>
            </w:r>
            <w:proofErr w:type="spellEnd"/>
            <w:r w:rsidRPr="00BF0B4E">
              <w:rPr>
                <w:szCs w:val="24"/>
                <w:lang w:val="tr-TR"/>
              </w:rPr>
              <w:t>, 2014.</w:t>
            </w:r>
          </w:p>
          <w:p w:rsidR="00BF0B4E" w:rsidRPr="00BF0B4E" w:rsidRDefault="00BF0B4E" w:rsidP="00BF0B4E">
            <w:pPr>
              <w:pStyle w:val="GvdeMetni"/>
              <w:numPr>
                <w:ilvl w:val="0"/>
                <w:numId w:val="9"/>
              </w:numPr>
              <w:rPr>
                <w:szCs w:val="24"/>
                <w:lang w:val="tr-TR"/>
              </w:rPr>
            </w:pPr>
            <w:proofErr w:type="spellStart"/>
            <w:r w:rsidRPr="00BF0B4E">
              <w:rPr>
                <w:szCs w:val="24"/>
                <w:lang w:val="tr-TR"/>
              </w:rPr>
              <w:t>Ross</w:t>
            </w:r>
            <w:proofErr w:type="spellEnd"/>
            <w:r w:rsidRPr="00BF0B4E">
              <w:rPr>
                <w:szCs w:val="24"/>
                <w:lang w:val="tr-TR"/>
              </w:rPr>
              <w:t xml:space="preserve">, </w:t>
            </w:r>
            <w:proofErr w:type="spellStart"/>
            <w:r w:rsidRPr="00BF0B4E">
              <w:rPr>
                <w:szCs w:val="24"/>
                <w:lang w:val="tr-TR"/>
              </w:rPr>
              <w:t>Sheldon</w:t>
            </w:r>
            <w:proofErr w:type="spellEnd"/>
            <w:r w:rsidRPr="00BF0B4E">
              <w:rPr>
                <w:szCs w:val="24"/>
                <w:lang w:val="tr-TR"/>
              </w:rPr>
              <w:t xml:space="preserve"> M. A First Course in </w:t>
            </w:r>
            <w:proofErr w:type="spellStart"/>
            <w:r w:rsidRPr="00BF0B4E">
              <w:rPr>
                <w:szCs w:val="24"/>
                <w:lang w:val="tr-TR"/>
              </w:rPr>
              <w:t>Probability</w:t>
            </w:r>
            <w:proofErr w:type="spellEnd"/>
            <w:r w:rsidRPr="00BF0B4E">
              <w:rPr>
                <w:szCs w:val="24"/>
                <w:lang w:val="tr-TR"/>
              </w:rPr>
              <w:t xml:space="preserve">. </w:t>
            </w:r>
            <w:proofErr w:type="spellStart"/>
            <w:r w:rsidRPr="00BF0B4E">
              <w:rPr>
                <w:szCs w:val="24"/>
                <w:lang w:val="tr-TR"/>
              </w:rPr>
              <w:t>Pearson</w:t>
            </w:r>
            <w:proofErr w:type="spellEnd"/>
            <w:r w:rsidRPr="00BF0B4E">
              <w:rPr>
                <w:szCs w:val="24"/>
                <w:lang w:val="tr-TR"/>
              </w:rPr>
              <w:t>, 2012.</w:t>
            </w:r>
          </w:p>
          <w:p w:rsidR="00347060" w:rsidRPr="00347060" w:rsidRDefault="00BF0B4E" w:rsidP="00BF0B4E">
            <w:pPr>
              <w:pStyle w:val="GvdeMetni"/>
              <w:numPr>
                <w:ilvl w:val="0"/>
                <w:numId w:val="9"/>
              </w:numPr>
              <w:rPr>
                <w:szCs w:val="24"/>
                <w:lang w:val="tr-TR"/>
              </w:rPr>
            </w:pPr>
            <w:proofErr w:type="spellStart"/>
            <w:r w:rsidRPr="00BF0B4E">
              <w:rPr>
                <w:szCs w:val="24"/>
                <w:lang w:val="tr-TR"/>
              </w:rPr>
              <w:t>Bertsekas</w:t>
            </w:r>
            <w:proofErr w:type="spellEnd"/>
            <w:r w:rsidRPr="00BF0B4E">
              <w:rPr>
                <w:szCs w:val="24"/>
                <w:lang w:val="tr-TR"/>
              </w:rPr>
              <w:t>, Dimitri P</w:t>
            </w:r>
            <w:proofErr w:type="gramStart"/>
            <w:r w:rsidRPr="00BF0B4E">
              <w:rPr>
                <w:szCs w:val="24"/>
                <w:lang w:val="tr-TR"/>
              </w:rPr>
              <w:t>.,</w:t>
            </w:r>
            <w:proofErr w:type="gram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and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Tsitsiklis</w:t>
            </w:r>
            <w:proofErr w:type="spellEnd"/>
            <w:r w:rsidRPr="00BF0B4E">
              <w:rPr>
                <w:szCs w:val="24"/>
                <w:lang w:val="tr-TR"/>
              </w:rPr>
              <w:t xml:space="preserve">, John N. </w:t>
            </w:r>
            <w:proofErr w:type="spellStart"/>
            <w:r w:rsidRPr="00BF0B4E">
              <w:rPr>
                <w:szCs w:val="24"/>
                <w:lang w:val="tr-TR"/>
              </w:rPr>
              <w:t>Introduction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to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Probability</w:t>
            </w:r>
            <w:proofErr w:type="spellEnd"/>
            <w:r w:rsidRPr="00BF0B4E">
              <w:rPr>
                <w:szCs w:val="24"/>
                <w:lang w:val="tr-TR"/>
              </w:rPr>
              <w:t xml:space="preserve">, Athena </w:t>
            </w:r>
            <w:proofErr w:type="spellStart"/>
            <w:r w:rsidRPr="00BF0B4E">
              <w:rPr>
                <w:szCs w:val="24"/>
                <w:lang w:val="tr-TR"/>
              </w:rPr>
              <w:t>Scientific</w:t>
            </w:r>
            <w:proofErr w:type="spellEnd"/>
            <w:r w:rsidRPr="00BF0B4E">
              <w:rPr>
                <w:szCs w:val="24"/>
                <w:lang w:val="tr-TR"/>
              </w:rPr>
              <w:t>, 2008.</w:t>
            </w:r>
          </w:p>
          <w:p w:rsidR="00D62D76" w:rsidRDefault="00D62D76" w:rsidP="003470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47060" w:rsidRPr="00D8017B" w:rsidRDefault="00347060" w:rsidP="003470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7D5CDF" w:rsidRPr="00D62D76" w:rsidRDefault="00347060" w:rsidP="00606FB0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>Gamarnik</w:t>
            </w:r>
            <w:proofErr w:type="spellEnd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>David,</w:t>
            </w:r>
            <w:proofErr w:type="gramEnd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FB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 John </w:t>
            </w:r>
            <w:proofErr w:type="spellStart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>Tsitsiklis</w:t>
            </w:r>
            <w:proofErr w:type="spellEnd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6.436J Fundamentals of </w:t>
            </w:r>
            <w:proofErr w:type="spellStart"/>
            <w:r w:rsidRPr="00347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Probability</w:t>
            </w:r>
            <w:proofErr w:type="spellEnd"/>
            <w:r w:rsidRPr="003470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Fall 2008</w:t>
            </w:r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. (MIT </w:t>
            </w:r>
            <w:proofErr w:type="spellStart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>OpenCourseWare</w:t>
            </w:r>
            <w:proofErr w:type="spellEnd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: Massachusetts </w:t>
            </w:r>
            <w:proofErr w:type="spellStart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hyperlink r:id="rId5" w:tgtFrame="_blank" w:history="1">
              <w:r w:rsidRPr="0034706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http://ocw.mit.edu/courses/electrical-engineering-and-computer-science/6-436j-fundamentals-of-probability-fall-2008</w:t>
              </w:r>
            </w:hyperlink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715DB">
              <w:rPr>
                <w:rFonts w:ascii="Times New Roman" w:hAnsi="Times New Roman" w:cs="Times New Roman"/>
                <w:sz w:val="24"/>
                <w:szCs w:val="24"/>
              </w:rPr>
              <w:t>Erişim:Aralık</w:t>
            </w:r>
            <w:proofErr w:type="spellEnd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, 2014). </w:t>
            </w:r>
            <w:r w:rsidR="003715DB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: Creative </w:t>
            </w:r>
            <w:proofErr w:type="spellStart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>Commons</w:t>
            </w:r>
            <w:proofErr w:type="spellEnd"/>
            <w:r w:rsidRPr="00347060">
              <w:rPr>
                <w:rFonts w:ascii="Times New Roman" w:hAnsi="Times New Roman" w:cs="Times New Roman"/>
                <w:sz w:val="24"/>
                <w:szCs w:val="24"/>
              </w:rPr>
              <w:t xml:space="preserve"> BY-NC-SA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Ödevler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BF0B4E" w:rsidP="00BF0B4E">
            <w:pPr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BF0B4E" w:rsidP="00BF0B4E">
            <w:pPr>
              <w:jc w:val="center"/>
            </w:pPr>
            <w:r>
              <w:t>15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Küçük sınav(</w:t>
            </w:r>
            <w:proofErr w:type="spellStart"/>
            <w:r w:rsidRPr="00D8017B">
              <w:rPr>
                <w:rFonts w:ascii="Verdana" w:hAnsi="Verdana"/>
                <w:b/>
                <w:sz w:val="20"/>
                <w:szCs w:val="20"/>
              </w:rPr>
              <w:t>quiz</w:t>
            </w:r>
            <w:proofErr w:type="spellEnd"/>
            <w:r w:rsidRPr="00D8017B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BF0B4E" w:rsidP="00EE4BE2">
            <w:pPr>
              <w:jc w:val="center"/>
            </w:pPr>
            <w: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BF0B4E" w:rsidP="00BF0B4E">
            <w:pPr>
              <w:jc w:val="center"/>
            </w:pPr>
            <w:r>
              <w:t>5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Ara Sınav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BF0B4E" w:rsidP="00BF0B4E">
            <w:pPr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BF0B4E" w:rsidP="00BF0B4E">
            <w:pPr>
              <w:jc w:val="center"/>
            </w:pPr>
            <w:r>
              <w:t>40</w:t>
            </w:r>
          </w:p>
        </w:tc>
      </w:tr>
      <w:tr w:rsidR="00BF0B4E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B4E" w:rsidRPr="00D8017B" w:rsidRDefault="00BF0B4E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BF0B4E">
              <w:rPr>
                <w:rFonts w:ascii="Verdana" w:hAnsi="Verdana"/>
                <w:b/>
                <w:sz w:val="20"/>
                <w:szCs w:val="20"/>
              </w:rPr>
              <w:t>erm</w:t>
            </w:r>
            <w:proofErr w:type="spellEnd"/>
            <w:r w:rsidRPr="00BF0B4E">
              <w:rPr>
                <w:rFonts w:ascii="Verdana" w:hAnsi="Verdana"/>
                <w:b/>
                <w:sz w:val="20"/>
                <w:szCs w:val="20"/>
              </w:rPr>
              <w:t xml:space="preserve"> Project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0B4E" w:rsidRPr="007454C5" w:rsidRDefault="00BF0B4E" w:rsidP="00EE4BE2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0B4E" w:rsidRDefault="00BF0B4E" w:rsidP="00BF0B4E">
            <w:pPr>
              <w:jc w:val="center"/>
            </w:pPr>
            <w:r>
              <w:t>10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Final Sınavı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7D5CDF" w:rsidP="00EE4BE2">
            <w:pPr>
              <w:jc w:val="center"/>
            </w:pPr>
            <w:r w:rsidRPr="007454C5"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BF0B4E" w:rsidP="00EE4BE2">
            <w:pPr>
              <w:jc w:val="center"/>
            </w:pPr>
            <w:r>
              <w:t>3</w:t>
            </w:r>
            <w:r w:rsidR="005803AA" w:rsidRPr="007454C5">
              <w:t>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7D5CDF" w:rsidP="00EE4BE2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D21409" w:rsidP="00EE4B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="007D5CDF"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 w:rsidR="00EE4BE2"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5803AA" w:rsidP="00EE4BE2">
            <w:pPr>
              <w:jc w:val="center"/>
            </w:pPr>
            <w:r w:rsidRPr="007454C5">
              <w:t>60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D21409" w:rsidP="00D214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="007D5CDF"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EE4BE2">
              <w:rPr>
                <w:rFonts w:ascii="Verdana" w:hAnsi="Verdana"/>
                <w:b/>
                <w:bCs/>
                <w:sz w:val="20"/>
                <w:szCs w:val="20"/>
              </w:rPr>
              <w:t>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BF0B4E" w:rsidP="00EE4BE2">
            <w:pPr>
              <w:jc w:val="center"/>
            </w:pPr>
            <w:r>
              <w:t>3</w:t>
            </w:r>
            <w:r w:rsidR="005803AA" w:rsidRPr="007454C5">
              <w:t>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7D5CDF" w:rsidP="00EE4BE2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EE4BE2" w:rsidRDefault="00EE4BE2" w:rsidP="007D5CDF">
      <w:pPr>
        <w:rPr>
          <w:rFonts w:ascii="Verdana" w:hAnsi="Verdana"/>
          <w:b/>
          <w:sz w:val="20"/>
          <w:szCs w:val="20"/>
        </w:rPr>
      </w:pPr>
    </w:p>
    <w:p w:rsidR="00EE4BE2" w:rsidRDefault="00EE4B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EB6566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Teorik </w:t>
            </w:r>
            <w:r w:rsidR="007D5CDF" w:rsidRPr="00D8017B">
              <w:rPr>
                <w:rFonts w:ascii="Verdana" w:hAnsi="Verdana"/>
                <w:b/>
                <w:sz w:val="20"/>
                <w:szCs w:val="20"/>
              </w:rPr>
              <w:t>Ders Anlatımı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7D5CDF" w:rsidP="007454C5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BE2360" w:rsidP="007454C5">
            <w:pPr>
              <w:jc w:val="center"/>
            </w:pPr>
            <w:r w:rsidRPr="007454C5">
              <w:t>3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BE2360" w:rsidP="007454C5">
            <w:pPr>
              <w:jc w:val="center"/>
            </w:pPr>
            <w:r w:rsidRPr="007454C5">
              <w:t>42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EB6566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Ara Sınav ve Sınava Hazırlanma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1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5B3B07" w:rsidP="007454C5">
            <w:pPr>
              <w:jc w:val="center"/>
            </w:pPr>
            <w:r>
              <w:t>20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5B3B07" w:rsidP="007454C5">
            <w:pPr>
              <w:jc w:val="center"/>
            </w:pPr>
            <w:r>
              <w:t>20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EB6566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Dönem Sonu Sınavı ve Sınava Hazırlanma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1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BF0B4E" w:rsidP="00AD501C">
            <w:pPr>
              <w:jc w:val="center"/>
            </w:pPr>
            <w:r>
              <w:t>18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BF0B4E" w:rsidP="00BF0B4E">
            <w:pPr>
              <w:jc w:val="center"/>
            </w:pPr>
            <w:r>
              <w:t>18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EB6566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Ödev Çalışması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EA61E8" w:rsidP="007454C5">
            <w:pPr>
              <w:jc w:val="center"/>
            </w:pPr>
            <w:r w:rsidRPr="007454C5">
              <w:t>10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5B3B07" w:rsidP="007454C5">
            <w:pPr>
              <w:jc w:val="center"/>
            </w:pPr>
            <w:r>
              <w:t>7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5B3B07" w:rsidP="007454C5">
            <w:pPr>
              <w:jc w:val="center"/>
            </w:pPr>
            <w:r>
              <w:t>70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EB6566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lastRenderedPageBreak/>
              <w:t>Derste Anlatılanların Tekrarlanması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BF0B4E" w:rsidP="007454C5">
            <w:pPr>
              <w:jc w:val="center"/>
            </w:pPr>
            <w:r>
              <w:t>2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BF0B4E" w:rsidP="00BF0B4E">
            <w:pPr>
              <w:jc w:val="center"/>
            </w:pPr>
            <w:r>
              <w:t>28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EB6566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Laboratu</w:t>
            </w:r>
            <w:r w:rsidR="00EA61E8">
              <w:rPr>
                <w:rFonts w:ascii="Verdana" w:hAnsi="Verdana"/>
                <w:b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ar Çalışması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EB6566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Dönem Projesi Çalışması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EB6566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Ders Uygulaması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EB6566" w:rsidP="007454C5">
            <w:pPr>
              <w:jc w:val="center"/>
            </w:pPr>
            <w:r w:rsidRPr="007454C5">
              <w:t>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TOPLAM </w:t>
            </w:r>
          </w:p>
        </w:tc>
        <w:tc>
          <w:tcPr>
            <w:tcW w:w="1260" w:type="dxa"/>
            <w:shd w:val="clear" w:color="auto" w:fill="auto"/>
          </w:tcPr>
          <w:p w:rsidR="007D5CDF" w:rsidRPr="007454C5" w:rsidRDefault="007454C5" w:rsidP="007454C5">
            <w:pPr>
              <w:jc w:val="center"/>
            </w:pPr>
            <w:r w:rsidRPr="007454C5">
              <w:t>40</w:t>
            </w:r>
          </w:p>
        </w:tc>
        <w:tc>
          <w:tcPr>
            <w:tcW w:w="1080" w:type="dxa"/>
            <w:shd w:val="clear" w:color="auto" w:fill="auto"/>
          </w:tcPr>
          <w:p w:rsidR="007D5CDF" w:rsidRPr="007454C5" w:rsidRDefault="00AD501C" w:rsidP="007454C5">
            <w:pPr>
              <w:jc w:val="center"/>
            </w:pPr>
            <w:r>
              <w:t>63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AD501C" w:rsidP="007454C5">
            <w:pPr>
              <w:jc w:val="center"/>
            </w:pPr>
            <w:r>
              <w:t>180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AKTS KREDİSİNİN HESAPLANMASI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D5CDF" w:rsidRPr="007454C5" w:rsidRDefault="005B3B07" w:rsidP="007454C5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7D5CDF" w:rsidRPr="007454C5">
              <w:rPr>
                <w:b/>
              </w:rPr>
              <w:t>/30</w:t>
            </w:r>
          </w:p>
        </w:tc>
        <w:tc>
          <w:tcPr>
            <w:tcW w:w="2422" w:type="dxa"/>
            <w:shd w:val="clear" w:color="auto" w:fill="auto"/>
          </w:tcPr>
          <w:p w:rsidR="007D5CDF" w:rsidRPr="007454C5" w:rsidRDefault="005B3B07" w:rsidP="007454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522"/>
        <w:gridCol w:w="523"/>
        <w:gridCol w:w="523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AD501C" w:rsidRPr="00D8017B" w:rsidTr="00AD501C">
        <w:trPr>
          <w:trHeight w:val="781"/>
          <w:tblCellSpacing w:w="0" w:type="dxa"/>
          <w:jc w:val="center"/>
        </w:trPr>
        <w:tc>
          <w:tcPr>
            <w:tcW w:w="10775" w:type="dxa"/>
            <w:gridSpan w:val="20"/>
            <w:shd w:val="clear" w:color="auto" w:fill="auto"/>
            <w:vAlign w:val="center"/>
          </w:tcPr>
          <w:p w:rsidR="00AD501C" w:rsidRPr="00D8017B" w:rsidRDefault="00AD501C" w:rsidP="00AD50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AD501C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AD501C" w:rsidRPr="00D8017B" w:rsidRDefault="00AD501C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5" w:type="dxa"/>
            <w:gridSpan w:val="18"/>
            <w:shd w:val="clear" w:color="auto" w:fill="auto"/>
            <w:vAlign w:val="center"/>
          </w:tcPr>
          <w:p w:rsidR="00AD501C" w:rsidRPr="00D8017B" w:rsidRDefault="00AD501C" w:rsidP="00AD50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AD501C" w:rsidRPr="007C378F" w:rsidTr="00AD501C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AD501C" w:rsidRPr="00D8017B" w:rsidRDefault="00AD501C" w:rsidP="00AD50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D501C" w:rsidRPr="007C378F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PÇ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18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ÖÇ5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ÖÇ6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EE4BE2">
        <w:rPr>
          <w:rFonts w:ascii="Verdana" w:hAnsi="Verdana"/>
          <w:sz w:val="20"/>
          <w:szCs w:val="20"/>
        </w:rPr>
        <w:t>1 Çok Düşük,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2 Düş</w:t>
      </w:r>
      <w:r w:rsidR="00EE4BE2">
        <w:rPr>
          <w:rFonts w:ascii="Verdana" w:hAnsi="Verdana"/>
          <w:sz w:val="20"/>
          <w:szCs w:val="20"/>
        </w:rPr>
        <w:t>ük,</w:t>
      </w:r>
      <w:r w:rsidR="00EE4BE2">
        <w:rPr>
          <w:rFonts w:ascii="Verdana" w:hAnsi="Verdana"/>
          <w:sz w:val="20"/>
          <w:szCs w:val="20"/>
        </w:rPr>
        <w:tab/>
      </w:r>
      <w:r w:rsidR="007454C5" w:rsidRPr="00D8017B">
        <w:rPr>
          <w:rFonts w:ascii="Verdana" w:hAnsi="Verdana"/>
          <w:sz w:val="20"/>
          <w:szCs w:val="20"/>
        </w:rPr>
        <w:t>3 Orta</w:t>
      </w:r>
      <w:r w:rsidR="007454C5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="007454C5" w:rsidRPr="00D8017B">
        <w:rPr>
          <w:rFonts w:ascii="Verdana" w:hAnsi="Verdana"/>
          <w:sz w:val="20"/>
          <w:szCs w:val="20"/>
        </w:rPr>
        <w:t>4</w:t>
      </w:r>
      <w:r w:rsidRPr="00D8017B">
        <w:rPr>
          <w:rFonts w:ascii="Verdana" w:hAnsi="Verdana"/>
          <w:sz w:val="20"/>
          <w:szCs w:val="20"/>
        </w:rPr>
        <w:t xml:space="preserve"> 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5 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823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349"/>
      </w:tblGrid>
      <w:tr w:rsidR="0031720F" w:rsidRPr="0031720F" w:rsidTr="008B2564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Probability Theory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D27887">
            <w:pPr>
              <w:rPr>
                <w:lang w:val="en-GB"/>
              </w:rPr>
            </w:pPr>
            <w:r w:rsidRPr="0031720F">
              <w:rPr>
                <w:lang w:val="en-GB"/>
              </w:rPr>
              <w:t xml:space="preserve">IE </w:t>
            </w:r>
            <w:r w:rsidR="00D27887">
              <w:rPr>
                <w:lang w:val="en-GB"/>
              </w:rPr>
              <w:t>221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</w:tr>
      <w:tr w:rsidR="0031720F" w:rsidRPr="0031720F" w:rsidTr="008B2564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D27887" w:rsidP="00D27887">
            <w:pPr>
              <w:rPr>
                <w:lang w:val="en-GB"/>
              </w:rPr>
            </w:pPr>
            <w:r>
              <w:rPr>
                <w:lang w:val="en-GB"/>
              </w:rPr>
              <w:t>First</w:t>
            </w:r>
            <w:r w:rsidR="0031720F">
              <w:rPr>
                <w:lang w:val="en-GB"/>
              </w:rPr>
              <w:t xml:space="preserve"> cycle (</w:t>
            </w:r>
            <w:r>
              <w:rPr>
                <w:lang w:val="en-GB"/>
              </w:rPr>
              <w:t>B</w:t>
            </w:r>
            <w:r w:rsidR="0031720F">
              <w:rPr>
                <w:lang w:val="en-GB"/>
              </w:rPr>
              <w:t xml:space="preserve">.Sc.) 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D27887" w:rsidP="0031720F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3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Laboratory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8B2564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Every year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Fall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Asst</w:t>
            </w:r>
            <w:r w:rsidRPr="0031720F">
              <w:rPr>
                <w:lang w:val="en-GB"/>
              </w:rPr>
              <w:t xml:space="preserve">. </w:t>
            </w:r>
            <w:r>
              <w:rPr>
                <w:lang w:val="en-GB"/>
              </w:rPr>
              <w:t xml:space="preserve">Prof. </w:t>
            </w:r>
            <w:proofErr w:type="spellStart"/>
            <w:r w:rsidRPr="0031720F">
              <w:rPr>
                <w:lang w:val="en-GB"/>
              </w:rPr>
              <w:t>Selçuk</w:t>
            </w:r>
            <w:proofErr w:type="spellEnd"/>
            <w:r w:rsidRPr="0031720F">
              <w:rPr>
                <w:lang w:val="en-GB"/>
              </w:rPr>
              <w:t xml:space="preserve"> </w:t>
            </w:r>
            <w:proofErr w:type="spellStart"/>
            <w:r w:rsidRPr="0031720F">
              <w:rPr>
                <w:lang w:val="en-GB"/>
              </w:rPr>
              <w:t>Gören</w:t>
            </w:r>
            <w:proofErr w:type="spellEnd"/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Face-to-face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31720F" w:rsidP="000E7C52">
            <w:pPr>
              <w:rPr>
                <w:lang w:val="en-GB"/>
              </w:rPr>
            </w:pP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OBJECTIVES OF THE COURSE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 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31720F" w:rsidRPr="0031720F" w:rsidRDefault="00171B67" w:rsidP="00171B67">
            <w:pPr>
              <w:rPr>
                <w:b/>
                <w:lang w:val="en-GB"/>
              </w:rPr>
            </w:pPr>
            <w:r w:rsidRPr="00171B67">
              <w:rPr>
                <w:bCs/>
                <w:lang w:val="en-US"/>
              </w:rPr>
              <w:t>This is a first course on the subject and is designed to cover the fundamentals of probability theory. The course provides short history of probability and statistics; axiomatic definition of probability; probability spaces; random variables and vectors; probability distributions; continuous/discrete/joint distributions, distribution functions, density functions, standard distributions; mean value, variance and high-order moments; independence and conditional probability; common, marginal and conditional distributions.</w:t>
            </w:r>
          </w:p>
        </w:tc>
      </w:tr>
      <w:tr w:rsidR="00061E72" w:rsidRPr="0031720F" w:rsidTr="008B2564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061E72" w:rsidRPr="0031720F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061E72" w:rsidRPr="0031720F" w:rsidRDefault="00061E72" w:rsidP="00AE4AC9">
            <w:pPr>
              <w:rPr>
                <w:lang w:val="en-GB"/>
              </w:rPr>
            </w:pPr>
            <w:r>
              <w:rPr>
                <w:lang w:val="en-GB"/>
              </w:rPr>
              <w:t>A student who completes this course will be able to</w:t>
            </w:r>
          </w:p>
        </w:tc>
      </w:tr>
      <w:tr w:rsidR="00061E72" w:rsidRPr="0031720F" w:rsidTr="008B256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061E72" w:rsidRPr="0031720F" w:rsidRDefault="00061E72" w:rsidP="00D27887">
            <w:pPr>
              <w:rPr>
                <w:lang w:val="en-GB"/>
              </w:rPr>
            </w:pPr>
            <w:r w:rsidRPr="0031720F">
              <w:rPr>
                <w:lang w:val="en-GB"/>
              </w:rPr>
              <w:t xml:space="preserve">1. </w:t>
            </w:r>
            <w:r w:rsidR="00D27887">
              <w:rPr>
                <w:lang w:val="en-GB"/>
              </w:rPr>
              <w:t>Define sample spaces and assign probabilities</w:t>
            </w:r>
          </w:p>
        </w:tc>
      </w:tr>
      <w:tr w:rsidR="00061E72" w:rsidRPr="0031720F" w:rsidTr="008B256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061E72" w:rsidRPr="0031720F" w:rsidRDefault="00061E72" w:rsidP="00D27887">
            <w:pPr>
              <w:rPr>
                <w:lang w:val="en-GB"/>
              </w:rPr>
            </w:pPr>
            <w:r w:rsidRPr="0031720F">
              <w:rPr>
                <w:lang w:val="en-GB"/>
              </w:rPr>
              <w:t xml:space="preserve">2. </w:t>
            </w:r>
            <w:proofErr w:type="spellStart"/>
            <w:r w:rsidR="00D27887">
              <w:t>U</w:t>
            </w:r>
            <w:r w:rsidR="00D27887">
              <w:rPr>
                <w:rFonts w:hint="eastAsia"/>
              </w:rPr>
              <w:t>nderstand</w:t>
            </w:r>
            <w:proofErr w:type="spellEnd"/>
            <w:r w:rsidR="00D27887">
              <w:t xml:space="preserve"> </w:t>
            </w:r>
            <w:proofErr w:type="spellStart"/>
            <w:r w:rsidR="00D27887">
              <w:t>the</w:t>
            </w:r>
            <w:proofErr w:type="spellEnd"/>
            <w:r w:rsidR="00D27887">
              <w:t xml:space="preserve"> </w:t>
            </w:r>
            <w:proofErr w:type="spellStart"/>
            <w:r w:rsidR="00D27887" w:rsidRPr="00D27887">
              <w:rPr>
                <w:rFonts w:hint="eastAsia"/>
              </w:rPr>
              <w:t>fundamental</w:t>
            </w:r>
            <w:proofErr w:type="spellEnd"/>
            <w:r w:rsidR="00D27887" w:rsidRPr="00D27887">
              <w:rPr>
                <w:rFonts w:hint="eastAsia"/>
              </w:rPr>
              <w:t xml:space="preserve"> </w:t>
            </w:r>
            <w:proofErr w:type="spellStart"/>
            <w:r w:rsidR="00D27887" w:rsidRPr="00D27887">
              <w:rPr>
                <w:rFonts w:hint="eastAsia"/>
              </w:rPr>
              <w:t>concepts</w:t>
            </w:r>
            <w:proofErr w:type="spellEnd"/>
            <w:r w:rsidR="00D27887" w:rsidRPr="00D27887">
              <w:rPr>
                <w:rFonts w:hint="eastAsia"/>
              </w:rPr>
              <w:t xml:space="preserve">, </w:t>
            </w:r>
            <w:proofErr w:type="spellStart"/>
            <w:r w:rsidR="00D27887" w:rsidRPr="00D27887">
              <w:rPr>
                <w:rFonts w:hint="eastAsia"/>
              </w:rPr>
              <w:t>such</w:t>
            </w:r>
            <w:proofErr w:type="spellEnd"/>
            <w:r w:rsidR="00D27887" w:rsidRPr="00D27887">
              <w:rPr>
                <w:rFonts w:hint="eastAsia"/>
              </w:rPr>
              <w:t xml:space="preserve"> as </w:t>
            </w:r>
            <w:proofErr w:type="spellStart"/>
            <w:r w:rsidR="00D27887" w:rsidRPr="00D27887">
              <w:rPr>
                <w:rFonts w:hint="eastAsia"/>
              </w:rPr>
              <w:t>independence</w:t>
            </w:r>
            <w:proofErr w:type="spellEnd"/>
            <w:r w:rsidR="00D27887" w:rsidRPr="00D27887">
              <w:rPr>
                <w:rFonts w:hint="eastAsia"/>
              </w:rPr>
              <w:t xml:space="preserve">, </w:t>
            </w:r>
            <w:proofErr w:type="spellStart"/>
            <w:r w:rsidR="00D27887" w:rsidRPr="00D27887">
              <w:rPr>
                <w:rFonts w:hint="eastAsia"/>
              </w:rPr>
              <w:t>conditioning</w:t>
            </w:r>
            <w:proofErr w:type="spellEnd"/>
            <w:r w:rsidR="00D27887" w:rsidRPr="00D27887">
              <w:rPr>
                <w:rFonts w:hint="eastAsia"/>
              </w:rPr>
              <w:t xml:space="preserve">, </w:t>
            </w:r>
            <w:proofErr w:type="spellStart"/>
            <w:r w:rsidR="00D27887" w:rsidRPr="00D27887">
              <w:rPr>
                <w:rFonts w:hint="eastAsia"/>
              </w:rPr>
              <w:t>variability</w:t>
            </w:r>
            <w:proofErr w:type="spellEnd"/>
          </w:p>
        </w:tc>
      </w:tr>
      <w:tr w:rsidR="00061E72" w:rsidRPr="0031720F" w:rsidTr="008B256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061E72" w:rsidRPr="0031720F" w:rsidRDefault="00061E72" w:rsidP="00231D71">
            <w:pPr>
              <w:rPr>
                <w:lang w:val="en-GB"/>
              </w:rPr>
            </w:pPr>
            <w:r w:rsidRPr="0031720F">
              <w:rPr>
                <w:lang w:val="en-GB"/>
              </w:rPr>
              <w:t xml:space="preserve">3. </w:t>
            </w:r>
            <w:r w:rsidR="00231D71">
              <w:rPr>
                <w:lang w:val="en-GB"/>
              </w:rPr>
              <w:t>Calculate expected value and variance.</w:t>
            </w:r>
          </w:p>
        </w:tc>
      </w:tr>
      <w:tr w:rsidR="00061E72" w:rsidRPr="0031720F" w:rsidTr="008B256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061E72" w:rsidRPr="00231D71" w:rsidRDefault="00061E72" w:rsidP="00231D71">
            <w:pPr>
              <w:rPr>
                <w:color w:val="FF0000"/>
                <w:lang w:val="en-GB"/>
              </w:rPr>
            </w:pPr>
            <w:r w:rsidRPr="00231D71">
              <w:rPr>
                <w:color w:val="FF0000"/>
                <w:lang w:val="en-GB"/>
              </w:rPr>
              <w:t xml:space="preserve">4. </w:t>
            </w:r>
            <w:r w:rsidR="00231D71" w:rsidRPr="00231D71">
              <w:rPr>
                <w:color w:val="FF0000"/>
                <w:lang w:val="en-GB"/>
              </w:rPr>
              <w:t>Understand the basics of random distributions</w:t>
            </w:r>
          </w:p>
        </w:tc>
      </w:tr>
      <w:tr w:rsidR="00061E72" w:rsidRPr="0031720F" w:rsidTr="008B256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061E72" w:rsidRPr="0031720F" w:rsidRDefault="00061E72" w:rsidP="00AE4AC9">
            <w:pPr>
              <w:rPr>
                <w:lang w:val="en-GB"/>
              </w:rPr>
            </w:pPr>
            <w:r w:rsidRPr="0031720F">
              <w:rPr>
                <w:lang w:val="en-GB"/>
              </w:rPr>
              <w:t xml:space="preserve">5. </w:t>
            </w:r>
            <w:r>
              <w:rPr>
                <w:lang w:val="en-GB"/>
              </w:rPr>
              <w:t>Define cumulative distribution functions, and probability mass (or density) functions, and use such functions in probabilistic computations</w:t>
            </w:r>
          </w:p>
        </w:tc>
      </w:tr>
      <w:tr w:rsidR="00061E72" w:rsidRPr="0031720F" w:rsidTr="008B256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061E72" w:rsidRPr="0031720F" w:rsidRDefault="00061E72" w:rsidP="00061E72">
            <w:pPr>
              <w:rPr>
                <w:lang w:val="en-GB"/>
              </w:rPr>
            </w:pPr>
            <w:r w:rsidRPr="0031720F">
              <w:rPr>
                <w:lang w:val="en-GB"/>
              </w:rPr>
              <w:t>6.</w:t>
            </w:r>
            <w:r>
              <w:rPr>
                <w:lang w:val="en-GB"/>
              </w:rPr>
              <w:t xml:space="preserve"> Define convergence modes of random variables, use the law of large numbers and the central limit theorem</w:t>
            </w:r>
          </w:p>
        </w:tc>
      </w:tr>
      <w:tr w:rsidR="00D16CD2" w:rsidRPr="0031720F" w:rsidTr="008B2564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D16CD2" w:rsidRPr="0031720F" w:rsidRDefault="00D16CD2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6357" w:type="dxa"/>
            <w:gridSpan w:val="3"/>
            <w:shd w:val="clear" w:color="auto" w:fill="auto"/>
            <w:vAlign w:val="center"/>
          </w:tcPr>
          <w:p w:rsidR="00D51788" w:rsidRPr="008B2564" w:rsidRDefault="00231D71" w:rsidP="00D51788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Basic notions of Probability Theory</w:t>
            </w:r>
          </w:p>
          <w:p w:rsidR="00D51788" w:rsidRDefault="00231D71" w:rsidP="00D51788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Sample Space, conditional probability</w:t>
            </w:r>
          </w:p>
          <w:p w:rsidR="00231D71" w:rsidRDefault="00231D71" w:rsidP="00D51788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Random Variables</w:t>
            </w:r>
          </w:p>
          <w:p w:rsidR="00231D71" w:rsidRPr="008B2564" w:rsidRDefault="00231D71" w:rsidP="00D51788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Expected value and variance</w:t>
            </w:r>
          </w:p>
          <w:p w:rsidR="00D16CD2" w:rsidRPr="00231D71" w:rsidRDefault="00231D71" w:rsidP="00231D71">
            <w:pPr>
              <w:numPr>
                <w:ilvl w:val="0"/>
                <w:numId w:val="2"/>
              </w:numPr>
            </w:pPr>
            <w:proofErr w:type="spellStart"/>
            <w:r>
              <w:lastRenderedPageBreak/>
              <w:t>Discrete</w:t>
            </w:r>
            <w:proofErr w:type="spellEnd"/>
            <w:r>
              <w:t xml:space="preserve"> </w:t>
            </w:r>
            <w:proofErr w:type="spellStart"/>
            <w:r>
              <w:t>random</w:t>
            </w:r>
            <w:proofErr w:type="spellEnd"/>
            <w:r>
              <w:t xml:space="preserve"> </w:t>
            </w:r>
            <w:proofErr w:type="spellStart"/>
            <w:r>
              <w:t>variables</w:t>
            </w:r>
            <w:proofErr w:type="spellEnd"/>
            <w:r>
              <w:t xml:space="preserve"> </w:t>
            </w:r>
            <w:r w:rsidRPr="00231D71">
              <w:rPr>
                <w:lang w:val="en-GB"/>
              </w:rPr>
              <w:t>(Binom</w:t>
            </w:r>
            <w:r w:rsidR="00B022B9">
              <w:rPr>
                <w:lang w:val="en-GB"/>
              </w:rPr>
              <w:t>ial</w:t>
            </w:r>
            <w:r w:rsidRPr="00231D71">
              <w:rPr>
                <w:lang w:val="en-GB"/>
              </w:rPr>
              <w:t xml:space="preserve">, </w:t>
            </w:r>
            <w:r w:rsidRPr="00231D71">
              <w:rPr>
                <w:rFonts w:hint="eastAsia"/>
                <w:lang w:val="en-GB"/>
              </w:rPr>
              <w:t>geometri</w:t>
            </w:r>
            <w:r w:rsidR="00B022B9">
              <w:rPr>
                <w:lang w:val="en-GB"/>
              </w:rPr>
              <w:t>c</w:t>
            </w:r>
            <w:r w:rsidRPr="00231D71">
              <w:rPr>
                <w:rFonts w:hint="eastAsia"/>
                <w:lang w:val="en-GB"/>
              </w:rPr>
              <w:t>,</w:t>
            </w:r>
            <w:r w:rsidRPr="00231D71">
              <w:rPr>
                <w:lang w:val="en-GB"/>
              </w:rPr>
              <w:t xml:space="preserve"> </w:t>
            </w:r>
            <w:r w:rsidRPr="00231D71">
              <w:rPr>
                <w:rFonts w:hint="eastAsia"/>
                <w:lang w:val="en-GB"/>
              </w:rPr>
              <w:t>negative</w:t>
            </w:r>
            <w:r w:rsidRPr="00231D71">
              <w:rPr>
                <w:lang w:val="en-GB"/>
              </w:rPr>
              <w:t xml:space="preserve"> binom</w:t>
            </w:r>
            <w:r w:rsidR="00B022B9">
              <w:rPr>
                <w:lang w:val="en-GB"/>
              </w:rPr>
              <w:t>ial</w:t>
            </w:r>
            <w:r w:rsidRPr="00231D71">
              <w:rPr>
                <w:lang w:val="en-GB"/>
              </w:rPr>
              <w:t xml:space="preserve">, </w:t>
            </w:r>
            <w:proofErr w:type="spellStart"/>
            <w:r w:rsidRPr="00231D71">
              <w:rPr>
                <w:lang w:val="en-GB"/>
              </w:rPr>
              <w:t>hipergeometri</w:t>
            </w:r>
            <w:r w:rsidR="00B022B9">
              <w:rPr>
                <w:lang w:val="en-GB"/>
              </w:rPr>
              <w:t>c</w:t>
            </w:r>
            <w:proofErr w:type="spellEnd"/>
            <w:r w:rsidRPr="00231D71">
              <w:rPr>
                <w:lang w:val="en-GB"/>
              </w:rPr>
              <w:t>, Poisson)</w:t>
            </w:r>
          </w:p>
          <w:p w:rsidR="00231D71" w:rsidRPr="00B022B9" w:rsidRDefault="00B022B9" w:rsidP="00B022B9">
            <w:pPr>
              <w:numPr>
                <w:ilvl w:val="0"/>
                <w:numId w:val="2"/>
              </w:numPr>
            </w:pPr>
            <w:r>
              <w:rPr>
                <w:lang w:val="en-GB"/>
              </w:rPr>
              <w:t>Continuous random variables (</w:t>
            </w:r>
            <w:r w:rsidRPr="00B022B9">
              <w:rPr>
                <w:lang w:val="en-GB"/>
              </w:rPr>
              <w:t>Uniform, Exponential, Gamma, Normal)</w:t>
            </w:r>
          </w:p>
          <w:p w:rsidR="00B022B9" w:rsidRPr="00B022B9" w:rsidRDefault="00B022B9" w:rsidP="00B022B9">
            <w:pPr>
              <w:numPr>
                <w:ilvl w:val="0"/>
                <w:numId w:val="2"/>
              </w:numPr>
            </w:pPr>
            <w:r>
              <w:rPr>
                <w:lang w:val="en-GB"/>
              </w:rPr>
              <w:t xml:space="preserve">Joint probability distributions, </w:t>
            </w:r>
          </w:p>
          <w:p w:rsidR="00B022B9" w:rsidRPr="00D51788" w:rsidRDefault="00B022B9" w:rsidP="00B022B9">
            <w:pPr>
              <w:numPr>
                <w:ilvl w:val="0"/>
                <w:numId w:val="2"/>
              </w:numPr>
            </w:pPr>
            <w:r>
              <w:rPr>
                <w:lang w:val="en-GB"/>
              </w:rPr>
              <w:t>Conditional distributions, covariance and correlation</w:t>
            </w:r>
          </w:p>
        </w:tc>
      </w:tr>
      <w:tr w:rsidR="008B2564" w:rsidRPr="0031720F" w:rsidTr="00D1583E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8B2564" w:rsidRPr="0031720F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WEEKLY DETAILED COURSE 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8B2564" w:rsidRPr="008B2564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 w:rsidR="008B2564" w:rsidRPr="008B2564" w:rsidRDefault="008B2564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SUBJECTS</w:t>
            </w:r>
          </w:p>
        </w:tc>
      </w:tr>
      <w:tr w:rsidR="008B2564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8B2564" w:rsidRPr="0031720F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8B2564" w:rsidRPr="008B2564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8B2564" w:rsidRPr="008B2564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8B2564" w:rsidRPr="0031720F" w:rsidRDefault="008B2564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Practice</w:t>
            </w: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AD501C" w:rsidRDefault="00AD501C" w:rsidP="0023685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Introduction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AD5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Pr="00236854">
              <w:rPr>
                <w:color w:val="000000"/>
              </w:rPr>
              <w:t>xioms</w:t>
            </w:r>
            <w:proofErr w:type="spellEnd"/>
            <w:r w:rsidRPr="00236854">
              <w:rPr>
                <w:color w:val="000000"/>
              </w:rPr>
              <w:t xml:space="preserve"> of </w:t>
            </w:r>
            <w:proofErr w:type="spellStart"/>
            <w:r w:rsidRPr="00236854">
              <w:rPr>
                <w:color w:val="000000"/>
              </w:rPr>
              <w:t>probability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conditional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probability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Bayes</w:t>
            </w:r>
            <w:proofErr w:type="spellEnd"/>
            <w:r w:rsidRPr="00236854">
              <w:rPr>
                <w:color w:val="000000"/>
              </w:rPr>
              <w:t xml:space="preserve">’ </w:t>
            </w:r>
            <w:proofErr w:type="spellStart"/>
            <w:r w:rsidRPr="00236854">
              <w:rPr>
                <w:color w:val="000000"/>
              </w:rPr>
              <w:t>theorem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AD50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</w:t>
            </w:r>
            <w:r w:rsidRPr="00236854">
              <w:rPr>
                <w:color w:val="000000"/>
              </w:rPr>
              <w:t>xpectation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variance</w:t>
            </w:r>
            <w:proofErr w:type="spellEnd"/>
            <w:r w:rsidRPr="00236854">
              <w:rPr>
                <w:color w:val="000000"/>
              </w:rPr>
              <w:t xml:space="preserve">, moment </w:t>
            </w:r>
            <w:proofErr w:type="spellStart"/>
            <w:r w:rsidRPr="00236854">
              <w:rPr>
                <w:color w:val="000000"/>
              </w:rPr>
              <w:t>generating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function</w:t>
            </w:r>
            <w:proofErr w:type="spellEnd"/>
            <w:r w:rsidRPr="00236854">
              <w:rPr>
                <w:color w:val="000000"/>
              </w:rPr>
              <w:t>,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AD501C">
            <w:pPr>
              <w:rPr>
                <w:color w:val="000000"/>
              </w:rPr>
            </w:pPr>
            <w:proofErr w:type="spellStart"/>
            <w:r w:rsidRPr="00236854">
              <w:rPr>
                <w:color w:val="000000"/>
              </w:rPr>
              <w:t>Binomial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and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negative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binomial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distributions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AD501C">
            <w:pPr>
              <w:rPr>
                <w:color w:val="000000"/>
              </w:rPr>
            </w:pPr>
            <w:proofErr w:type="spellStart"/>
            <w:r w:rsidRPr="00236854">
              <w:rPr>
                <w:color w:val="000000"/>
              </w:rPr>
              <w:t>Hypergeometric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and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Poisson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distributions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b/>
                <w:color w:val="000000"/>
              </w:rPr>
              <w:t>Midterm</w:t>
            </w:r>
            <w:proofErr w:type="spellEnd"/>
            <w:r w:rsidRPr="00236854">
              <w:rPr>
                <w:b/>
                <w:color w:val="000000"/>
              </w:rPr>
              <w:t xml:space="preserve"> </w:t>
            </w:r>
            <w:proofErr w:type="spellStart"/>
            <w:r w:rsidRPr="00236854">
              <w:rPr>
                <w:b/>
                <w:color w:val="000000"/>
              </w:rPr>
              <w:t>Exam</w:t>
            </w:r>
            <w:proofErr w:type="spellEnd"/>
            <w:r w:rsidRPr="00236854">
              <w:rPr>
                <w:b/>
                <w:color w:val="000000"/>
              </w:rPr>
              <w:t xml:space="preserve"> I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BF0B4E">
            <w:pPr>
              <w:rPr>
                <w:color w:val="000000"/>
              </w:rPr>
            </w:pPr>
            <w:proofErr w:type="spellStart"/>
            <w:r w:rsidRPr="00236854">
              <w:rPr>
                <w:color w:val="000000"/>
              </w:rPr>
              <w:t>Continuous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probability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distributions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expectation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variance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AD501C" w:rsidRPr="00236854" w:rsidRDefault="00236854" w:rsidP="00AD501C">
            <w:pPr>
              <w:rPr>
                <w:color w:val="000000"/>
              </w:rPr>
            </w:pPr>
            <w:proofErr w:type="spellStart"/>
            <w:r w:rsidRPr="00236854">
              <w:rPr>
                <w:color w:val="000000"/>
              </w:rPr>
              <w:t>Uniform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Exponential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and</w:t>
            </w:r>
            <w:proofErr w:type="spellEnd"/>
            <w:r w:rsidRPr="00236854">
              <w:rPr>
                <w:color w:val="000000"/>
              </w:rPr>
              <w:t xml:space="preserve"> Gamma </w:t>
            </w:r>
            <w:proofErr w:type="spellStart"/>
            <w:r w:rsidRPr="00236854">
              <w:rPr>
                <w:color w:val="000000"/>
              </w:rPr>
              <w:t>distributions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AD501C">
            <w:pPr>
              <w:rPr>
                <w:color w:val="000000"/>
              </w:rPr>
            </w:pPr>
            <w:r w:rsidRPr="00236854">
              <w:rPr>
                <w:color w:val="000000"/>
              </w:rPr>
              <w:t xml:space="preserve">Normal </w:t>
            </w:r>
            <w:proofErr w:type="spellStart"/>
            <w:r w:rsidRPr="00236854">
              <w:rPr>
                <w:color w:val="000000"/>
              </w:rPr>
              <w:t>distribution</w:t>
            </w:r>
            <w:proofErr w:type="spellEnd"/>
            <w:r w:rsidRPr="00236854">
              <w:rPr>
                <w:color w:val="000000"/>
              </w:rPr>
              <w:t xml:space="preserve">, Normal </w:t>
            </w:r>
            <w:proofErr w:type="spellStart"/>
            <w:r w:rsidRPr="00236854">
              <w:rPr>
                <w:color w:val="000000"/>
              </w:rPr>
              <w:t>approximation</w:t>
            </w:r>
            <w:proofErr w:type="spellEnd"/>
            <w:r w:rsidRPr="00236854">
              <w:rPr>
                <w:color w:val="000000"/>
              </w:rPr>
              <w:t xml:space="preserve"> of </w:t>
            </w:r>
            <w:proofErr w:type="spellStart"/>
            <w:r w:rsidRPr="00236854">
              <w:rPr>
                <w:color w:val="000000"/>
              </w:rPr>
              <w:t>binomial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AD501C">
            <w:pPr>
              <w:rPr>
                <w:color w:val="000000"/>
              </w:rPr>
            </w:pPr>
            <w:proofErr w:type="spellStart"/>
            <w:r w:rsidRPr="00236854">
              <w:rPr>
                <w:color w:val="000000"/>
              </w:rPr>
              <w:t>Midterm</w:t>
            </w:r>
            <w:proofErr w:type="spellEnd"/>
            <w:r w:rsidRPr="00236854">
              <w:rPr>
                <w:color w:val="000000"/>
              </w:rPr>
              <w:t xml:space="preserve"> break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AD501C" w:rsidRPr="00236854" w:rsidRDefault="00236854" w:rsidP="00AD501C">
            <w:pPr>
              <w:rPr>
                <w:color w:val="000000"/>
              </w:rPr>
            </w:pPr>
            <w:proofErr w:type="spellStart"/>
            <w:r w:rsidRPr="00236854">
              <w:rPr>
                <w:color w:val="000000"/>
              </w:rPr>
              <w:t>Weibull</w:t>
            </w:r>
            <w:proofErr w:type="spellEnd"/>
            <w:r w:rsidRPr="00236854">
              <w:rPr>
                <w:color w:val="000000"/>
              </w:rPr>
              <w:t xml:space="preserve">, Beta </w:t>
            </w:r>
            <w:proofErr w:type="spellStart"/>
            <w:r w:rsidRPr="00236854">
              <w:rPr>
                <w:color w:val="000000"/>
              </w:rPr>
              <w:t>and</w:t>
            </w:r>
            <w:proofErr w:type="spellEnd"/>
            <w:r w:rsidRPr="00236854">
              <w:rPr>
                <w:color w:val="000000"/>
              </w:rPr>
              <w:t xml:space="preserve"> </w:t>
            </w:r>
            <w:r w:rsidRPr="00236854">
              <w:rPr>
                <w:rFonts w:ascii="Cambria Math" w:hAnsi="Cambria Math" w:cs="Cambria Math"/>
                <w:color w:val="000000"/>
              </w:rPr>
              <w:t>𝜒</w:t>
            </w:r>
            <w:r w:rsidRPr="00236854">
              <w:rPr>
                <w:color w:val="000000"/>
              </w:rPr>
              <w:t>2distributions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AD501C">
            <w:pPr>
              <w:rPr>
                <w:color w:val="000000"/>
              </w:rPr>
            </w:pPr>
            <w:proofErr w:type="spellStart"/>
            <w:r w:rsidRPr="00236854">
              <w:rPr>
                <w:color w:val="000000"/>
              </w:rPr>
              <w:t>Markov’s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Inequality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Chebyshev’s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inequality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AD501C" w:rsidRPr="00236854" w:rsidRDefault="00236854" w:rsidP="003948AF">
            <w:pPr>
              <w:rPr>
                <w:b/>
                <w:color w:val="000000"/>
              </w:rPr>
            </w:pPr>
            <w:proofErr w:type="spellStart"/>
            <w:r w:rsidRPr="00236854">
              <w:rPr>
                <w:b/>
                <w:color w:val="000000"/>
              </w:rPr>
              <w:t>Midterm</w:t>
            </w:r>
            <w:proofErr w:type="spellEnd"/>
            <w:r w:rsidRPr="00236854">
              <w:rPr>
                <w:b/>
                <w:color w:val="000000"/>
              </w:rPr>
              <w:t xml:space="preserve"> </w:t>
            </w:r>
            <w:proofErr w:type="spellStart"/>
            <w:r w:rsidRPr="00236854">
              <w:rPr>
                <w:b/>
                <w:color w:val="000000"/>
              </w:rPr>
              <w:t>Exam</w:t>
            </w:r>
            <w:proofErr w:type="spellEnd"/>
            <w:r w:rsidRPr="00236854">
              <w:rPr>
                <w:b/>
                <w:color w:val="000000"/>
              </w:rPr>
              <w:t xml:space="preserve"> II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3948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</w:t>
            </w:r>
            <w:r w:rsidRPr="00236854">
              <w:rPr>
                <w:color w:val="000000"/>
              </w:rPr>
              <w:t>oint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probability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distributions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conditioning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independence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AD501C" w:rsidRDefault="00236854" w:rsidP="00AD501C">
            <w:pPr>
              <w:rPr>
                <w:color w:val="000000"/>
              </w:rPr>
            </w:pPr>
            <w:proofErr w:type="spellStart"/>
            <w:r w:rsidRPr="00236854">
              <w:rPr>
                <w:color w:val="000000"/>
              </w:rPr>
              <w:t>Derived</w:t>
            </w:r>
            <w:proofErr w:type="spellEnd"/>
            <w:r w:rsidRPr="00236854">
              <w:rPr>
                <w:color w:val="000000"/>
              </w:rPr>
              <w:t xml:space="preserve"> </w:t>
            </w:r>
            <w:proofErr w:type="spellStart"/>
            <w:r w:rsidRPr="00236854">
              <w:rPr>
                <w:color w:val="000000"/>
              </w:rPr>
              <w:t>distributions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correlation</w:t>
            </w:r>
            <w:proofErr w:type="spellEnd"/>
            <w:r w:rsidRPr="00236854">
              <w:rPr>
                <w:color w:val="000000"/>
              </w:rPr>
              <w:t xml:space="preserve">, </w:t>
            </w:r>
            <w:proofErr w:type="spellStart"/>
            <w:r w:rsidRPr="00236854">
              <w:rPr>
                <w:color w:val="000000"/>
              </w:rPr>
              <w:t>covariance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34" w:type="dxa"/>
            <w:shd w:val="clear" w:color="auto" w:fill="auto"/>
          </w:tcPr>
          <w:p w:rsidR="00AD501C" w:rsidRPr="00BF0B4E" w:rsidRDefault="00236854" w:rsidP="00BF0B4E">
            <w:pPr>
              <w:rPr>
                <w:color w:val="FF0000"/>
              </w:rPr>
            </w:pPr>
            <w:proofErr w:type="spellStart"/>
            <w:r w:rsidRPr="00236854">
              <w:rPr>
                <w:color w:val="000000" w:themeColor="text1"/>
              </w:rPr>
              <w:t>Convergence</w:t>
            </w:r>
            <w:proofErr w:type="spellEnd"/>
            <w:r w:rsidRPr="00236854">
              <w:rPr>
                <w:color w:val="000000" w:themeColor="text1"/>
              </w:rPr>
              <w:t xml:space="preserve">, </w:t>
            </w:r>
            <w:proofErr w:type="spellStart"/>
            <w:r w:rsidRPr="00236854">
              <w:rPr>
                <w:color w:val="000000" w:themeColor="text1"/>
              </w:rPr>
              <w:t>the</w:t>
            </w:r>
            <w:proofErr w:type="spellEnd"/>
            <w:r w:rsidRPr="00236854">
              <w:rPr>
                <w:color w:val="000000" w:themeColor="text1"/>
              </w:rPr>
              <w:t xml:space="preserve"> </w:t>
            </w:r>
            <w:proofErr w:type="spellStart"/>
            <w:r w:rsidRPr="00236854">
              <w:rPr>
                <w:color w:val="000000" w:themeColor="text1"/>
              </w:rPr>
              <w:t>weak</w:t>
            </w:r>
            <w:proofErr w:type="spellEnd"/>
            <w:r w:rsidRPr="00236854">
              <w:rPr>
                <w:color w:val="000000" w:themeColor="text1"/>
              </w:rPr>
              <w:t xml:space="preserve"> </w:t>
            </w:r>
            <w:proofErr w:type="spellStart"/>
            <w:r w:rsidRPr="00236854">
              <w:rPr>
                <w:color w:val="000000" w:themeColor="text1"/>
              </w:rPr>
              <w:t>and</w:t>
            </w:r>
            <w:proofErr w:type="spellEnd"/>
            <w:r w:rsidRPr="00236854">
              <w:rPr>
                <w:color w:val="000000" w:themeColor="text1"/>
              </w:rPr>
              <w:t xml:space="preserve"> </w:t>
            </w:r>
            <w:proofErr w:type="spellStart"/>
            <w:r w:rsidRPr="00236854">
              <w:rPr>
                <w:color w:val="000000" w:themeColor="text1"/>
              </w:rPr>
              <w:t>strong</w:t>
            </w:r>
            <w:proofErr w:type="spellEnd"/>
            <w:r w:rsidRPr="00236854">
              <w:rPr>
                <w:color w:val="000000" w:themeColor="text1"/>
              </w:rPr>
              <w:t xml:space="preserve"> </w:t>
            </w:r>
            <w:proofErr w:type="spellStart"/>
            <w:r w:rsidRPr="00236854">
              <w:rPr>
                <w:color w:val="000000" w:themeColor="text1"/>
              </w:rPr>
              <w:t>laws</w:t>
            </w:r>
            <w:proofErr w:type="spellEnd"/>
            <w:r w:rsidRPr="00236854">
              <w:rPr>
                <w:color w:val="000000" w:themeColor="text1"/>
              </w:rPr>
              <w:t xml:space="preserve"> of </w:t>
            </w:r>
            <w:proofErr w:type="spellStart"/>
            <w:r w:rsidRPr="00236854">
              <w:rPr>
                <w:color w:val="000000" w:themeColor="text1"/>
              </w:rPr>
              <w:t>large</w:t>
            </w:r>
            <w:proofErr w:type="spellEnd"/>
            <w:r w:rsidRPr="00236854">
              <w:rPr>
                <w:color w:val="000000" w:themeColor="text1"/>
              </w:rPr>
              <w:t xml:space="preserve"> </w:t>
            </w:r>
            <w:proofErr w:type="spellStart"/>
            <w:r w:rsidRPr="00236854">
              <w:rPr>
                <w:color w:val="000000" w:themeColor="text1"/>
              </w:rPr>
              <w:t>numbers</w:t>
            </w:r>
            <w:proofErr w:type="spellEnd"/>
            <w:r w:rsidRPr="00236854">
              <w:rPr>
                <w:color w:val="000000" w:themeColor="text1"/>
              </w:rPr>
              <w:t>, CLT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D501C" w:rsidRPr="0031720F" w:rsidTr="00D1583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AD501C" w:rsidRPr="008B2564" w:rsidRDefault="00AD501C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334" w:type="dxa"/>
            <w:shd w:val="clear" w:color="auto" w:fill="auto"/>
          </w:tcPr>
          <w:p w:rsidR="00AD501C" w:rsidRPr="00AD501C" w:rsidRDefault="00231D71" w:rsidP="00AD50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Final </w:t>
            </w:r>
            <w:proofErr w:type="spellStart"/>
            <w:r>
              <w:rPr>
                <w:b/>
                <w:color w:val="000000"/>
              </w:rPr>
              <w:t>Exam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AD501C" w:rsidRPr="0031720F" w:rsidRDefault="00AD501C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tbl>
      <w:tblPr>
        <w:tblpPr w:leftFromText="141" w:rightFromText="141" w:vertAnchor="text" w:horzAnchor="margin" w:tblpXSpec="center" w:tblpY="-21"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EE4BE2" w:rsidTr="002E7737">
        <w:trPr>
          <w:trHeight w:val="83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EE4BE2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644765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D62D76" w:rsidRPr="00D62D76" w:rsidRDefault="00D62D76" w:rsidP="00D62D76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BF0B4E" w:rsidRPr="00187EB8" w:rsidRDefault="00BF0B4E" w:rsidP="00BF0B4E">
            <w:pPr>
              <w:pStyle w:val="GvdeMetni"/>
              <w:numPr>
                <w:ilvl w:val="0"/>
                <w:numId w:val="15"/>
              </w:numPr>
              <w:rPr>
                <w:szCs w:val="24"/>
                <w:lang w:val="tr-TR"/>
              </w:rPr>
            </w:pPr>
            <w:proofErr w:type="spellStart"/>
            <w:r w:rsidRPr="00BF0B4E">
              <w:rPr>
                <w:szCs w:val="24"/>
                <w:lang w:val="tr-TR"/>
              </w:rPr>
              <w:t>Montgomery</w:t>
            </w:r>
            <w:proofErr w:type="spellEnd"/>
            <w:r w:rsidRPr="00BF0B4E">
              <w:rPr>
                <w:szCs w:val="24"/>
                <w:lang w:val="tr-TR"/>
              </w:rPr>
              <w:t>, Douglas C</w:t>
            </w:r>
            <w:proofErr w:type="gramStart"/>
            <w:r w:rsidRPr="00BF0B4E">
              <w:rPr>
                <w:szCs w:val="24"/>
                <w:lang w:val="tr-TR"/>
              </w:rPr>
              <w:t>.,</w:t>
            </w:r>
            <w:proofErr w:type="gram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and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Runger</w:t>
            </w:r>
            <w:proofErr w:type="spellEnd"/>
            <w:r w:rsidRPr="00BF0B4E">
              <w:rPr>
                <w:szCs w:val="24"/>
                <w:lang w:val="tr-TR"/>
              </w:rPr>
              <w:t xml:space="preserve">, George C. </w:t>
            </w:r>
            <w:proofErr w:type="spellStart"/>
            <w:r w:rsidRPr="00BF0B4E">
              <w:rPr>
                <w:szCs w:val="24"/>
                <w:lang w:val="tr-TR"/>
              </w:rPr>
              <w:t>Applied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Statistics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and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Probability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for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Engineers</w:t>
            </w:r>
            <w:proofErr w:type="spellEnd"/>
            <w:r w:rsidRPr="00BF0B4E">
              <w:rPr>
                <w:szCs w:val="24"/>
                <w:lang w:val="tr-TR"/>
              </w:rPr>
              <w:t xml:space="preserve">. </w:t>
            </w:r>
            <w:proofErr w:type="spellStart"/>
            <w:r w:rsidRPr="00BF0B4E">
              <w:rPr>
                <w:szCs w:val="24"/>
                <w:lang w:val="tr-TR"/>
              </w:rPr>
              <w:t>Wiley</w:t>
            </w:r>
            <w:proofErr w:type="spellEnd"/>
            <w:r w:rsidRPr="00BF0B4E">
              <w:rPr>
                <w:szCs w:val="24"/>
                <w:lang w:val="tr-TR"/>
              </w:rPr>
              <w:t>, 2013.</w:t>
            </w:r>
          </w:p>
          <w:p w:rsidR="00D62D76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D62D76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RECOMMENDED BOOKS:</w:t>
            </w:r>
          </w:p>
          <w:p w:rsidR="00BF0B4E" w:rsidRPr="00BF0B4E" w:rsidRDefault="00BF0B4E" w:rsidP="00BF0B4E">
            <w:pPr>
              <w:pStyle w:val="GvdeMetni"/>
              <w:numPr>
                <w:ilvl w:val="0"/>
                <w:numId w:val="16"/>
              </w:numPr>
              <w:rPr>
                <w:szCs w:val="24"/>
                <w:lang w:val="tr-TR"/>
              </w:rPr>
            </w:pPr>
            <w:proofErr w:type="spellStart"/>
            <w:r w:rsidRPr="00BF0B4E">
              <w:rPr>
                <w:szCs w:val="24"/>
                <w:lang w:val="tr-TR"/>
              </w:rPr>
              <w:t>Ross</w:t>
            </w:r>
            <w:proofErr w:type="spellEnd"/>
            <w:r w:rsidRPr="00BF0B4E">
              <w:rPr>
                <w:szCs w:val="24"/>
                <w:lang w:val="tr-TR"/>
              </w:rPr>
              <w:t xml:space="preserve">, </w:t>
            </w:r>
            <w:proofErr w:type="spellStart"/>
            <w:r w:rsidRPr="00BF0B4E">
              <w:rPr>
                <w:szCs w:val="24"/>
                <w:lang w:val="tr-TR"/>
              </w:rPr>
              <w:t>Sheldon</w:t>
            </w:r>
            <w:proofErr w:type="spellEnd"/>
            <w:r w:rsidRPr="00BF0B4E">
              <w:rPr>
                <w:szCs w:val="24"/>
                <w:lang w:val="tr-TR"/>
              </w:rPr>
              <w:t xml:space="preserve"> M. </w:t>
            </w:r>
            <w:proofErr w:type="spellStart"/>
            <w:r w:rsidRPr="00BF0B4E">
              <w:rPr>
                <w:szCs w:val="24"/>
                <w:lang w:val="tr-TR"/>
              </w:rPr>
              <w:t>Introduction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to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Probability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Models</w:t>
            </w:r>
            <w:proofErr w:type="spellEnd"/>
            <w:r w:rsidRPr="00BF0B4E">
              <w:rPr>
                <w:szCs w:val="24"/>
                <w:lang w:val="tr-TR"/>
              </w:rPr>
              <w:t xml:space="preserve">. </w:t>
            </w:r>
            <w:proofErr w:type="spellStart"/>
            <w:r w:rsidRPr="00BF0B4E">
              <w:rPr>
                <w:szCs w:val="24"/>
                <w:lang w:val="tr-TR"/>
              </w:rPr>
              <w:t>Academic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Press</w:t>
            </w:r>
            <w:proofErr w:type="spellEnd"/>
            <w:r w:rsidRPr="00BF0B4E">
              <w:rPr>
                <w:szCs w:val="24"/>
                <w:lang w:val="tr-TR"/>
              </w:rPr>
              <w:t>, 2014.</w:t>
            </w:r>
          </w:p>
          <w:p w:rsidR="00BF0B4E" w:rsidRPr="00BF0B4E" w:rsidRDefault="00BF0B4E" w:rsidP="00BF0B4E">
            <w:pPr>
              <w:pStyle w:val="GvdeMetni"/>
              <w:numPr>
                <w:ilvl w:val="0"/>
                <w:numId w:val="16"/>
              </w:numPr>
              <w:rPr>
                <w:szCs w:val="24"/>
                <w:lang w:val="tr-TR"/>
              </w:rPr>
            </w:pPr>
            <w:proofErr w:type="spellStart"/>
            <w:r w:rsidRPr="00BF0B4E">
              <w:rPr>
                <w:szCs w:val="24"/>
                <w:lang w:val="tr-TR"/>
              </w:rPr>
              <w:t>Ross</w:t>
            </w:r>
            <w:proofErr w:type="spellEnd"/>
            <w:r w:rsidRPr="00BF0B4E">
              <w:rPr>
                <w:szCs w:val="24"/>
                <w:lang w:val="tr-TR"/>
              </w:rPr>
              <w:t xml:space="preserve">, </w:t>
            </w:r>
            <w:proofErr w:type="spellStart"/>
            <w:r w:rsidRPr="00BF0B4E">
              <w:rPr>
                <w:szCs w:val="24"/>
                <w:lang w:val="tr-TR"/>
              </w:rPr>
              <w:t>Sheldon</w:t>
            </w:r>
            <w:proofErr w:type="spellEnd"/>
            <w:r w:rsidRPr="00BF0B4E">
              <w:rPr>
                <w:szCs w:val="24"/>
                <w:lang w:val="tr-TR"/>
              </w:rPr>
              <w:t xml:space="preserve"> M. A First Course in </w:t>
            </w:r>
            <w:proofErr w:type="spellStart"/>
            <w:r w:rsidRPr="00BF0B4E">
              <w:rPr>
                <w:szCs w:val="24"/>
                <w:lang w:val="tr-TR"/>
              </w:rPr>
              <w:t>Probability</w:t>
            </w:r>
            <w:proofErr w:type="spellEnd"/>
            <w:r w:rsidRPr="00BF0B4E">
              <w:rPr>
                <w:szCs w:val="24"/>
                <w:lang w:val="tr-TR"/>
              </w:rPr>
              <w:t xml:space="preserve">. </w:t>
            </w:r>
            <w:proofErr w:type="spellStart"/>
            <w:r w:rsidRPr="00BF0B4E">
              <w:rPr>
                <w:szCs w:val="24"/>
                <w:lang w:val="tr-TR"/>
              </w:rPr>
              <w:t>Pearson</w:t>
            </w:r>
            <w:proofErr w:type="spellEnd"/>
            <w:r w:rsidRPr="00BF0B4E">
              <w:rPr>
                <w:szCs w:val="24"/>
                <w:lang w:val="tr-TR"/>
              </w:rPr>
              <w:t>, 2012.</w:t>
            </w:r>
          </w:p>
          <w:p w:rsidR="00BF0B4E" w:rsidRPr="00347060" w:rsidRDefault="00BF0B4E" w:rsidP="00BF0B4E">
            <w:pPr>
              <w:pStyle w:val="GvdeMetni"/>
              <w:numPr>
                <w:ilvl w:val="0"/>
                <w:numId w:val="16"/>
              </w:numPr>
              <w:rPr>
                <w:szCs w:val="24"/>
                <w:lang w:val="tr-TR"/>
              </w:rPr>
            </w:pPr>
            <w:proofErr w:type="spellStart"/>
            <w:r w:rsidRPr="00BF0B4E">
              <w:rPr>
                <w:szCs w:val="24"/>
                <w:lang w:val="tr-TR"/>
              </w:rPr>
              <w:t>Bertsekas</w:t>
            </w:r>
            <w:proofErr w:type="spellEnd"/>
            <w:r w:rsidRPr="00BF0B4E">
              <w:rPr>
                <w:szCs w:val="24"/>
                <w:lang w:val="tr-TR"/>
              </w:rPr>
              <w:t>, Dimitri P</w:t>
            </w:r>
            <w:proofErr w:type="gramStart"/>
            <w:r w:rsidRPr="00BF0B4E">
              <w:rPr>
                <w:szCs w:val="24"/>
                <w:lang w:val="tr-TR"/>
              </w:rPr>
              <w:t>.,</w:t>
            </w:r>
            <w:proofErr w:type="gram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and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Tsitsiklis</w:t>
            </w:r>
            <w:proofErr w:type="spellEnd"/>
            <w:r w:rsidRPr="00BF0B4E">
              <w:rPr>
                <w:szCs w:val="24"/>
                <w:lang w:val="tr-TR"/>
              </w:rPr>
              <w:t xml:space="preserve">, John N. </w:t>
            </w:r>
            <w:proofErr w:type="spellStart"/>
            <w:r w:rsidRPr="00BF0B4E">
              <w:rPr>
                <w:szCs w:val="24"/>
                <w:lang w:val="tr-TR"/>
              </w:rPr>
              <w:t>Introduction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to</w:t>
            </w:r>
            <w:proofErr w:type="spellEnd"/>
            <w:r w:rsidRPr="00BF0B4E">
              <w:rPr>
                <w:szCs w:val="24"/>
                <w:lang w:val="tr-TR"/>
              </w:rPr>
              <w:t xml:space="preserve"> </w:t>
            </w:r>
            <w:proofErr w:type="spellStart"/>
            <w:r w:rsidRPr="00BF0B4E">
              <w:rPr>
                <w:szCs w:val="24"/>
                <w:lang w:val="tr-TR"/>
              </w:rPr>
              <w:t>Probability</w:t>
            </w:r>
            <w:proofErr w:type="spellEnd"/>
            <w:r w:rsidRPr="00BF0B4E">
              <w:rPr>
                <w:szCs w:val="24"/>
                <w:lang w:val="tr-TR"/>
              </w:rPr>
              <w:t xml:space="preserve">, Athena </w:t>
            </w:r>
            <w:proofErr w:type="spellStart"/>
            <w:r w:rsidRPr="00BF0B4E">
              <w:rPr>
                <w:szCs w:val="24"/>
                <w:lang w:val="tr-TR"/>
              </w:rPr>
              <w:t>Scientific</w:t>
            </w:r>
            <w:proofErr w:type="spellEnd"/>
            <w:r w:rsidRPr="00BF0B4E">
              <w:rPr>
                <w:szCs w:val="24"/>
                <w:lang w:val="tr-TR"/>
              </w:rPr>
              <w:t>, 2008.</w:t>
            </w:r>
          </w:p>
          <w:p w:rsidR="00D62D76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D62D76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644765" w:rsidRPr="00D62D76" w:rsidRDefault="00D62D76" w:rsidP="00D62D76">
            <w:pPr>
              <w:pStyle w:val="ListeParagraf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Gamarnik</w:t>
            </w:r>
            <w:proofErr w:type="spellEnd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David, and John </w:t>
            </w:r>
            <w:proofErr w:type="spellStart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Tsitsiklis</w:t>
            </w:r>
            <w:proofErr w:type="spellEnd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D62D7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6.436J Fundamentals of Probability, Fall 2008</w:t>
            </w:r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(MIT </w:t>
            </w:r>
            <w:proofErr w:type="spellStart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OpenCourseWare</w:t>
            </w:r>
            <w:proofErr w:type="spellEnd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Massachusetts Institute of Technology), </w:t>
            </w:r>
            <w:hyperlink r:id="rId6" w:tgtFrame="_blank" w:history="1">
              <w:r w:rsidRPr="00D62D76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http://ocw.mit.edu/courses/electrical-engineering-and-computer-science/6-436j-fundamentals-of-probability-fall-2008</w:t>
              </w:r>
            </w:hyperlink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Erişim</w:t>
            </w:r>
            <w:proofErr w:type="spellEnd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Aralık</w:t>
            </w:r>
            <w:proofErr w:type="spellEnd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2014). </w:t>
            </w:r>
            <w:proofErr w:type="spellStart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Lisans</w:t>
            </w:r>
            <w:proofErr w:type="spellEnd"/>
            <w:r w:rsidRPr="00D62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Creative Commons BY-NC-SA</w:t>
            </w:r>
          </w:p>
        </w:tc>
      </w:tr>
      <w:tr w:rsidR="00644765" w:rsidRPr="00EE4BE2" w:rsidTr="002E7737">
        <w:trPr>
          <w:trHeight w:val="390"/>
          <w:tblCellSpacing w:w="0" w:type="dxa"/>
          <w:jc w:val="center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9A625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A17D1" w:rsidRPr="00EE4BE2" w:rsidTr="002E7737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EE4BE2" w:rsidRDefault="009A6254" w:rsidP="009A625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="008A17D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2E773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2E773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</w:t>
            </w:r>
            <w:r w:rsidR="00644765"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%</w:t>
            </w:r>
          </w:p>
        </w:tc>
      </w:tr>
      <w:tr w:rsidR="002C3A96" w:rsidRPr="00EE4BE2" w:rsidTr="002E7737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EE4BE2" w:rsidRDefault="002C3A9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2C3A96" w:rsidRPr="00EE4BE2" w:rsidTr="002E7737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EE4BE2" w:rsidRDefault="002C3A9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Quizzes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2C3A96" w:rsidRPr="00EE4BE2" w:rsidTr="002E7737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96" w:rsidRPr="00EE4BE2" w:rsidRDefault="002C3A9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</w:tr>
      <w:tr w:rsidR="00BF0B4E" w:rsidRPr="00EE4BE2" w:rsidTr="002E7737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B4E" w:rsidRPr="00EE4BE2" w:rsidRDefault="00BF0B4E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F0B4E">
              <w:rPr>
                <w:rFonts w:ascii="Verdana" w:hAnsi="Verdana"/>
                <w:b/>
                <w:sz w:val="20"/>
                <w:szCs w:val="20"/>
                <w:lang w:val="en-GB"/>
              </w:rPr>
              <w:t>Term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F0B4E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BF0B4E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2C3A96" w:rsidRPr="00EE4BE2" w:rsidTr="002E7737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EE4BE2" w:rsidRDefault="002C3A9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2C3A96" w:rsidP="002E7737">
            <w:pPr>
              <w:jc w:val="center"/>
              <w:rPr>
                <w:lang w:val="en-GB"/>
              </w:rPr>
            </w:pPr>
            <w:r w:rsidRPr="002E7737"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873B1" w:rsidRPr="00EE4BE2" w:rsidTr="002E7737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2E7737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2E7737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7873B1" w:rsidRPr="00EE4BE2" w:rsidTr="002E7737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9A6254" w:rsidP="00D62D76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196151" w:rsidP="002E7737">
            <w:pPr>
              <w:jc w:val="center"/>
              <w:rPr>
                <w:lang w:val="en-GB"/>
              </w:rPr>
            </w:pPr>
            <w:r w:rsidRPr="002E7737">
              <w:rPr>
                <w:lang w:val="en-GB"/>
              </w:rPr>
              <w:t>60</w:t>
            </w:r>
          </w:p>
        </w:tc>
      </w:tr>
      <w:tr w:rsidR="007873B1" w:rsidRPr="00EE4BE2" w:rsidTr="002E7737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D62D76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BF0B4E" w:rsidP="002E77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873B1" w:rsidRPr="00EE4BE2" w:rsidTr="002E7737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E7737" w:rsidRPr="00EE4BE2" w:rsidRDefault="007873B1" w:rsidP="002E7737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2E7737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9A6254" w:rsidRDefault="009A625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3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42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Midterm Exam Preparation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1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>
              <w:t>20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>
              <w:t>20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Final Exam Preparation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1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BF0B4E" w:rsidP="00AD501C">
            <w:pPr>
              <w:jc w:val="center"/>
            </w:pPr>
            <w:r>
              <w:t>18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>
              <w:t>32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Homework Studies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10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>
              <w:t>7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>
              <w:t>70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Repetition of the Topics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BF0B4E" w:rsidP="00AD501C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BF0B4E" w:rsidP="00AD501C">
            <w:pPr>
              <w:jc w:val="center"/>
            </w:pPr>
            <w:r>
              <w:t>28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Laboratory Studies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Semester Project Studies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Problem Solving Hours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0</w:t>
            </w:r>
          </w:p>
        </w:tc>
      </w:tr>
      <w:tr w:rsidR="00AD501C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D501C" w:rsidRPr="00EE4BE2" w:rsidRDefault="00AD501C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 w:rsidRPr="007454C5">
              <w:t>40</w:t>
            </w:r>
          </w:p>
        </w:tc>
        <w:tc>
          <w:tcPr>
            <w:tcW w:w="108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>
              <w:t>63</w:t>
            </w:r>
          </w:p>
        </w:tc>
        <w:tc>
          <w:tcPr>
            <w:tcW w:w="2160" w:type="dxa"/>
            <w:shd w:val="clear" w:color="auto" w:fill="auto"/>
          </w:tcPr>
          <w:p w:rsidR="00AD501C" w:rsidRPr="007454C5" w:rsidRDefault="00AD501C" w:rsidP="00AD501C">
            <w:pPr>
              <w:jc w:val="center"/>
            </w:pPr>
            <w:r>
              <w:t>180</w:t>
            </w:r>
          </w:p>
        </w:tc>
      </w:tr>
      <w:tr w:rsidR="00305345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305345" w:rsidRPr="00EE4BE2" w:rsidRDefault="00305345" w:rsidP="0022227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 w:rsidR="0022227F"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305345" w:rsidRPr="007454C5" w:rsidRDefault="00AD501C" w:rsidP="00305345">
            <w:pPr>
              <w:jc w:val="center"/>
              <w:rPr>
                <w:b/>
              </w:rPr>
            </w:pPr>
            <w:r>
              <w:rPr>
                <w:b/>
              </w:rPr>
              <w:t>180/30</w:t>
            </w:r>
          </w:p>
        </w:tc>
        <w:tc>
          <w:tcPr>
            <w:tcW w:w="2160" w:type="dxa"/>
            <w:shd w:val="clear" w:color="auto" w:fill="auto"/>
          </w:tcPr>
          <w:p w:rsidR="00305345" w:rsidRPr="007454C5" w:rsidRDefault="00AD501C" w:rsidP="003053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522"/>
        <w:gridCol w:w="523"/>
        <w:gridCol w:w="523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AD501C" w:rsidRPr="00D8017B" w:rsidTr="00AD501C">
        <w:trPr>
          <w:trHeight w:val="781"/>
          <w:tblCellSpacing w:w="0" w:type="dxa"/>
          <w:jc w:val="center"/>
        </w:trPr>
        <w:tc>
          <w:tcPr>
            <w:tcW w:w="10775" w:type="dxa"/>
            <w:gridSpan w:val="20"/>
            <w:shd w:val="clear" w:color="auto" w:fill="auto"/>
            <w:vAlign w:val="center"/>
          </w:tcPr>
          <w:p w:rsidR="00AD501C" w:rsidRPr="00D8017B" w:rsidRDefault="00AD501C" w:rsidP="00AD50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699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Learning Outcomes to Programme Outcomes*</w:t>
            </w:r>
          </w:p>
        </w:tc>
      </w:tr>
      <w:tr w:rsidR="00AD501C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vMerge w:val="restart"/>
            <w:shd w:val="clear" w:color="auto" w:fill="auto"/>
            <w:vAlign w:val="center"/>
          </w:tcPr>
          <w:p w:rsidR="00AD501C" w:rsidRPr="00D8017B" w:rsidRDefault="00AD501C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5" w:type="dxa"/>
            <w:gridSpan w:val="18"/>
            <w:shd w:val="clear" w:color="auto" w:fill="auto"/>
            <w:vAlign w:val="center"/>
          </w:tcPr>
          <w:p w:rsidR="00AD501C" w:rsidRPr="00D8017B" w:rsidRDefault="00AD501C" w:rsidP="00AD501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AD501C" w:rsidRPr="007C378F" w:rsidTr="00AD501C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4" w:type="dxa"/>
            <w:vMerge/>
            <w:shd w:val="clear" w:color="auto" w:fill="auto"/>
            <w:vAlign w:val="center"/>
          </w:tcPr>
          <w:p w:rsidR="00AD501C" w:rsidRPr="00D8017B" w:rsidRDefault="00AD501C" w:rsidP="00AD501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D501C" w:rsidRPr="00351A82" w:rsidRDefault="00AD501C" w:rsidP="00AD501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AD501C" w:rsidRPr="007C378F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5" w:type="dxa"/>
          </w:tcPr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35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35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43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O11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O12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O13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O14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O15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O1</w:t>
            </w: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O17</w:t>
            </w:r>
          </w:p>
        </w:tc>
        <w:tc>
          <w:tcPr>
            <w:tcW w:w="537" w:type="dxa"/>
          </w:tcPr>
          <w:p w:rsidR="00AD501C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AD501C" w:rsidRPr="00351A82" w:rsidRDefault="00AD501C" w:rsidP="00AD501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51A82">
              <w:rPr>
                <w:rFonts w:ascii="Verdana" w:hAnsi="Verdana"/>
                <w:b/>
                <w:bCs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O18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  <w:tr w:rsidR="008A368F" w:rsidRPr="00D8017B" w:rsidTr="00AD501C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8A368F" w:rsidRPr="00D8017B" w:rsidRDefault="008A368F" w:rsidP="00AD50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3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8A368F" w:rsidRDefault="008A368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</w:tr>
    </w:tbl>
    <w:p w:rsidR="00644765" w:rsidRPr="007B6994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7B6994" w:rsidRPr="007B6994" w:rsidRDefault="007B6994" w:rsidP="007B699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 w:rsidRPr="007B6994">
        <w:rPr>
          <w:rFonts w:ascii="Verdana" w:hAnsi="Verdana"/>
          <w:sz w:val="20"/>
          <w:szCs w:val="20"/>
          <w:lang w:val="en-GB"/>
        </w:rPr>
        <w:t>1 Very Low,</w:t>
      </w:r>
      <w:r w:rsidRPr="007B6994">
        <w:rPr>
          <w:rFonts w:ascii="Verdana" w:hAnsi="Verdana"/>
          <w:sz w:val="20"/>
          <w:szCs w:val="20"/>
          <w:lang w:val="en-GB"/>
        </w:rPr>
        <w:tab/>
        <w:t>2 Low,</w:t>
      </w:r>
      <w:r w:rsidRPr="007B6994">
        <w:rPr>
          <w:rFonts w:ascii="Verdana" w:hAnsi="Verdana"/>
          <w:sz w:val="20"/>
          <w:szCs w:val="20"/>
          <w:lang w:val="en-GB"/>
        </w:rPr>
        <w:tab/>
        <w:t>3 Medium,</w:t>
      </w:r>
      <w:r w:rsidRPr="007B6994">
        <w:rPr>
          <w:rFonts w:ascii="Verdana" w:hAnsi="Verdana"/>
          <w:sz w:val="20"/>
          <w:szCs w:val="20"/>
          <w:lang w:val="en-GB"/>
        </w:rPr>
        <w:tab/>
        <w:t>4 High,</w:t>
      </w:r>
      <w:r w:rsidRPr="007B6994">
        <w:rPr>
          <w:rFonts w:ascii="Verdana" w:hAnsi="Verdana"/>
          <w:sz w:val="20"/>
          <w:szCs w:val="20"/>
          <w:lang w:val="en-GB"/>
        </w:rPr>
        <w:tab/>
        <w:t>5 Very High</w:t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u w:val="single"/>
          <w:lang w:val="en-GB"/>
        </w:rPr>
      </w:pPr>
    </w:p>
    <w:sectPr w:rsidR="00644765" w:rsidRPr="00EE4BE2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94E5D"/>
    <w:multiLevelType w:val="hybridMultilevel"/>
    <w:tmpl w:val="0016C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45DC8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C6EFA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1139C"/>
    <w:rsid w:val="00023766"/>
    <w:rsid w:val="000249B5"/>
    <w:rsid w:val="00025AAB"/>
    <w:rsid w:val="00043FC4"/>
    <w:rsid w:val="00061E72"/>
    <w:rsid w:val="000846AF"/>
    <w:rsid w:val="00090C32"/>
    <w:rsid w:val="000A0168"/>
    <w:rsid w:val="000A1AFE"/>
    <w:rsid w:val="000A1F9B"/>
    <w:rsid w:val="000B3855"/>
    <w:rsid w:val="000E55D4"/>
    <w:rsid w:val="000E7C52"/>
    <w:rsid w:val="000F603B"/>
    <w:rsid w:val="00100FC1"/>
    <w:rsid w:val="00103369"/>
    <w:rsid w:val="001033A1"/>
    <w:rsid w:val="00130E70"/>
    <w:rsid w:val="00136060"/>
    <w:rsid w:val="00157F6F"/>
    <w:rsid w:val="00171B67"/>
    <w:rsid w:val="00172F8D"/>
    <w:rsid w:val="00187EB8"/>
    <w:rsid w:val="00196151"/>
    <w:rsid w:val="001D0334"/>
    <w:rsid w:val="001D0441"/>
    <w:rsid w:val="001E1929"/>
    <w:rsid w:val="00214014"/>
    <w:rsid w:val="00221A70"/>
    <w:rsid w:val="0022227F"/>
    <w:rsid w:val="00227459"/>
    <w:rsid w:val="00231D71"/>
    <w:rsid w:val="00236854"/>
    <w:rsid w:val="002408E6"/>
    <w:rsid w:val="00263D2F"/>
    <w:rsid w:val="002A1546"/>
    <w:rsid w:val="002C3A96"/>
    <w:rsid w:val="002D1C6A"/>
    <w:rsid w:val="002E7737"/>
    <w:rsid w:val="002F4446"/>
    <w:rsid w:val="00305345"/>
    <w:rsid w:val="00307131"/>
    <w:rsid w:val="0031720F"/>
    <w:rsid w:val="003173C2"/>
    <w:rsid w:val="00330EE4"/>
    <w:rsid w:val="00334625"/>
    <w:rsid w:val="00342896"/>
    <w:rsid w:val="003454FD"/>
    <w:rsid w:val="00347060"/>
    <w:rsid w:val="00352047"/>
    <w:rsid w:val="00356675"/>
    <w:rsid w:val="00360C34"/>
    <w:rsid w:val="003715DB"/>
    <w:rsid w:val="003948AF"/>
    <w:rsid w:val="003B284D"/>
    <w:rsid w:val="003F2A1B"/>
    <w:rsid w:val="00406369"/>
    <w:rsid w:val="004141F0"/>
    <w:rsid w:val="004473BB"/>
    <w:rsid w:val="004529BD"/>
    <w:rsid w:val="00454627"/>
    <w:rsid w:val="00460E87"/>
    <w:rsid w:val="00462AE1"/>
    <w:rsid w:val="004A04B4"/>
    <w:rsid w:val="004B4786"/>
    <w:rsid w:val="004B767F"/>
    <w:rsid w:val="004C1A1E"/>
    <w:rsid w:val="004C1CE6"/>
    <w:rsid w:val="004C30D9"/>
    <w:rsid w:val="004D571F"/>
    <w:rsid w:val="004E2C1D"/>
    <w:rsid w:val="004F0C1F"/>
    <w:rsid w:val="00514759"/>
    <w:rsid w:val="00523976"/>
    <w:rsid w:val="00555566"/>
    <w:rsid w:val="005803AA"/>
    <w:rsid w:val="00587DD4"/>
    <w:rsid w:val="005B1DC3"/>
    <w:rsid w:val="005B3B07"/>
    <w:rsid w:val="005B7F36"/>
    <w:rsid w:val="005E32D2"/>
    <w:rsid w:val="005F01DF"/>
    <w:rsid w:val="00600CA1"/>
    <w:rsid w:val="00601E7D"/>
    <w:rsid w:val="00606FB0"/>
    <w:rsid w:val="0061290D"/>
    <w:rsid w:val="00616F58"/>
    <w:rsid w:val="00621496"/>
    <w:rsid w:val="00644765"/>
    <w:rsid w:val="006A3360"/>
    <w:rsid w:val="006B36B7"/>
    <w:rsid w:val="006D3FB2"/>
    <w:rsid w:val="006E3F8C"/>
    <w:rsid w:val="006F19C3"/>
    <w:rsid w:val="00702906"/>
    <w:rsid w:val="007125E3"/>
    <w:rsid w:val="00730C80"/>
    <w:rsid w:val="00731BB6"/>
    <w:rsid w:val="007363B3"/>
    <w:rsid w:val="007375F7"/>
    <w:rsid w:val="007454C5"/>
    <w:rsid w:val="0078265E"/>
    <w:rsid w:val="007873B1"/>
    <w:rsid w:val="007B6994"/>
    <w:rsid w:val="007C62B5"/>
    <w:rsid w:val="007C6583"/>
    <w:rsid w:val="007C732F"/>
    <w:rsid w:val="007D5CDF"/>
    <w:rsid w:val="007D7C75"/>
    <w:rsid w:val="007F6E3B"/>
    <w:rsid w:val="00806AD8"/>
    <w:rsid w:val="00816A0B"/>
    <w:rsid w:val="00822946"/>
    <w:rsid w:val="008329E7"/>
    <w:rsid w:val="00846A4A"/>
    <w:rsid w:val="00862A7D"/>
    <w:rsid w:val="00865570"/>
    <w:rsid w:val="008838B6"/>
    <w:rsid w:val="00886361"/>
    <w:rsid w:val="008A1736"/>
    <w:rsid w:val="008A17D1"/>
    <w:rsid w:val="008A368F"/>
    <w:rsid w:val="008B2564"/>
    <w:rsid w:val="008E4824"/>
    <w:rsid w:val="008F15DD"/>
    <w:rsid w:val="00903A68"/>
    <w:rsid w:val="00973CF9"/>
    <w:rsid w:val="00981CA6"/>
    <w:rsid w:val="0099135D"/>
    <w:rsid w:val="00994969"/>
    <w:rsid w:val="00996351"/>
    <w:rsid w:val="009A6254"/>
    <w:rsid w:val="009B7EC6"/>
    <w:rsid w:val="00A10A7A"/>
    <w:rsid w:val="00A23DE9"/>
    <w:rsid w:val="00A25A2C"/>
    <w:rsid w:val="00A27C1C"/>
    <w:rsid w:val="00A45EB5"/>
    <w:rsid w:val="00A5439F"/>
    <w:rsid w:val="00A544E8"/>
    <w:rsid w:val="00A54BBD"/>
    <w:rsid w:val="00A7131D"/>
    <w:rsid w:val="00A733A2"/>
    <w:rsid w:val="00A948BB"/>
    <w:rsid w:val="00AA566A"/>
    <w:rsid w:val="00AC6241"/>
    <w:rsid w:val="00AD501C"/>
    <w:rsid w:val="00AE4AC9"/>
    <w:rsid w:val="00AF5356"/>
    <w:rsid w:val="00B01727"/>
    <w:rsid w:val="00B022B9"/>
    <w:rsid w:val="00B0757C"/>
    <w:rsid w:val="00B11D60"/>
    <w:rsid w:val="00B36F30"/>
    <w:rsid w:val="00B5728D"/>
    <w:rsid w:val="00B67397"/>
    <w:rsid w:val="00B93838"/>
    <w:rsid w:val="00BA266D"/>
    <w:rsid w:val="00BB4696"/>
    <w:rsid w:val="00BE2360"/>
    <w:rsid w:val="00BF0B4E"/>
    <w:rsid w:val="00BF3EA8"/>
    <w:rsid w:val="00BF6401"/>
    <w:rsid w:val="00C045F3"/>
    <w:rsid w:val="00C35E54"/>
    <w:rsid w:val="00C44851"/>
    <w:rsid w:val="00C70BBB"/>
    <w:rsid w:val="00CA353B"/>
    <w:rsid w:val="00CB4C38"/>
    <w:rsid w:val="00CB4EBC"/>
    <w:rsid w:val="00CE288B"/>
    <w:rsid w:val="00D1583E"/>
    <w:rsid w:val="00D16CD2"/>
    <w:rsid w:val="00D21409"/>
    <w:rsid w:val="00D27887"/>
    <w:rsid w:val="00D51788"/>
    <w:rsid w:val="00D62D76"/>
    <w:rsid w:val="00D72EDA"/>
    <w:rsid w:val="00D761EF"/>
    <w:rsid w:val="00D8017B"/>
    <w:rsid w:val="00DA005F"/>
    <w:rsid w:val="00DA1D3A"/>
    <w:rsid w:val="00DA52D6"/>
    <w:rsid w:val="00DB19B5"/>
    <w:rsid w:val="00E040C8"/>
    <w:rsid w:val="00E702C3"/>
    <w:rsid w:val="00E70ED4"/>
    <w:rsid w:val="00E760EE"/>
    <w:rsid w:val="00E77C42"/>
    <w:rsid w:val="00EA4566"/>
    <w:rsid w:val="00EA4D5E"/>
    <w:rsid w:val="00EA61E8"/>
    <w:rsid w:val="00EB6566"/>
    <w:rsid w:val="00EC0634"/>
    <w:rsid w:val="00EC532F"/>
    <w:rsid w:val="00EC5C25"/>
    <w:rsid w:val="00EE4BE2"/>
    <w:rsid w:val="00EF73BE"/>
    <w:rsid w:val="00F44F92"/>
    <w:rsid w:val="00F5128F"/>
    <w:rsid w:val="00F519A4"/>
    <w:rsid w:val="00F57A7D"/>
    <w:rsid w:val="00F60CD6"/>
    <w:rsid w:val="00F91DBE"/>
    <w:rsid w:val="00FB03EF"/>
    <w:rsid w:val="00FB4ED9"/>
    <w:rsid w:val="00FD16B5"/>
    <w:rsid w:val="00FD2333"/>
    <w:rsid w:val="00FD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6FA24C-F965-4D77-BCE2-732F441E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D7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D7C75"/>
    <w:rPr>
      <w:rFonts w:ascii="Courier New" w:hAnsi="Courier New" w:cs="Courier New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w.mit.edu/courses/electrical-engineering-and-computer-science/6-436j-fundamentals-of-probability-fall-2008" TargetMode="External"/><Relationship Id="rId5" Type="http://schemas.openxmlformats.org/officeDocument/2006/relationships/hyperlink" Target="http://ocw.mit.edu/courses/electrical-engineering-and-computer-science/6-436j-fundamentals-of-probability-fall-2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1456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subject/>
  <dc:creator>Selime Mentes COLAK</dc:creator>
  <cp:keywords/>
  <cp:lastModifiedBy>lenovo</cp:lastModifiedBy>
  <cp:revision>2</cp:revision>
  <cp:lastPrinted>2017-10-01T07:02:00Z</cp:lastPrinted>
  <dcterms:created xsi:type="dcterms:W3CDTF">2017-10-02T09:04:00Z</dcterms:created>
  <dcterms:modified xsi:type="dcterms:W3CDTF">2017-10-02T09:04:00Z</dcterms:modified>
</cp:coreProperties>
</file>